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C6" w:rsidRPr="009440C6" w:rsidRDefault="009440C6" w:rsidP="009440C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shd w:val="clear" w:color="auto" w:fill="FBFBE1"/>
          <w:lang w:eastAsia="pl-PL"/>
        </w:rPr>
        <w:t>﻿ </w:t>
      </w:r>
      <w:r w:rsidRPr="009440C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440C6" w:rsidRPr="009440C6" w:rsidRDefault="009440C6" w:rsidP="009440C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440C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9440C6" w:rsidRPr="009440C6" w:rsidRDefault="009440C6" w:rsidP="0094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C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440C6" w:rsidRPr="009440C6" w:rsidRDefault="009440C6" w:rsidP="009440C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Kompleksowa obsługa transportu obiektu na trasie Warszawa - New York</w:t>
      </w:r>
      <w:r w:rsidRPr="009440C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440C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14280 - 2016; data zamieszczenia: 21.01.2016</w:t>
      </w:r>
      <w:r w:rsidRPr="009440C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9440C6" w:rsidRPr="009440C6" w:rsidTr="009440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440C6" w:rsidRPr="009440C6" w:rsidTr="009440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440C6" w:rsidRPr="009440C6" w:rsidTr="009440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440C6" w:rsidRPr="009440C6" w:rsidRDefault="009440C6" w:rsidP="009440C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9440C6" w:rsidRPr="009440C6" w:rsidRDefault="009440C6" w:rsidP="009440C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9440C6" w:rsidRPr="009440C6" w:rsidRDefault="009440C6" w:rsidP="009440C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Kompleksowa obsługa transportu obiektu na trasie Warszawa - New York.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kompleksowa obsługa transportu jednego obiektu (pręt skręcony przez </w:t>
      </w:r>
      <w:proofErr w:type="spellStart"/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Ziszę</w:t>
      </w:r>
      <w:proofErr w:type="spellEnd"/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Breitbarta</w:t>
      </w:r>
      <w:proofErr w:type="spellEnd"/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 na trasie Warszawa (Muzeum Historii Żydów Polskich, ul. 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val="en-US" w:eastAsia="pl-PL"/>
        </w:rPr>
        <w:t xml:space="preserve">Anielewicza 6) - New York (YIVO Institute for Jewish Research, 15 West 16th Street, New York/NY 10011). 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Kompleksowa obsługa obejmuje w szczególności: - transport obiektu na terenie RP - transport obiektu poza granicami RP - pakowanie i rozpakowanie - obsługę celną w transporcie krajowym i zagranicznym - przygotowanie dokumentacji związanej z danym transportem oraz koordynacja </w:t>
      </w:r>
      <w:proofErr w:type="spellStart"/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w.w</w:t>
      </w:r>
      <w:proofErr w:type="spellEnd"/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czynności 2. 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Szczegółowy opis przedmiotu zamówienia zawarty jest w dokumencie stanowiącym załącznik nr 1 do SIWZ..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440C6" w:rsidRPr="009440C6" w:rsidTr="009440C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9440C6" w:rsidRPr="009440C6" w:rsidRDefault="009440C6" w:rsidP="009440C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9440C6" w:rsidRPr="009440C6" w:rsidRDefault="009440C6" w:rsidP="009440C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60.00.00.00-8.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440C6" w:rsidRPr="009440C6" w:rsidRDefault="009440C6" w:rsidP="0094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Rozpoczęcie: 14.03.2016.</w:t>
      </w:r>
    </w:p>
    <w:p w:rsidR="009440C6" w:rsidRPr="009440C6" w:rsidRDefault="009440C6" w:rsidP="009440C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440C6" w:rsidRPr="009440C6" w:rsidRDefault="009440C6" w:rsidP="009440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440C6" w:rsidRPr="009440C6" w:rsidRDefault="009440C6" w:rsidP="009440C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440C6" w:rsidRPr="009440C6" w:rsidRDefault="009440C6" w:rsidP="009440C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posiadania uprawnień do wykonywania określonej działalności lub czynności, jeżeli przepisy prawa nakładają obowiązek ich posiadania tj. posiadanie aktualnej licencji zgodnie z ustawą z dnia 6.09.2001 r. o transporcie drogowym (tekst jednolity Dz. U. z 2007 nr 125 poz. 874, z późniejszymi zmianami), na wykonywanie krajowego i międzynarodowego transportu drogowego;</w:t>
      </w:r>
    </w:p>
    <w:p w:rsidR="009440C6" w:rsidRPr="009440C6" w:rsidRDefault="009440C6" w:rsidP="009440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9440C6" w:rsidRPr="009440C6" w:rsidRDefault="009440C6" w:rsidP="009440C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440C6" w:rsidRPr="009440C6" w:rsidRDefault="009440C6" w:rsidP="009440C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dotyczące: posiadania wiedzy i doświadczenia - w celu potwierdzenia spełnienia warunku Wykonawca musi wykazać, że w okresie ostatnich trzech lat przed upływem terminu składania ofert, a jeżeli okres prowadzenia działalności jest krótszy - w tym okresie, wykonał a w przypadku świadczeń okresowych lub ciągłych również wykonuje należycie: 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co najmniej 3 usługi polegające na transporcie dzieł sztuki o wartości każdego zamówienia nie mniejszej niż 40 000,00 zł brutto (każde zamówienie powinno być wykonane w ramach jednej umowy)</w:t>
      </w:r>
    </w:p>
    <w:p w:rsidR="009440C6" w:rsidRPr="009440C6" w:rsidRDefault="009440C6" w:rsidP="009440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9440C6" w:rsidRPr="009440C6" w:rsidRDefault="009440C6" w:rsidP="009440C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440C6" w:rsidRPr="009440C6" w:rsidRDefault="009440C6" w:rsidP="009440C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dysponowania odpowiednim potencjałem technicznym oraz osobami zdolnymi do wykonania zamówienia tj. dysponowanie samochodem dedykowanym do przewozu obiektów muzealnych (zarówno w kraju jak i za granicą) typu kontener wyposażonym w izotermiczną zabudowę przestrzeni ładunkowej z urządzeniami klimatyzacyjnymi zapewniającymi utrzymanie przez cały rok stałej temperatury 20ºC, z możliwością zapisu warunków klimatycznych, pneumatycznym zawieszeniem nadwozia, z windami samochodowymi i systemem alarmowym, z możliwością mocowania skrzyń do burt i systemem alarmowym</w:t>
      </w:r>
    </w:p>
    <w:p w:rsidR="009440C6" w:rsidRPr="009440C6" w:rsidRDefault="009440C6" w:rsidP="009440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9440C6" w:rsidRPr="009440C6" w:rsidRDefault="009440C6" w:rsidP="009440C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440C6" w:rsidRPr="009440C6" w:rsidRDefault="009440C6" w:rsidP="009440C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dysponowania odpowiednim potencjałem technicznym oraz osobami zdolnymi do wykonania zamówienia</w:t>
      </w:r>
    </w:p>
    <w:p w:rsidR="009440C6" w:rsidRPr="009440C6" w:rsidRDefault="009440C6" w:rsidP="009440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9440C6" w:rsidRPr="009440C6" w:rsidRDefault="009440C6" w:rsidP="009440C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440C6" w:rsidRPr="009440C6" w:rsidRDefault="009440C6" w:rsidP="009440C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sytuacji ekonomicznej i finansowej tj. posiadanie ubezpieczenia od odpowiedzialności cywilnej w zakresie prowadzonej działalności na kwotę nie mniejsza niż 2 000 000 (słownie: dwa miliony złotych 00/100)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440C6" w:rsidRPr="009440C6" w:rsidRDefault="009440C6" w:rsidP="009440C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9440C6" w:rsidRPr="009440C6" w:rsidRDefault="009440C6" w:rsidP="009440C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440C6" w:rsidRPr="009440C6" w:rsidRDefault="009440C6" w:rsidP="009440C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440C6" w:rsidRPr="009440C6" w:rsidRDefault="009440C6" w:rsidP="009440C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440C6" w:rsidRPr="009440C6" w:rsidRDefault="009440C6" w:rsidP="009440C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440C6" w:rsidRPr="009440C6" w:rsidRDefault="009440C6" w:rsidP="009440C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440C6" w:rsidRPr="009440C6" w:rsidRDefault="009440C6" w:rsidP="0094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W zakresie potwierdzenia, że oferowane roboty budowlane, dostawy lub usługi odpowiadają określonym wymaganiom należy przedłożyć:</w:t>
      </w:r>
    </w:p>
    <w:p w:rsidR="009440C6" w:rsidRPr="009440C6" w:rsidRDefault="009440C6" w:rsidP="009440C6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9440C6" w:rsidRPr="009440C6" w:rsidRDefault="009440C6" w:rsidP="009440C6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dysponowaniu wymaganym przez Zamawiającego, samochodem (dysponowanie zarówno RP jak i USA) dedykowanym do przewozu obiektów muzealnych. Wzór oświadczenia stanowi załącznik nr 3a do SIWZ.</w:t>
      </w:r>
    </w:p>
    <w:p w:rsidR="009440C6" w:rsidRPr="009440C6" w:rsidRDefault="009440C6" w:rsidP="009440C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440C6" w:rsidRPr="009440C6" w:rsidRDefault="009440C6" w:rsidP="009440C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9440C6" w:rsidRPr="009440C6" w:rsidRDefault="009440C6" w:rsidP="009440C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Ilość systemów alarmowych w samochodzie przeznaczonym do przewiezienia obiektu - 10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440C6" w:rsidRPr="009440C6" w:rsidTr="009440C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40C6" w:rsidRPr="009440C6" w:rsidRDefault="009440C6" w:rsidP="009440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40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440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Polskich, ul. Anielewicza 6.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29.01.2016 godzina 10:00, miejsce: Muzeum Historii Żydów Polskich przy ul. Anielewicza 6, 00-157 Warszawa (recepcja ).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9440C6" w:rsidRPr="009440C6" w:rsidRDefault="009440C6" w:rsidP="009440C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440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440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440C6" w:rsidRPr="009440C6" w:rsidRDefault="009440C6" w:rsidP="0094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D2A" w:rsidRDefault="00FF6D2A">
      <w:bookmarkStart w:id="0" w:name="_GoBack"/>
      <w:bookmarkEnd w:id="0"/>
    </w:p>
    <w:sectPr w:rsidR="00FF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7A"/>
    <w:multiLevelType w:val="multilevel"/>
    <w:tmpl w:val="C4D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56063"/>
    <w:multiLevelType w:val="multilevel"/>
    <w:tmpl w:val="08B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F44F3"/>
    <w:multiLevelType w:val="multilevel"/>
    <w:tmpl w:val="C87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07ABC"/>
    <w:multiLevelType w:val="multilevel"/>
    <w:tmpl w:val="B5DE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F80E7D"/>
    <w:multiLevelType w:val="multilevel"/>
    <w:tmpl w:val="1BC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D6CAF"/>
    <w:multiLevelType w:val="multilevel"/>
    <w:tmpl w:val="AF1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027EC"/>
    <w:multiLevelType w:val="multilevel"/>
    <w:tmpl w:val="91D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5B54E6"/>
    <w:multiLevelType w:val="multilevel"/>
    <w:tmpl w:val="65A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6"/>
    <w:rsid w:val="009440C6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40C6"/>
  </w:style>
  <w:style w:type="character" w:customStyle="1" w:styleId="text2">
    <w:name w:val="text2"/>
    <w:basedOn w:val="Domylnaczcionkaakapitu"/>
    <w:rsid w:val="009440C6"/>
  </w:style>
  <w:style w:type="character" w:styleId="Hipercze">
    <w:name w:val="Hyperlink"/>
    <w:basedOn w:val="Domylnaczcionkaakapitu"/>
    <w:uiPriority w:val="99"/>
    <w:semiHidden/>
    <w:unhideWhenUsed/>
    <w:rsid w:val="009440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40C6"/>
  </w:style>
  <w:style w:type="character" w:customStyle="1" w:styleId="text2">
    <w:name w:val="text2"/>
    <w:basedOn w:val="Domylnaczcionkaakapitu"/>
    <w:rsid w:val="009440C6"/>
  </w:style>
  <w:style w:type="character" w:styleId="Hipercze">
    <w:name w:val="Hyperlink"/>
    <w:basedOn w:val="Domylnaczcionkaakapitu"/>
    <w:uiPriority w:val="99"/>
    <w:semiHidden/>
    <w:unhideWhenUsed/>
    <w:rsid w:val="009440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7830</Characters>
  <Application>Microsoft Office Word</Application>
  <DocSecurity>0</DocSecurity>
  <Lines>135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2016-01-21T10:12:00Z</dcterms:created>
  <dcterms:modified xsi:type="dcterms:W3CDTF">2016-01-21T10:13:00Z</dcterms:modified>
</cp:coreProperties>
</file>