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A" w:rsidRPr="009C60CA" w:rsidRDefault="009C60CA" w:rsidP="00A8349B">
      <w:pPr>
        <w:rPr>
          <w:rFonts w:asciiTheme="minorHAnsi" w:hAnsiTheme="minorHAnsi"/>
          <w:i/>
          <w:sz w:val="20"/>
          <w:szCs w:val="20"/>
        </w:rPr>
      </w:pPr>
      <w:r w:rsidRPr="009C60CA">
        <w:rPr>
          <w:rFonts w:asciiTheme="minorHAnsi" w:hAnsiTheme="minorHAnsi"/>
          <w:i/>
          <w:noProof/>
          <w:sz w:val="20"/>
          <w:szCs w:val="20"/>
          <w:lang w:eastAsia="pl-PL"/>
        </w:rPr>
        <w:drawing>
          <wp:inline distT="0" distB="0" distL="0" distR="0" wp14:anchorId="58948D3D" wp14:editId="55FB3D11">
            <wp:extent cx="6300470" cy="2379980"/>
            <wp:effectExtent l="0" t="0" r="508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owieść o Żydach polskich. Lekcja na żyw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0CA" w:rsidRPr="009C60CA" w:rsidRDefault="009C60CA" w:rsidP="009C60CA">
      <w:pPr>
        <w:tabs>
          <w:tab w:val="left" w:pos="3828"/>
        </w:tabs>
        <w:rPr>
          <w:rFonts w:asciiTheme="minorHAnsi" w:hAnsiTheme="minorHAnsi"/>
          <w:b/>
          <w:color w:val="00A99D"/>
          <w:sz w:val="40"/>
          <w:szCs w:val="40"/>
        </w:rPr>
      </w:pPr>
      <w:r w:rsidRPr="009C60CA">
        <w:rPr>
          <w:rFonts w:asciiTheme="minorHAnsi" w:hAnsiTheme="minorHAnsi"/>
          <w:b/>
          <w:color w:val="00A99D"/>
          <w:sz w:val="40"/>
          <w:szCs w:val="40"/>
        </w:rPr>
        <w:tab/>
      </w:r>
    </w:p>
    <w:p w:rsidR="009C60CA" w:rsidRPr="009C60CA" w:rsidRDefault="009C60CA" w:rsidP="009C60CA">
      <w:pPr>
        <w:tabs>
          <w:tab w:val="left" w:pos="3828"/>
        </w:tabs>
        <w:rPr>
          <w:rFonts w:asciiTheme="minorHAnsi" w:hAnsiTheme="minorHAnsi"/>
          <w:b/>
          <w:color w:val="00A99D"/>
          <w:sz w:val="40"/>
          <w:szCs w:val="40"/>
        </w:rPr>
      </w:pPr>
    </w:p>
    <w:p w:rsidR="009C60CA" w:rsidRPr="009C60CA" w:rsidRDefault="009C60CA" w:rsidP="009C60CA">
      <w:pPr>
        <w:tabs>
          <w:tab w:val="left" w:pos="3828"/>
        </w:tabs>
        <w:spacing w:after="0"/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 w:rsidRPr="009C60CA">
        <w:rPr>
          <w:rFonts w:asciiTheme="minorHAnsi" w:hAnsiTheme="minorHAnsi"/>
          <w:b/>
          <w:color w:val="00A99D"/>
          <w:sz w:val="40"/>
          <w:szCs w:val="40"/>
        </w:rPr>
        <w:tab/>
      </w:r>
      <w:r w:rsidR="00322B43" w:rsidRPr="00322B43">
        <w:rPr>
          <w:rFonts w:asciiTheme="minorHAnsi" w:hAnsiTheme="minorHAnsi"/>
          <w:b/>
          <w:color w:val="00A99D"/>
          <w:sz w:val="40"/>
          <w:szCs w:val="40"/>
        </w:rPr>
        <w:t>Polska – dom  Żydów od 1000 lat</w:t>
      </w:r>
    </w:p>
    <w:p w:rsidR="009C60CA" w:rsidRPr="009C60CA" w:rsidRDefault="009C60CA" w:rsidP="009C60CA">
      <w:pPr>
        <w:tabs>
          <w:tab w:val="left" w:pos="3828"/>
        </w:tabs>
        <w:spacing w:after="0"/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 w:rsidRPr="009C60CA">
        <w:rPr>
          <w:rFonts w:asciiTheme="minorHAnsi" w:hAnsiTheme="minorHAnsi"/>
          <w:b/>
          <w:color w:val="7F7F7F" w:themeColor="text1" w:themeTint="80"/>
          <w:sz w:val="28"/>
          <w:szCs w:val="28"/>
        </w:rPr>
        <w:tab/>
      </w:r>
    </w:p>
    <w:p w:rsidR="009C60CA" w:rsidRPr="009C60CA" w:rsidRDefault="009C60CA" w:rsidP="009C60CA">
      <w:pPr>
        <w:tabs>
          <w:tab w:val="left" w:pos="3828"/>
        </w:tabs>
        <w:spacing w:after="0"/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 w:rsidRPr="009C60CA">
        <w:rPr>
          <w:rFonts w:asciiTheme="minorHAnsi" w:hAnsiTheme="minorHAnsi"/>
          <w:b/>
          <w:color w:val="7F7F7F" w:themeColor="text1" w:themeTint="80"/>
          <w:sz w:val="28"/>
          <w:szCs w:val="28"/>
        </w:rPr>
        <w:tab/>
      </w:r>
    </w:p>
    <w:p w:rsidR="009C60CA" w:rsidRPr="009C60CA" w:rsidRDefault="009C60CA" w:rsidP="009C60CA">
      <w:pPr>
        <w:tabs>
          <w:tab w:val="left" w:pos="3828"/>
        </w:tabs>
        <w:spacing w:after="0"/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 w:rsidRPr="009C60CA">
        <w:rPr>
          <w:rFonts w:asciiTheme="minorHAnsi" w:hAnsiTheme="minorHAnsi"/>
          <w:b/>
          <w:color w:val="7F7F7F" w:themeColor="text1" w:themeTint="80"/>
          <w:sz w:val="28"/>
          <w:szCs w:val="28"/>
        </w:rPr>
        <w:tab/>
      </w:r>
      <w:r w:rsidR="00322B43">
        <w:rPr>
          <w:rFonts w:asciiTheme="minorHAnsi" w:hAnsiTheme="minorHAnsi"/>
          <w:b/>
          <w:color w:val="7F7F7F" w:themeColor="text1" w:themeTint="80"/>
          <w:sz w:val="20"/>
          <w:szCs w:val="20"/>
        </w:rPr>
        <w:t>scenariusz lekcji dla klas 4-6</w:t>
      </w:r>
      <w:r w:rsidRPr="009C60CA">
        <w:rPr>
          <w:rFonts w:asciiTheme="minorHAnsi" w:hAnsiTheme="minorHAnsi"/>
          <w:b/>
          <w:color w:val="7F7F7F" w:themeColor="text1" w:themeTint="80"/>
          <w:sz w:val="20"/>
          <w:szCs w:val="20"/>
        </w:rPr>
        <w:t xml:space="preserve"> szkół podstawowych</w:t>
      </w:r>
    </w:p>
    <w:p w:rsidR="00AA196C" w:rsidRDefault="009C60CA" w:rsidP="009C60CA">
      <w:pPr>
        <w:tabs>
          <w:tab w:val="left" w:pos="3828"/>
        </w:tabs>
        <w:spacing w:after="0"/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 w:rsidRPr="009C60CA">
        <w:rPr>
          <w:rFonts w:asciiTheme="minorHAnsi" w:hAnsiTheme="minorHAnsi"/>
          <w:b/>
          <w:color w:val="7F7F7F" w:themeColor="text1" w:themeTint="80"/>
          <w:sz w:val="20"/>
          <w:szCs w:val="20"/>
        </w:rPr>
        <w:tab/>
        <w:t>czas trwania: 45 minut</w:t>
      </w:r>
    </w:p>
    <w:p w:rsidR="009C60CA" w:rsidRPr="009C60CA" w:rsidRDefault="00AA196C" w:rsidP="009C60CA">
      <w:pPr>
        <w:tabs>
          <w:tab w:val="left" w:pos="3828"/>
        </w:tabs>
        <w:spacing w:after="0"/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b/>
          <w:color w:val="7F7F7F" w:themeColor="text1" w:themeTint="80"/>
          <w:sz w:val="20"/>
          <w:szCs w:val="20"/>
        </w:rPr>
        <w:tab/>
        <w:t xml:space="preserve">autor: </w:t>
      </w:r>
      <w:r w:rsidRPr="00AA196C">
        <w:rPr>
          <w:rFonts w:asciiTheme="minorHAnsi" w:hAnsiTheme="minorHAnsi"/>
          <w:b/>
          <w:color w:val="7F7F7F" w:themeColor="text1" w:themeTint="80"/>
          <w:sz w:val="20"/>
          <w:szCs w:val="20"/>
        </w:rPr>
        <w:t>Piotr Kowalik</w:t>
      </w:r>
      <w:r>
        <w:rPr>
          <w:rFonts w:asciiTheme="minorHAnsi" w:hAnsiTheme="minorHAnsi"/>
          <w:b/>
          <w:color w:val="7F7F7F" w:themeColor="text1" w:themeTint="80"/>
          <w:sz w:val="20"/>
          <w:szCs w:val="20"/>
        </w:rPr>
        <w:t>, Muzeum Historii Żydów Polskich POLIN</w:t>
      </w:r>
      <w:r w:rsidR="000741C6">
        <w:rPr>
          <w:rFonts w:asciiTheme="minorHAnsi" w:hAnsiTheme="minorHAnsi"/>
          <w:b/>
          <w:color w:val="7F7F7F" w:themeColor="text1" w:themeTint="80"/>
          <w:sz w:val="20"/>
          <w:szCs w:val="20"/>
        </w:rPr>
        <w:br/>
      </w:r>
      <w:r w:rsidR="000741C6">
        <w:rPr>
          <w:rFonts w:asciiTheme="minorHAnsi" w:hAnsiTheme="minorHAnsi"/>
          <w:b/>
          <w:color w:val="7F7F7F" w:themeColor="text1" w:themeTint="80"/>
          <w:sz w:val="20"/>
          <w:szCs w:val="20"/>
        </w:rPr>
        <w:tab/>
      </w:r>
    </w:p>
    <w:p w:rsidR="009C60CA" w:rsidRPr="009C60CA" w:rsidRDefault="009C60CA" w:rsidP="00A8349B">
      <w:pPr>
        <w:rPr>
          <w:rFonts w:asciiTheme="minorHAnsi" w:hAnsiTheme="minorHAnsi"/>
          <w:i/>
          <w:sz w:val="20"/>
          <w:szCs w:val="20"/>
        </w:rPr>
      </w:pPr>
    </w:p>
    <w:p w:rsidR="009C60CA" w:rsidRPr="009C60CA" w:rsidRDefault="009C60CA" w:rsidP="00A8349B">
      <w:pPr>
        <w:rPr>
          <w:rFonts w:asciiTheme="minorHAnsi" w:hAnsiTheme="minorHAnsi"/>
          <w:i/>
          <w:sz w:val="20"/>
          <w:szCs w:val="20"/>
        </w:rPr>
      </w:pPr>
    </w:p>
    <w:p w:rsidR="009C60CA" w:rsidRDefault="009C60CA" w:rsidP="00A8349B">
      <w:pPr>
        <w:rPr>
          <w:rFonts w:asciiTheme="minorHAnsi" w:hAnsiTheme="minorHAnsi"/>
          <w:i/>
          <w:sz w:val="20"/>
          <w:szCs w:val="20"/>
        </w:rPr>
      </w:pPr>
    </w:p>
    <w:p w:rsidR="006714A9" w:rsidRPr="009C60CA" w:rsidRDefault="006714A9" w:rsidP="00A8349B">
      <w:pPr>
        <w:rPr>
          <w:rFonts w:asciiTheme="minorHAnsi" w:hAnsiTheme="minorHAnsi"/>
          <w:i/>
          <w:sz w:val="20"/>
          <w:szCs w:val="20"/>
        </w:rPr>
      </w:pPr>
    </w:p>
    <w:p w:rsidR="00A8349B" w:rsidRPr="009C60CA" w:rsidRDefault="006714A9" w:rsidP="00A8349B">
      <w:pPr>
        <w:rPr>
          <w:rFonts w:asciiTheme="minorHAnsi" w:hAnsiTheme="minorHAnsi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17A5ED46" wp14:editId="538C5598">
            <wp:extent cx="6210300" cy="1577285"/>
            <wp:effectExtent l="0" t="0" r="0" b="0"/>
            <wp:docPr id="3" name="Obraz 3" descr="http://dominika.bibliosfera.net/wp-content/uploads/2012/06/CCBY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inika.bibliosfera.net/wp-content/uploads/2012/06/CCBYS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/>
                    <a:stretch/>
                  </pic:blipFill>
                  <pic:spPr bwMode="auto">
                    <a:xfrm>
                      <a:off x="0" y="0"/>
                      <a:ext cx="6214684" cy="157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60CA" w:rsidRPr="009C60CA" w:rsidRDefault="000741C6" w:rsidP="009C60CA">
      <w:pPr>
        <w:rPr>
          <w:rFonts w:asciiTheme="minorHAnsi" w:hAnsiTheme="minorHAnsi"/>
          <w:b/>
          <w:color w:val="00A99D"/>
          <w:sz w:val="40"/>
          <w:szCs w:val="40"/>
        </w:rPr>
      </w:pPr>
      <w:r>
        <w:rPr>
          <w:rFonts w:asciiTheme="minorHAnsi" w:hAnsiTheme="minorHAnsi"/>
          <w:b/>
          <w:color w:val="00A99D"/>
          <w:sz w:val="40"/>
          <w:szCs w:val="40"/>
        </w:rPr>
        <w:lastRenderedPageBreak/>
        <w:t>Cele/nabyte umiejętności</w:t>
      </w:r>
    </w:p>
    <w:p w:rsidR="00322B43" w:rsidRPr="00322B43" w:rsidRDefault="00322B43" w:rsidP="00322B43">
      <w:pPr>
        <w:pStyle w:val="Akapitzlist"/>
        <w:numPr>
          <w:ilvl w:val="0"/>
          <w:numId w:val="19"/>
        </w:numPr>
        <w:ind w:left="567" w:hanging="283"/>
        <w:rPr>
          <w:rFonts w:asciiTheme="minorHAnsi" w:hAnsiTheme="minorHAnsi"/>
          <w:sz w:val="24"/>
        </w:rPr>
      </w:pPr>
      <w:r w:rsidRPr="00322B43">
        <w:rPr>
          <w:rFonts w:asciiTheme="minorHAnsi" w:hAnsiTheme="minorHAnsi"/>
          <w:sz w:val="24"/>
        </w:rPr>
        <w:t>uczeń  odchodzi  od  stereotypu  wizerunku  czy  wyglądu  „żydowskiego”, rozumie  to  że Żydzi wyglądają  bardzo  różnie  i żyją bardzo różnie,  posiadają  indywidualne  poczucia  tożsamości  żydowskiej</w:t>
      </w:r>
    </w:p>
    <w:p w:rsidR="00322B43" w:rsidRPr="00322B43" w:rsidRDefault="00322B43" w:rsidP="00322B43">
      <w:pPr>
        <w:pStyle w:val="Akapitzlist"/>
        <w:numPr>
          <w:ilvl w:val="0"/>
          <w:numId w:val="19"/>
        </w:numPr>
        <w:ind w:left="567" w:hanging="283"/>
        <w:rPr>
          <w:rFonts w:asciiTheme="minorHAnsi" w:hAnsiTheme="minorHAnsi"/>
          <w:sz w:val="24"/>
        </w:rPr>
      </w:pPr>
      <w:r w:rsidRPr="00322B43">
        <w:rPr>
          <w:rFonts w:asciiTheme="minorHAnsi" w:hAnsiTheme="minorHAnsi"/>
          <w:sz w:val="24"/>
        </w:rPr>
        <w:t>uczeń przyswaja  podstawowe  fakty na  temat  początków narodu żydowskiego  i  jego dziejów do momentu osiedlenia się Żydów na ziemiach polskich</w:t>
      </w:r>
    </w:p>
    <w:p w:rsidR="00322B43" w:rsidRPr="00322B43" w:rsidRDefault="00322B43" w:rsidP="00322B43">
      <w:pPr>
        <w:pStyle w:val="Akapitzlist"/>
        <w:numPr>
          <w:ilvl w:val="0"/>
          <w:numId w:val="19"/>
        </w:numPr>
        <w:ind w:left="567" w:hanging="283"/>
        <w:rPr>
          <w:rFonts w:asciiTheme="minorHAnsi" w:hAnsiTheme="minorHAnsi"/>
          <w:sz w:val="24"/>
        </w:rPr>
      </w:pPr>
      <w:r w:rsidRPr="00322B43">
        <w:rPr>
          <w:rFonts w:asciiTheme="minorHAnsi" w:hAnsiTheme="minorHAnsi"/>
          <w:sz w:val="24"/>
        </w:rPr>
        <w:t xml:space="preserve">uczeń rozumie  pojęcia:  Tanach (Biblia Hebrajska), Tora, Talmud, judaizm, Izrael, diaspora, </w:t>
      </w:r>
    </w:p>
    <w:p w:rsidR="00322B43" w:rsidRDefault="00322B43" w:rsidP="00322B43">
      <w:pPr>
        <w:pStyle w:val="Akapitzlist"/>
        <w:numPr>
          <w:ilvl w:val="0"/>
          <w:numId w:val="19"/>
        </w:numPr>
        <w:ind w:left="567" w:hanging="283"/>
        <w:rPr>
          <w:rFonts w:asciiTheme="minorHAnsi" w:hAnsiTheme="minorHAnsi"/>
          <w:sz w:val="24"/>
        </w:rPr>
      </w:pPr>
      <w:r w:rsidRPr="00322B43">
        <w:rPr>
          <w:rFonts w:asciiTheme="minorHAnsi" w:hAnsiTheme="minorHAnsi"/>
          <w:sz w:val="24"/>
        </w:rPr>
        <w:t>uczeń zna i lokalizuje określone  miejsca żydowskie  oraz  miejsca  pamięci o Żydach w swojej rodzinnej miejscowości,  lub te najbliższe w jego regionie</w:t>
      </w:r>
    </w:p>
    <w:p w:rsidR="00322B43" w:rsidRPr="00322B43" w:rsidRDefault="00322B43" w:rsidP="00322B43">
      <w:pPr>
        <w:rPr>
          <w:rFonts w:asciiTheme="minorHAnsi" w:hAnsiTheme="minorHAnsi"/>
          <w:sz w:val="24"/>
        </w:rPr>
      </w:pPr>
    </w:p>
    <w:p w:rsidR="009C60CA" w:rsidRPr="009C60CA" w:rsidRDefault="009C60CA" w:rsidP="00322B43">
      <w:pPr>
        <w:rPr>
          <w:rFonts w:asciiTheme="minorHAnsi" w:hAnsiTheme="minorHAnsi"/>
          <w:b/>
          <w:color w:val="00A99D"/>
          <w:sz w:val="40"/>
          <w:szCs w:val="40"/>
        </w:rPr>
      </w:pPr>
      <w:r w:rsidRPr="009C60CA">
        <w:rPr>
          <w:rFonts w:asciiTheme="minorHAnsi" w:hAnsiTheme="minorHAnsi"/>
          <w:b/>
          <w:color w:val="00A99D"/>
          <w:sz w:val="40"/>
          <w:szCs w:val="40"/>
        </w:rPr>
        <w:t xml:space="preserve">Potrzebne materiały </w:t>
      </w:r>
    </w:p>
    <w:p w:rsidR="00322B43" w:rsidRPr="00322B43" w:rsidRDefault="00322B43" w:rsidP="00322B43">
      <w:pPr>
        <w:pStyle w:val="Akapitzlist"/>
        <w:numPr>
          <w:ilvl w:val="0"/>
          <w:numId w:val="20"/>
        </w:numPr>
        <w:ind w:left="567" w:hanging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prezentacja</w:t>
      </w:r>
      <w:r w:rsidRPr="00322B43">
        <w:rPr>
          <w:rFonts w:asciiTheme="minorHAnsi" w:hAnsiTheme="minorHAnsi"/>
          <w:sz w:val="24"/>
        </w:rPr>
        <w:t xml:space="preserve"> „ Kto z nich nie jest  Żydem ? ”</w:t>
      </w:r>
    </w:p>
    <w:p w:rsidR="00322B43" w:rsidRPr="00322B43" w:rsidRDefault="00322B43" w:rsidP="00322B43">
      <w:pPr>
        <w:pStyle w:val="Akapitzlist"/>
        <w:numPr>
          <w:ilvl w:val="0"/>
          <w:numId w:val="20"/>
        </w:numPr>
        <w:ind w:left="567" w:hanging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Pr="00322B43">
        <w:rPr>
          <w:rFonts w:asciiTheme="minorHAnsi" w:hAnsiTheme="minorHAnsi"/>
          <w:sz w:val="24"/>
        </w:rPr>
        <w:t>ybrane artykuły ze słownika szkolnego „Historia i kultura  Żydów  polskich”</w:t>
      </w:r>
    </w:p>
    <w:p w:rsidR="00322B43" w:rsidRPr="00322B43" w:rsidRDefault="00322B43" w:rsidP="00322B43">
      <w:pPr>
        <w:pStyle w:val="Akapitzlist"/>
        <w:numPr>
          <w:ilvl w:val="0"/>
          <w:numId w:val="20"/>
        </w:numPr>
        <w:ind w:left="567" w:hanging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</w:t>
      </w:r>
      <w:r w:rsidRPr="00322B43">
        <w:rPr>
          <w:rFonts w:asciiTheme="minorHAnsi" w:hAnsiTheme="minorHAnsi"/>
          <w:sz w:val="24"/>
        </w:rPr>
        <w:t>apy historyczne  ścienne:  Bliski Wschód</w:t>
      </w:r>
      <w:r>
        <w:rPr>
          <w:rFonts w:asciiTheme="minorHAnsi" w:hAnsiTheme="minorHAnsi"/>
          <w:sz w:val="24"/>
        </w:rPr>
        <w:t xml:space="preserve"> w starożytności, Europa w XV-</w:t>
      </w:r>
      <w:r w:rsidRPr="00322B43">
        <w:rPr>
          <w:rFonts w:asciiTheme="minorHAnsi" w:hAnsiTheme="minorHAnsi"/>
          <w:sz w:val="24"/>
        </w:rPr>
        <w:t>XVI wieku</w:t>
      </w:r>
    </w:p>
    <w:p w:rsidR="00322B43" w:rsidRPr="00322B43" w:rsidRDefault="00322B43" w:rsidP="00322B43">
      <w:pPr>
        <w:pStyle w:val="Akapitzlist"/>
        <w:numPr>
          <w:ilvl w:val="0"/>
          <w:numId w:val="20"/>
        </w:numPr>
        <w:ind w:left="567" w:hanging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322B43">
        <w:rPr>
          <w:rFonts w:asciiTheme="minorHAnsi" w:hAnsiTheme="minorHAnsi"/>
          <w:sz w:val="24"/>
        </w:rPr>
        <w:t xml:space="preserve">ortal „Wirtualny Sztetl”: www.sztetl.org.pl </w:t>
      </w:r>
    </w:p>
    <w:p w:rsidR="00322B43" w:rsidRDefault="00322B43" w:rsidP="00322B43">
      <w:pPr>
        <w:pStyle w:val="Akapitzlist"/>
        <w:numPr>
          <w:ilvl w:val="0"/>
          <w:numId w:val="20"/>
        </w:numPr>
        <w:ind w:left="567" w:hanging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</w:t>
      </w:r>
      <w:r w:rsidRPr="00322B43">
        <w:rPr>
          <w:rFonts w:asciiTheme="minorHAnsi" w:hAnsiTheme="minorHAnsi"/>
          <w:sz w:val="24"/>
        </w:rPr>
        <w:t>arta pracy „Żydzi to moi sąsiedzi i dziedzictwo mojego miejsca”</w:t>
      </w:r>
    </w:p>
    <w:p w:rsidR="00322B43" w:rsidRPr="00322B43" w:rsidRDefault="00322B43" w:rsidP="00322B43">
      <w:pPr>
        <w:rPr>
          <w:rFonts w:asciiTheme="minorHAnsi" w:hAnsiTheme="minorHAnsi"/>
          <w:sz w:val="24"/>
        </w:rPr>
      </w:pPr>
    </w:p>
    <w:p w:rsidR="009C60CA" w:rsidRPr="009C60CA" w:rsidRDefault="009C60CA" w:rsidP="00322B43">
      <w:pPr>
        <w:rPr>
          <w:rFonts w:asciiTheme="minorHAnsi" w:hAnsiTheme="minorHAnsi"/>
          <w:b/>
          <w:color w:val="00A99D"/>
          <w:sz w:val="40"/>
          <w:szCs w:val="40"/>
        </w:rPr>
      </w:pPr>
      <w:r w:rsidRPr="009C60CA">
        <w:rPr>
          <w:rFonts w:asciiTheme="minorHAnsi" w:hAnsiTheme="minorHAnsi"/>
          <w:b/>
          <w:color w:val="00A99D"/>
          <w:sz w:val="40"/>
          <w:szCs w:val="40"/>
        </w:rPr>
        <w:t>Przebieg zajęć</w:t>
      </w:r>
    </w:p>
    <w:p w:rsidR="00322B43" w:rsidRP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322B43">
        <w:rPr>
          <w:rFonts w:asciiTheme="minorHAnsi" w:hAnsiTheme="minorHAnsi"/>
          <w:sz w:val="24"/>
          <w:szCs w:val="24"/>
        </w:rPr>
        <w:t>1.</w:t>
      </w:r>
      <w:r w:rsidRPr="00322B43">
        <w:rPr>
          <w:rFonts w:asciiTheme="minorHAnsi" w:hAnsiTheme="minorHAnsi"/>
          <w:sz w:val="24"/>
          <w:szCs w:val="24"/>
        </w:rPr>
        <w:tab/>
        <w:t xml:space="preserve">Prowadzący dla  rozgrzewki  myślowej  i  dla zaciekawienia tematem,  za pomocą prezentacji „Kto z nich nie jest  Żydem ?” (w załączeniu), dąży do obalenia  stereotypu „wizerunku żydowskiego”. Zaczyna zajęcia od kwestii  typu: „Zapewne gdzieś  spotkaliście się z jakimiś zdjęciami, filmami czy obrazami przedstawiającymi  Żydów. Obejrzyjmy  na początek slajdy prezentacji,  przy każdym z nich powiecie mi, czy  waszym zdaniem  on pokazuje Żyda/Żydówkę/Żydów, czy nie.” Prowadzący przy każdym slajdzie prosi zgromadzonych o opinie, dzieci będą głośno mówić czy daną osobę uważają za  Żyda czy Żydówkę, ich zdania będą się różnić. Prowadzący w ogóle tych podzielonych opinii nie komentuje, tylko pozwala się dzieciom wypowiedzieć do końca prezentacji .  Po zakończeniu prezentacji prowadzący wyjaśnia, że Żydzi byli pokazani na wszystkich slajdach.  Po zakończeniu prezentacji  prowadzący nie otwiera dyskusji  </w:t>
      </w:r>
      <w:r w:rsidRPr="00322B43">
        <w:rPr>
          <w:rFonts w:asciiTheme="minorHAnsi" w:hAnsiTheme="minorHAnsi"/>
          <w:sz w:val="24"/>
          <w:szCs w:val="24"/>
        </w:rPr>
        <w:lastRenderedPageBreak/>
        <w:t>pytaniem: „A dlaczego myślałyście, że jedne osoby  są  Żydami, a inne nie ?” (to zupełnie inny temat zajęć), tylko konstatuje,  na przykład: „Możecie się przekonać, że Żydzi, tak samo jak Polacy i przedstawiciele innych  narodów, wyglądają różnie i żyją różnie – ale łączy ich historia i bogata kultura, które w ich przypadku zaczęły  się bardzo dawno temu w starożytności….”</w:t>
      </w:r>
    </w:p>
    <w:p w:rsidR="00322B43" w:rsidRP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322B43">
        <w:rPr>
          <w:rFonts w:asciiTheme="minorHAnsi" w:hAnsiTheme="minorHAnsi"/>
          <w:sz w:val="24"/>
          <w:szCs w:val="24"/>
        </w:rPr>
        <w:t>I tu przechodzi do przybliżenia uczniom tematu,  skąd się Żydzi  wzięli.</w:t>
      </w:r>
    </w:p>
    <w:p w:rsidR="00322B43" w:rsidRP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A99D"/>
          <w:sz w:val="24"/>
          <w:szCs w:val="24"/>
        </w:rPr>
        <w:t>c</w:t>
      </w:r>
      <w:r w:rsidRPr="00322B43">
        <w:rPr>
          <w:rFonts w:asciiTheme="minorHAnsi" w:hAnsiTheme="minorHAnsi"/>
          <w:b/>
          <w:color w:val="00A99D"/>
          <w:sz w:val="24"/>
          <w:szCs w:val="24"/>
        </w:rPr>
        <w:t>zas:</w:t>
      </w:r>
      <w:r w:rsidRPr="00322B43">
        <w:rPr>
          <w:rFonts w:asciiTheme="minorHAnsi" w:hAnsiTheme="minorHAnsi"/>
          <w:color w:val="00A99D"/>
          <w:sz w:val="24"/>
          <w:szCs w:val="24"/>
        </w:rPr>
        <w:t xml:space="preserve"> </w:t>
      </w:r>
      <w:r w:rsidRPr="00322B43">
        <w:rPr>
          <w:rFonts w:asciiTheme="minorHAnsi" w:hAnsiTheme="minorHAnsi"/>
          <w:sz w:val="24"/>
          <w:szCs w:val="24"/>
        </w:rPr>
        <w:t>10 minut</w:t>
      </w:r>
    </w:p>
    <w:p w:rsidR="00322B43" w:rsidRP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322B43" w:rsidRP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322B43">
        <w:rPr>
          <w:rFonts w:asciiTheme="minorHAnsi" w:hAnsiTheme="minorHAnsi"/>
          <w:sz w:val="24"/>
          <w:szCs w:val="24"/>
        </w:rPr>
        <w:t>2.</w:t>
      </w:r>
      <w:r w:rsidRPr="00322B43">
        <w:rPr>
          <w:rFonts w:asciiTheme="minorHAnsi" w:hAnsiTheme="minorHAnsi"/>
          <w:sz w:val="24"/>
          <w:szCs w:val="24"/>
        </w:rPr>
        <w:tab/>
        <w:t>Za pomocą mapy/slajdu prezentacji  cywilizacji starożytności  i Europy w średniowieczu, prowadzący hasłowo, syntetycznie przedstawia historię Żydów od okresu patriarchów do momentu osiedlenia się w Polsce piastowskiej. W opowieść powinny być  wplecione i klarownie, krótko wyjaśnione pojęcia, które są  zaznaczone  kursywą  w  głównych celach zajęć</w:t>
      </w:r>
    </w:p>
    <w:p w:rsid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322B43">
        <w:rPr>
          <w:rFonts w:asciiTheme="minorHAnsi" w:hAnsiTheme="minorHAnsi"/>
          <w:b/>
          <w:color w:val="00A99D"/>
          <w:sz w:val="24"/>
          <w:szCs w:val="24"/>
        </w:rPr>
        <w:t>czas:</w:t>
      </w:r>
      <w:r w:rsidRPr="00322B43">
        <w:rPr>
          <w:rFonts w:asciiTheme="minorHAnsi" w:hAnsiTheme="minorHAnsi"/>
          <w:sz w:val="24"/>
          <w:szCs w:val="24"/>
        </w:rPr>
        <w:t xml:space="preserve"> 15 minut</w:t>
      </w:r>
    </w:p>
    <w:p w:rsidR="00322B43" w:rsidRP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322B43" w:rsidRP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322B43">
        <w:rPr>
          <w:rFonts w:asciiTheme="minorHAnsi" w:hAnsiTheme="minorHAnsi"/>
          <w:sz w:val="24"/>
          <w:szCs w:val="24"/>
        </w:rPr>
        <w:t>3.</w:t>
      </w:r>
      <w:r w:rsidRPr="00322B43">
        <w:rPr>
          <w:rFonts w:asciiTheme="minorHAnsi" w:hAnsiTheme="minorHAnsi"/>
          <w:sz w:val="24"/>
          <w:szCs w:val="24"/>
        </w:rPr>
        <w:tab/>
        <w:t>Cześć najważniejsza i końcowa: „Żydzi to moi sąsiedzi</w:t>
      </w:r>
      <w:r>
        <w:rPr>
          <w:rFonts w:asciiTheme="minorHAnsi" w:hAnsiTheme="minorHAnsi"/>
          <w:sz w:val="24"/>
          <w:szCs w:val="24"/>
        </w:rPr>
        <w:t xml:space="preserve"> i dziedzictwo mojego miejsca”. </w:t>
      </w:r>
      <w:r w:rsidRPr="00322B43">
        <w:rPr>
          <w:rFonts w:asciiTheme="minorHAnsi" w:hAnsiTheme="minorHAnsi"/>
          <w:sz w:val="24"/>
          <w:szCs w:val="24"/>
        </w:rPr>
        <w:t xml:space="preserve">Do jej  przeprowadzenia  niezbędny  jest  dostęp  uczniów do stanowisk komputerowych i </w:t>
      </w:r>
      <w:proofErr w:type="spellStart"/>
      <w:r w:rsidRPr="00322B43">
        <w:rPr>
          <w:rFonts w:asciiTheme="minorHAnsi" w:hAnsiTheme="minorHAnsi"/>
          <w:sz w:val="24"/>
          <w:szCs w:val="24"/>
        </w:rPr>
        <w:t>internetu</w:t>
      </w:r>
      <w:proofErr w:type="spellEnd"/>
      <w:r w:rsidRPr="00322B43">
        <w:rPr>
          <w:rFonts w:asciiTheme="minorHAnsi" w:hAnsiTheme="minorHAnsi"/>
          <w:sz w:val="24"/>
          <w:szCs w:val="24"/>
        </w:rPr>
        <w:t>.  Uczniowie pracują w parach. Część  jest  prowadzona  za  pomocą  zasobów portalu Wirtualny Sztetl: www.sztetl.org.pl   i załączonej karty pracy. Uczniowie według zalecenia  podanego  na karcie pracy, samodzielnie w parach wyszukują  na portalu  informacji  o wybranych miejscach żydowskich w swojej miejscowości/regionie.  Prowadzący na zako</w:t>
      </w:r>
      <w:r>
        <w:rPr>
          <w:rFonts w:asciiTheme="minorHAnsi" w:hAnsiTheme="minorHAnsi"/>
          <w:sz w:val="24"/>
          <w:szCs w:val="24"/>
        </w:rPr>
        <w:t>ńczenie zajęć  prosi  uczniów o </w:t>
      </w:r>
      <w:r w:rsidRPr="00322B43">
        <w:rPr>
          <w:rFonts w:asciiTheme="minorHAnsi" w:hAnsiTheme="minorHAnsi"/>
          <w:sz w:val="24"/>
          <w:szCs w:val="24"/>
        </w:rPr>
        <w:t>prezentację – po</w:t>
      </w:r>
      <w:r>
        <w:rPr>
          <w:rFonts w:asciiTheme="minorHAnsi" w:hAnsiTheme="minorHAnsi"/>
          <w:sz w:val="24"/>
          <w:szCs w:val="24"/>
        </w:rPr>
        <w:t>równanie  wyników wyszukiwania.</w:t>
      </w:r>
    </w:p>
    <w:p w:rsidR="00165F4B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A99D"/>
          <w:sz w:val="24"/>
          <w:szCs w:val="24"/>
        </w:rPr>
        <w:t>c</w:t>
      </w:r>
      <w:r w:rsidRPr="00322B43">
        <w:rPr>
          <w:rFonts w:asciiTheme="minorHAnsi" w:hAnsiTheme="minorHAnsi"/>
          <w:b/>
          <w:color w:val="00A99D"/>
          <w:sz w:val="24"/>
          <w:szCs w:val="24"/>
        </w:rPr>
        <w:t>zas:</w:t>
      </w:r>
      <w:r w:rsidRPr="00322B43">
        <w:rPr>
          <w:rFonts w:asciiTheme="minorHAnsi" w:hAnsiTheme="minorHAnsi"/>
          <w:sz w:val="24"/>
          <w:szCs w:val="24"/>
        </w:rPr>
        <w:t xml:space="preserve"> 20 minut</w:t>
      </w:r>
    </w:p>
    <w:p w:rsid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322B43" w:rsidRDefault="00322B43" w:rsidP="00322B43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322B43" w:rsidRPr="00A51AC6" w:rsidRDefault="00A51AC6" w:rsidP="00322B43">
      <w:pPr>
        <w:rPr>
          <w:rFonts w:asciiTheme="minorHAnsi" w:hAnsiTheme="minorHAnsi"/>
          <w:b/>
          <w:bCs/>
          <w:color w:val="00A99D"/>
          <w:sz w:val="24"/>
          <w:szCs w:val="24"/>
        </w:rPr>
      </w:pPr>
      <w:r>
        <w:rPr>
          <w:rFonts w:asciiTheme="minorHAnsi" w:hAnsiTheme="minorHAnsi"/>
          <w:b/>
          <w:bCs/>
          <w:color w:val="00A99D"/>
          <w:sz w:val="40"/>
          <w:szCs w:val="40"/>
        </w:rPr>
        <w:lastRenderedPageBreak/>
        <w:t>KARTA PRACY</w:t>
      </w:r>
      <w:r>
        <w:rPr>
          <w:rFonts w:asciiTheme="minorHAnsi" w:hAnsiTheme="minorHAnsi"/>
          <w:b/>
          <w:bCs/>
          <w:color w:val="00A99D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A99D"/>
          <w:sz w:val="24"/>
          <w:szCs w:val="24"/>
        </w:rPr>
        <w:br/>
      </w:r>
      <w:r w:rsidR="00322B43" w:rsidRPr="00A51AC6">
        <w:rPr>
          <w:rFonts w:asciiTheme="minorHAnsi" w:hAnsiTheme="minorHAnsi"/>
          <w:b/>
          <w:bCs/>
          <w:sz w:val="24"/>
          <w:szCs w:val="24"/>
        </w:rPr>
        <w:t>Polska – dom Żydów od 1000 lat</w:t>
      </w:r>
    </w:p>
    <w:p w:rsidR="00322B43" w:rsidRPr="00322B43" w:rsidRDefault="00A51AC6" w:rsidP="00322B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Wstaw brakujące dane</w:t>
      </w:r>
      <w:r w:rsidR="00322B43" w:rsidRPr="00322B43">
        <w:rPr>
          <w:rFonts w:asciiTheme="minorHAnsi" w:hAnsiTheme="minorHAnsi"/>
          <w:sz w:val="24"/>
          <w:szCs w:val="24"/>
        </w:rPr>
        <w:t xml:space="preserve"> na podstawie informacji  wyszukanych na portalu Wirtualny Sztetl</w:t>
      </w:r>
      <w:r>
        <w:rPr>
          <w:rFonts w:asciiTheme="minorHAnsi" w:hAnsi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2B43" w:rsidRPr="00322B43" w:rsidTr="00A51AC6">
        <w:trPr>
          <w:trHeight w:val="1698"/>
        </w:trPr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  <w:r w:rsidRPr="00322B43">
              <w:rPr>
                <w:sz w:val="24"/>
                <w:szCs w:val="24"/>
              </w:rPr>
              <w:t>Nazwa twojej miejscowości/sąsiedniej miejscowości</w:t>
            </w:r>
          </w:p>
        </w:tc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</w:p>
        </w:tc>
      </w:tr>
      <w:tr w:rsidR="00322B43" w:rsidRPr="00322B43" w:rsidTr="00A51AC6">
        <w:trPr>
          <w:trHeight w:val="1698"/>
        </w:trPr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  <w:r w:rsidRPr="00322B43">
              <w:rPr>
                <w:sz w:val="24"/>
                <w:szCs w:val="24"/>
              </w:rPr>
              <w:t>Liczba mieszkańców Żydów przed wojną/teraz</w:t>
            </w:r>
          </w:p>
        </w:tc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</w:p>
        </w:tc>
      </w:tr>
      <w:tr w:rsidR="00322B43" w:rsidRPr="00322B43" w:rsidTr="00A51AC6">
        <w:trPr>
          <w:trHeight w:val="1698"/>
        </w:trPr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  <w:r w:rsidRPr="00322B43">
              <w:rPr>
                <w:sz w:val="24"/>
                <w:szCs w:val="24"/>
              </w:rPr>
              <w:t>Adres  istniejącego/zniszczonego  cmentarza żydowskiego</w:t>
            </w:r>
          </w:p>
        </w:tc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</w:p>
        </w:tc>
      </w:tr>
      <w:tr w:rsidR="00322B43" w:rsidRPr="00322B43" w:rsidTr="00A51AC6">
        <w:trPr>
          <w:trHeight w:val="1698"/>
        </w:trPr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  <w:r w:rsidRPr="00322B43">
              <w:rPr>
                <w:sz w:val="24"/>
                <w:szCs w:val="24"/>
              </w:rPr>
              <w:t>Adres  istniejącej/zniszczonej synagogi</w:t>
            </w:r>
          </w:p>
        </w:tc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</w:p>
        </w:tc>
      </w:tr>
      <w:tr w:rsidR="00322B43" w:rsidRPr="00322B43" w:rsidTr="00A51AC6">
        <w:trPr>
          <w:trHeight w:val="1698"/>
        </w:trPr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  <w:r w:rsidRPr="00322B43">
              <w:rPr>
                <w:sz w:val="24"/>
                <w:szCs w:val="24"/>
              </w:rPr>
              <w:t>Adres  istniejącego budynku szkoły żydowskiej lub innego należącego przed wojną /teraz  do Żydów</w:t>
            </w:r>
          </w:p>
        </w:tc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</w:p>
        </w:tc>
      </w:tr>
      <w:tr w:rsidR="00322B43" w:rsidRPr="00322B43" w:rsidTr="00A51AC6">
        <w:trPr>
          <w:trHeight w:val="1698"/>
        </w:trPr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  <w:r w:rsidRPr="00322B43">
              <w:rPr>
                <w:sz w:val="24"/>
                <w:szCs w:val="24"/>
              </w:rPr>
              <w:t>Adres miejsca  pamięci/pomnika/tablicy pamiątkowej  poświęconej  Zagładzie  Żydów w twojej miejscowości lub Żydów z jej okolicy</w:t>
            </w:r>
          </w:p>
        </w:tc>
        <w:tc>
          <w:tcPr>
            <w:tcW w:w="4606" w:type="dxa"/>
          </w:tcPr>
          <w:p w:rsidR="00322B43" w:rsidRPr="00322B43" w:rsidRDefault="00322B43" w:rsidP="00FF5FF3">
            <w:pPr>
              <w:rPr>
                <w:sz w:val="24"/>
                <w:szCs w:val="24"/>
              </w:rPr>
            </w:pPr>
          </w:p>
        </w:tc>
      </w:tr>
    </w:tbl>
    <w:p w:rsidR="00322B43" w:rsidRPr="00322B43" w:rsidRDefault="00322B43" w:rsidP="00322B43">
      <w:pPr>
        <w:jc w:val="both"/>
        <w:rPr>
          <w:rFonts w:asciiTheme="minorHAnsi" w:hAnsiTheme="minorHAnsi"/>
          <w:sz w:val="24"/>
          <w:szCs w:val="24"/>
        </w:rPr>
      </w:pPr>
    </w:p>
    <w:sectPr w:rsidR="00322B43" w:rsidRPr="00322B43" w:rsidSect="006714A9">
      <w:headerReference w:type="default" r:id="rId10"/>
      <w:footerReference w:type="default" r:id="rId11"/>
      <w:pgSz w:w="11906" w:h="16838"/>
      <w:pgMar w:top="1948" w:right="991" w:bottom="2127" w:left="993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45" w:rsidRDefault="00965445" w:rsidP="00C75DB8">
      <w:pPr>
        <w:spacing w:after="0" w:line="240" w:lineRule="auto"/>
      </w:pPr>
      <w:r>
        <w:separator/>
      </w:r>
    </w:p>
  </w:endnote>
  <w:endnote w:type="continuationSeparator" w:id="0">
    <w:p w:rsidR="00965445" w:rsidRDefault="00965445" w:rsidP="00C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A9" w:rsidRPr="00A0405C" w:rsidRDefault="006714A9" w:rsidP="006714A9">
    <w:pPr>
      <w:tabs>
        <w:tab w:val="left" w:pos="5529"/>
      </w:tabs>
      <w:ind w:left="5529"/>
      <w:rPr>
        <w:rFonts w:asciiTheme="minorHAnsi" w:hAnsiTheme="minorHAnsi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9CE7357" wp14:editId="702B86C7">
          <wp:simplePos x="0" y="0"/>
          <wp:positionH relativeFrom="margin">
            <wp:posOffset>-47625</wp:posOffset>
          </wp:positionH>
          <wp:positionV relativeFrom="margin">
            <wp:posOffset>8291830</wp:posOffset>
          </wp:positionV>
          <wp:extent cx="1905635" cy="760730"/>
          <wp:effectExtent l="0" t="0" r="0" b="1270"/>
          <wp:wrapSquare wrapText="bothSides"/>
          <wp:docPr id="9" name="Obraz 9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05C">
      <w:rPr>
        <w:rFonts w:asciiTheme="minorHAnsi" w:hAnsiTheme="minorHAnsi"/>
        <w:i/>
        <w:sz w:val="18"/>
        <w:szCs w:val="18"/>
      </w:rPr>
      <w:t xml:space="preserve">Realizacja projektu dzięki wsparciu udzielonemu z funduszy </w:t>
    </w:r>
    <w:r w:rsidRPr="00A0405C">
      <w:rPr>
        <w:rFonts w:asciiTheme="minorHAnsi" w:hAnsiTheme="minorHAnsi"/>
        <w:i/>
        <w:sz w:val="18"/>
        <w:szCs w:val="18"/>
      </w:rPr>
      <w:br/>
      <w:t>norweskich i EOG przez Islandię, Liechtenstein i Norwegię.</w:t>
    </w:r>
    <w:r w:rsidRPr="009C60CA">
      <w:rPr>
        <w:rFonts w:asciiTheme="minorHAnsi" w:hAnsiTheme="minorHAnsi"/>
        <w:noProof/>
        <w:lang w:eastAsia="pl-PL"/>
      </w:rPr>
      <w:drawing>
        <wp:inline distT="0" distB="0" distL="0" distR="0" wp14:anchorId="50DE66A5" wp14:editId="7F14A693">
          <wp:extent cx="2876550" cy="49772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0"/>
                  <a:stretch/>
                </pic:blipFill>
                <pic:spPr bwMode="auto">
                  <a:xfrm>
                    <a:off x="0" y="0"/>
                    <a:ext cx="2895738" cy="501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45DE8" w:rsidRPr="006714A9" w:rsidRDefault="00D45DE8" w:rsidP="00D61586">
    <w:pPr>
      <w:pStyle w:val="Stopka"/>
      <w:jc w:val="right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45" w:rsidRDefault="00965445" w:rsidP="00C75DB8">
      <w:pPr>
        <w:spacing w:after="0" w:line="240" w:lineRule="auto"/>
      </w:pPr>
      <w:r>
        <w:separator/>
      </w:r>
    </w:p>
  </w:footnote>
  <w:footnote w:type="continuationSeparator" w:id="0">
    <w:p w:rsidR="00965445" w:rsidRDefault="00965445" w:rsidP="00C7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E8" w:rsidRDefault="00D836A6" w:rsidP="0096367D">
    <w:pPr>
      <w:ind w:right="-569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3122E" wp14:editId="1FFD245D">
              <wp:simplePos x="0" y="0"/>
              <wp:positionH relativeFrom="column">
                <wp:posOffset>4570095</wp:posOffset>
              </wp:positionH>
              <wp:positionV relativeFrom="paragraph">
                <wp:posOffset>133985</wp:posOffset>
              </wp:positionV>
              <wp:extent cx="1885950" cy="1171575"/>
              <wp:effectExtent l="0" t="0" r="0" b="952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4A9" w:rsidRDefault="006714A9" w:rsidP="006714A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BD23FA0" wp14:editId="5BDFAA60">
                                <wp:extent cx="1266825" cy="790928"/>
                                <wp:effectExtent l="0" t="0" r="0" b="9525"/>
                                <wp:docPr id="7" name="Obraz 7" descr="F:\KIE\LOGOTYP\POLIN MHZP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F:\KIE\LOGOTYP\POLIN MHZP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7909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359.85pt;margin-top:10.55pt;width:148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" fillcolor="white [3201]" stroked="f" strokeweight=".5pt">
              <v:textbox>
                <w:txbxContent>
                  <w:p w:rsidR="006714A9" w:rsidRDefault="006714A9" w:rsidP="006714A9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BD23FA0" wp14:editId="5BDFAA60">
                          <wp:extent cx="1266825" cy="790928"/>
                          <wp:effectExtent l="0" t="0" r="0" b="9525"/>
                          <wp:docPr id="7" name="Obraz 7" descr="F:\KIE\LOGOTYP\POLIN MHZP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F:\KIE\LOGOTYP\POLIN MHZP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790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5DE8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6585"/>
    <w:multiLevelType w:val="hybridMultilevel"/>
    <w:tmpl w:val="BAF02042"/>
    <w:lvl w:ilvl="0" w:tplc="FA6450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A99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33AB"/>
    <w:multiLevelType w:val="hybridMultilevel"/>
    <w:tmpl w:val="EA80B768"/>
    <w:lvl w:ilvl="0" w:tplc="FA6450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A99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7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6F26F4"/>
    <w:multiLevelType w:val="hybridMultilevel"/>
    <w:tmpl w:val="4380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80463F"/>
    <w:multiLevelType w:val="hybridMultilevel"/>
    <w:tmpl w:val="F7BE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0"/>
  </w:num>
  <w:num w:numId="5">
    <w:abstractNumId w:val="6"/>
  </w:num>
  <w:num w:numId="6">
    <w:abstractNumId w:val="13"/>
  </w:num>
  <w:num w:numId="7">
    <w:abstractNumId w:val="17"/>
  </w:num>
  <w:num w:numId="8">
    <w:abstractNumId w:val="9"/>
  </w:num>
  <w:num w:numId="9">
    <w:abstractNumId w:val="5"/>
  </w:num>
  <w:num w:numId="10">
    <w:abstractNumId w:val="18"/>
  </w:num>
  <w:num w:numId="11">
    <w:abstractNumId w:val="8"/>
  </w:num>
  <w:num w:numId="12">
    <w:abstractNumId w:val="16"/>
  </w:num>
  <w:num w:numId="13">
    <w:abstractNumId w:val="3"/>
  </w:num>
  <w:num w:numId="14">
    <w:abstractNumId w:val="4"/>
  </w:num>
  <w:num w:numId="15">
    <w:abstractNumId w:val="7"/>
  </w:num>
  <w:num w:numId="16">
    <w:abstractNumId w:val="11"/>
  </w:num>
  <w:num w:numId="17">
    <w:abstractNumId w:val="12"/>
  </w:num>
  <w:num w:numId="18">
    <w:abstractNumId w:val="15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C"/>
    <w:rsid w:val="00001C10"/>
    <w:rsid w:val="00010718"/>
    <w:rsid w:val="000110FE"/>
    <w:rsid w:val="00026AA7"/>
    <w:rsid w:val="0003652A"/>
    <w:rsid w:val="00047DEC"/>
    <w:rsid w:val="000524B6"/>
    <w:rsid w:val="00061C10"/>
    <w:rsid w:val="00073040"/>
    <w:rsid w:val="000741C6"/>
    <w:rsid w:val="00086ABA"/>
    <w:rsid w:val="00095975"/>
    <w:rsid w:val="00096D34"/>
    <w:rsid w:val="000A7A4D"/>
    <w:rsid w:val="000D1200"/>
    <w:rsid w:val="000D1959"/>
    <w:rsid w:val="000E32AC"/>
    <w:rsid w:val="000E62AE"/>
    <w:rsid w:val="000F1B02"/>
    <w:rsid w:val="0010458F"/>
    <w:rsid w:val="001048AA"/>
    <w:rsid w:val="0010507D"/>
    <w:rsid w:val="00111CFF"/>
    <w:rsid w:val="00115C12"/>
    <w:rsid w:val="0011773D"/>
    <w:rsid w:val="00120084"/>
    <w:rsid w:val="00131DA6"/>
    <w:rsid w:val="0013262C"/>
    <w:rsid w:val="00135E9B"/>
    <w:rsid w:val="0014017E"/>
    <w:rsid w:val="00164A04"/>
    <w:rsid w:val="00165367"/>
    <w:rsid w:val="00165F4B"/>
    <w:rsid w:val="001661D7"/>
    <w:rsid w:val="001731D7"/>
    <w:rsid w:val="00173DE6"/>
    <w:rsid w:val="00175B95"/>
    <w:rsid w:val="00177629"/>
    <w:rsid w:val="001814B9"/>
    <w:rsid w:val="00184F3D"/>
    <w:rsid w:val="0018788D"/>
    <w:rsid w:val="001B7C27"/>
    <w:rsid w:val="001C53C4"/>
    <w:rsid w:val="001D1077"/>
    <w:rsid w:val="001D1A48"/>
    <w:rsid w:val="001E1C12"/>
    <w:rsid w:val="001E39E6"/>
    <w:rsid w:val="001F36A2"/>
    <w:rsid w:val="001F44E1"/>
    <w:rsid w:val="00202505"/>
    <w:rsid w:val="00212149"/>
    <w:rsid w:val="00213C18"/>
    <w:rsid w:val="00226CCD"/>
    <w:rsid w:val="002354F9"/>
    <w:rsid w:val="00247CB0"/>
    <w:rsid w:val="00253583"/>
    <w:rsid w:val="0026009C"/>
    <w:rsid w:val="002627D2"/>
    <w:rsid w:val="00262EDC"/>
    <w:rsid w:val="002631D4"/>
    <w:rsid w:val="00270BAD"/>
    <w:rsid w:val="002816D3"/>
    <w:rsid w:val="002A1CF5"/>
    <w:rsid w:val="002C2736"/>
    <w:rsid w:val="002C3959"/>
    <w:rsid w:val="002C78AD"/>
    <w:rsid w:val="002D0751"/>
    <w:rsid w:val="002D5FF6"/>
    <w:rsid w:val="002D6AD3"/>
    <w:rsid w:val="002E2790"/>
    <w:rsid w:val="002E55B9"/>
    <w:rsid w:val="00322B43"/>
    <w:rsid w:val="00340FCA"/>
    <w:rsid w:val="003439AB"/>
    <w:rsid w:val="0034596C"/>
    <w:rsid w:val="00361F6B"/>
    <w:rsid w:val="0036625A"/>
    <w:rsid w:val="0037342A"/>
    <w:rsid w:val="003752A2"/>
    <w:rsid w:val="00385EFF"/>
    <w:rsid w:val="003A3E17"/>
    <w:rsid w:val="003A6F76"/>
    <w:rsid w:val="003C5486"/>
    <w:rsid w:val="003C6AE2"/>
    <w:rsid w:val="003D10C2"/>
    <w:rsid w:val="003D1167"/>
    <w:rsid w:val="003D3AE4"/>
    <w:rsid w:val="00401776"/>
    <w:rsid w:val="00402709"/>
    <w:rsid w:val="00413D76"/>
    <w:rsid w:val="004156C4"/>
    <w:rsid w:val="00426491"/>
    <w:rsid w:val="00434B38"/>
    <w:rsid w:val="00441094"/>
    <w:rsid w:val="004437D8"/>
    <w:rsid w:val="004456B2"/>
    <w:rsid w:val="0046193B"/>
    <w:rsid w:val="00466E42"/>
    <w:rsid w:val="00467F79"/>
    <w:rsid w:val="004722DD"/>
    <w:rsid w:val="00476729"/>
    <w:rsid w:val="0048200C"/>
    <w:rsid w:val="00496B5A"/>
    <w:rsid w:val="004A0101"/>
    <w:rsid w:val="004A2692"/>
    <w:rsid w:val="004D1DC1"/>
    <w:rsid w:val="004E77E6"/>
    <w:rsid w:val="004F2746"/>
    <w:rsid w:val="004F3751"/>
    <w:rsid w:val="004F4F52"/>
    <w:rsid w:val="004F629B"/>
    <w:rsid w:val="004F6466"/>
    <w:rsid w:val="004F680C"/>
    <w:rsid w:val="00502E5D"/>
    <w:rsid w:val="00507D63"/>
    <w:rsid w:val="0051751D"/>
    <w:rsid w:val="00526A6E"/>
    <w:rsid w:val="00555D04"/>
    <w:rsid w:val="00574ADA"/>
    <w:rsid w:val="00576F2F"/>
    <w:rsid w:val="00580A02"/>
    <w:rsid w:val="005850AE"/>
    <w:rsid w:val="0059107D"/>
    <w:rsid w:val="005A60F3"/>
    <w:rsid w:val="005B2AD5"/>
    <w:rsid w:val="005D50F7"/>
    <w:rsid w:val="005D7A64"/>
    <w:rsid w:val="005D7E80"/>
    <w:rsid w:val="005E0AF0"/>
    <w:rsid w:val="005E25A2"/>
    <w:rsid w:val="005E337D"/>
    <w:rsid w:val="005F6ECB"/>
    <w:rsid w:val="00600628"/>
    <w:rsid w:val="0060158F"/>
    <w:rsid w:val="00614557"/>
    <w:rsid w:val="00621D95"/>
    <w:rsid w:val="00621DA4"/>
    <w:rsid w:val="00625E14"/>
    <w:rsid w:val="006262AC"/>
    <w:rsid w:val="00630F5C"/>
    <w:rsid w:val="00643EDB"/>
    <w:rsid w:val="00644D13"/>
    <w:rsid w:val="00655595"/>
    <w:rsid w:val="00656577"/>
    <w:rsid w:val="006714A9"/>
    <w:rsid w:val="00671B5F"/>
    <w:rsid w:val="006831DF"/>
    <w:rsid w:val="00683915"/>
    <w:rsid w:val="006A1C26"/>
    <w:rsid w:val="006A2CEE"/>
    <w:rsid w:val="006A66DE"/>
    <w:rsid w:val="006A6D8B"/>
    <w:rsid w:val="006B1E47"/>
    <w:rsid w:val="006B3A23"/>
    <w:rsid w:val="006D786D"/>
    <w:rsid w:val="006E3A7F"/>
    <w:rsid w:val="006E4CB9"/>
    <w:rsid w:val="006E7104"/>
    <w:rsid w:val="006E7941"/>
    <w:rsid w:val="00724470"/>
    <w:rsid w:val="00726D53"/>
    <w:rsid w:val="00730C1A"/>
    <w:rsid w:val="007417BB"/>
    <w:rsid w:val="00743F3F"/>
    <w:rsid w:val="00775F15"/>
    <w:rsid w:val="00780107"/>
    <w:rsid w:val="00781965"/>
    <w:rsid w:val="00797E8B"/>
    <w:rsid w:val="007A3235"/>
    <w:rsid w:val="007A6250"/>
    <w:rsid w:val="007C42B7"/>
    <w:rsid w:val="007E0BED"/>
    <w:rsid w:val="007E39AD"/>
    <w:rsid w:val="007E4313"/>
    <w:rsid w:val="007E4FB7"/>
    <w:rsid w:val="00803556"/>
    <w:rsid w:val="0082319F"/>
    <w:rsid w:val="008263A7"/>
    <w:rsid w:val="0082733F"/>
    <w:rsid w:val="008402DA"/>
    <w:rsid w:val="008437E9"/>
    <w:rsid w:val="00854A45"/>
    <w:rsid w:val="00856A9B"/>
    <w:rsid w:val="00875BD3"/>
    <w:rsid w:val="00890D2C"/>
    <w:rsid w:val="008A192E"/>
    <w:rsid w:val="008C1510"/>
    <w:rsid w:val="008D0692"/>
    <w:rsid w:val="008E6C11"/>
    <w:rsid w:val="008E6C86"/>
    <w:rsid w:val="008F16F3"/>
    <w:rsid w:val="008F74A6"/>
    <w:rsid w:val="00903764"/>
    <w:rsid w:val="0092199B"/>
    <w:rsid w:val="00922528"/>
    <w:rsid w:val="00923628"/>
    <w:rsid w:val="009329CB"/>
    <w:rsid w:val="0093572F"/>
    <w:rsid w:val="00945DAB"/>
    <w:rsid w:val="00955558"/>
    <w:rsid w:val="0096367D"/>
    <w:rsid w:val="00965445"/>
    <w:rsid w:val="00973F07"/>
    <w:rsid w:val="0097731D"/>
    <w:rsid w:val="009A0535"/>
    <w:rsid w:val="009A1AF4"/>
    <w:rsid w:val="009A5AAF"/>
    <w:rsid w:val="009B68A0"/>
    <w:rsid w:val="009C1283"/>
    <w:rsid w:val="009C60CA"/>
    <w:rsid w:val="009C7815"/>
    <w:rsid w:val="009D2423"/>
    <w:rsid w:val="009E3108"/>
    <w:rsid w:val="009F652F"/>
    <w:rsid w:val="00A0203C"/>
    <w:rsid w:val="00A110C6"/>
    <w:rsid w:val="00A11598"/>
    <w:rsid w:val="00A141A8"/>
    <w:rsid w:val="00A204EA"/>
    <w:rsid w:val="00A32F1A"/>
    <w:rsid w:val="00A34A74"/>
    <w:rsid w:val="00A41EBE"/>
    <w:rsid w:val="00A449FB"/>
    <w:rsid w:val="00A515A1"/>
    <w:rsid w:val="00A51A16"/>
    <w:rsid w:val="00A51AC6"/>
    <w:rsid w:val="00A526F0"/>
    <w:rsid w:val="00A8349B"/>
    <w:rsid w:val="00AA196C"/>
    <w:rsid w:val="00AA6CCD"/>
    <w:rsid w:val="00AA7159"/>
    <w:rsid w:val="00AD77EF"/>
    <w:rsid w:val="00AE0F88"/>
    <w:rsid w:val="00AE3BF6"/>
    <w:rsid w:val="00AE74DD"/>
    <w:rsid w:val="00AF74F9"/>
    <w:rsid w:val="00B008B9"/>
    <w:rsid w:val="00B11C13"/>
    <w:rsid w:val="00B11C9C"/>
    <w:rsid w:val="00B15837"/>
    <w:rsid w:val="00B23787"/>
    <w:rsid w:val="00B434DB"/>
    <w:rsid w:val="00B4723C"/>
    <w:rsid w:val="00B52ACA"/>
    <w:rsid w:val="00B61778"/>
    <w:rsid w:val="00B75746"/>
    <w:rsid w:val="00B76E67"/>
    <w:rsid w:val="00B807F9"/>
    <w:rsid w:val="00B84EAA"/>
    <w:rsid w:val="00BA24C0"/>
    <w:rsid w:val="00BA2915"/>
    <w:rsid w:val="00BA2F00"/>
    <w:rsid w:val="00BC0528"/>
    <w:rsid w:val="00BC5393"/>
    <w:rsid w:val="00BC76F2"/>
    <w:rsid w:val="00BD18E5"/>
    <w:rsid w:val="00BD1FDA"/>
    <w:rsid w:val="00BD47E3"/>
    <w:rsid w:val="00BE49B6"/>
    <w:rsid w:val="00C01979"/>
    <w:rsid w:val="00C06D54"/>
    <w:rsid w:val="00C32D0B"/>
    <w:rsid w:val="00C36A98"/>
    <w:rsid w:val="00C37951"/>
    <w:rsid w:val="00C50D45"/>
    <w:rsid w:val="00C57727"/>
    <w:rsid w:val="00C75DB8"/>
    <w:rsid w:val="00C84018"/>
    <w:rsid w:val="00CB0DD2"/>
    <w:rsid w:val="00CB209F"/>
    <w:rsid w:val="00CB6280"/>
    <w:rsid w:val="00CB7767"/>
    <w:rsid w:val="00CD2B4B"/>
    <w:rsid w:val="00CD4D1E"/>
    <w:rsid w:val="00CE3455"/>
    <w:rsid w:val="00CE62C5"/>
    <w:rsid w:val="00CF1911"/>
    <w:rsid w:val="00CF3D58"/>
    <w:rsid w:val="00D0562A"/>
    <w:rsid w:val="00D062B4"/>
    <w:rsid w:val="00D168E7"/>
    <w:rsid w:val="00D21652"/>
    <w:rsid w:val="00D22088"/>
    <w:rsid w:val="00D25487"/>
    <w:rsid w:val="00D436B5"/>
    <w:rsid w:val="00D4395E"/>
    <w:rsid w:val="00D45DE8"/>
    <w:rsid w:val="00D46BA0"/>
    <w:rsid w:val="00D526CF"/>
    <w:rsid w:val="00D61586"/>
    <w:rsid w:val="00D800E3"/>
    <w:rsid w:val="00D82850"/>
    <w:rsid w:val="00D836A6"/>
    <w:rsid w:val="00D85DED"/>
    <w:rsid w:val="00D8603C"/>
    <w:rsid w:val="00D873EE"/>
    <w:rsid w:val="00D90E6A"/>
    <w:rsid w:val="00D95E7F"/>
    <w:rsid w:val="00DA0A99"/>
    <w:rsid w:val="00DA0C94"/>
    <w:rsid w:val="00DA6FB9"/>
    <w:rsid w:val="00DA7AAF"/>
    <w:rsid w:val="00DB21CE"/>
    <w:rsid w:val="00DB2529"/>
    <w:rsid w:val="00DC0F2A"/>
    <w:rsid w:val="00DC75B5"/>
    <w:rsid w:val="00DE2F11"/>
    <w:rsid w:val="00DF30B5"/>
    <w:rsid w:val="00E164F8"/>
    <w:rsid w:val="00E20C2B"/>
    <w:rsid w:val="00E3271D"/>
    <w:rsid w:val="00E32C3A"/>
    <w:rsid w:val="00E373A7"/>
    <w:rsid w:val="00E4186C"/>
    <w:rsid w:val="00E44EAD"/>
    <w:rsid w:val="00E52143"/>
    <w:rsid w:val="00E55C03"/>
    <w:rsid w:val="00E565A3"/>
    <w:rsid w:val="00E63406"/>
    <w:rsid w:val="00E70C28"/>
    <w:rsid w:val="00E77C61"/>
    <w:rsid w:val="00E925A2"/>
    <w:rsid w:val="00E96BD0"/>
    <w:rsid w:val="00EA5690"/>
    <w:rsid w:val="00EA6FBA"/>
    <w:rsid w:val="00EB3F88"/>
    <w:rsid w:val="00EB46C5"/>
    <w:rsid w:val="00EB674C"/>
    <w:rsid w:val="00ED269D"/>
    <w:rsid w:val="00ED3CE9"/>
    <w:rsid w:val="00EE7D3F"/>
    <w:rsid w:val="00EF4B65"/>
    <w:rsid w:val="00F0377F"/>
    <w:rsid w:val="00F05B2C"/>
    <w:rsid w:val="00F1059C"/>
    <w:rsid w:val="00F11321"/>
    <w:rsid w:val="00F13431"/>
    <w:rsid w:val="00F22ADB"/>
    <w:rsid w:val="00F41D91"/>
    <w:rsid w:val="00F43D3E"/>
    <w:rsid w:val="00F455A6"/>
    <w:rsid w:val="00F47A04"/>
    <w:rsid w:val="00F47D7E"/>
    <w:rsid w:val="00F549E3"/>
    <w:rsid w:val="00F60FF5"/>
    <w:rsid w:val="00F700D4"/>
    <w:rsid w:val="00F750E5"/>
    <w:rsid w:val="00F838A2"/>
    <w:rsid w:val="00F84585"/>
    <w:rsid w:val="00F93183"/>
    <w:rsid w:val="00F95647"/>
    <w:rsid w:val="00F95794"/>
    <w:rsid w:val="00F95D03"/>
    <w:rsid w:val="00F97944"/>
    <w:rsid w:val="00FA0D3D"/>
    <w:rsid w:val="00FA63AA"/>
    <w:rsid w:val="00FA690C"/>
    <w:rsid w:val="00FB503F"/>
    <w:rsid w:val="00FB55E9"/>
    <w:rsid w:val="00FC1A87"/>
    <w:rsid w:val="00FC3089"/>
    <w:rsid w:val="00FD490D"/>
    <w:rsid w:val="00FD5924"/>
    <w:rsid w:val="00FE2C15"/>
    <w:rsid w:val="00FF245C"/>
    <w:rsid w:val="00FF3996"/>
    <w:rsid w:val="00FF3B54"/>
    <w:rsid w:val="00FF4F2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styleId="Bezodstpw">
    <w:name w:val="No Spacing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322B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styleId="Bezodstpw">
    <w:name w:val="No Spacing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322B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Gaworska</dc:creator>
  <cp:lastModifiedBy>Kwiatkowski Karol</cp:lastModifiedBy>
  <cp:revision>6</cp:revision>
  <cp:lastPrinted>2014-09-11T14:22:00Z</cp:lastPrinted>
  <dcterms:created xsi:type="dcterms:W3CDTF">2014-09-17T09:02:00Z</dcterms:created>
  <dcterms:modified xsi:type="dcterms:W3CDTF">2014-09-17T10:49:00Z</dcterms:modified>
</cp:coreProperties>
</file>