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EE578" w14:textId="58AB38A5" w:rsidR="00CC2484" w:rsidRPr="007A28BE" w:rsidRDefault="00E162D5" w:rsidP="00E162D5">
      <w:pPr>
        <w:pStyle w:val="Nagwek3"/>
        <w:jc w:val="center"/>
        <w:rPr>
          <w:rFonts w:ascii="Calibri" w:eastAsia="Calibri" w:hAnsi="Calibri" w:cs="Calibri"/>
          <w:sz w:val="24"/>
          <w:szCs w:val="24"/>
          <w:lang w:val="pl-PL"/>
        </w:rPr>
      </w:pPr>
      <w:r w:rsidRPr="007A28BE">
        <w:rPr>
          <w:noProof/>
          <w:lang w:val="pl-PL"/>
        </w:rPr>
        <w:drawing>
          <wp:inline distT="0" distB="0" distL="0" distR="0" wp14:anchorId="61F7CCEC" wp14:editId="7523EC5B">
            <wp:extent cx="3299460" cy="1257300"/>
            <wp:effectExtent l="0" t="0" r="0" b="0"/>
            <wp:docPr id="1783546409" name="Obraz 2" descr="Trzy logotypy odbok siebie: Norway grants, Ministerstwo Kultury oraz logo Muzeum Polin. Na górze napis na temat finansowania projektu z grantu Norweskiego. Na dole napis o wspólnym działaniu na rzecz bardziej zielonej, demokratycznej i odpornej Europy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zy logotypy odbok siebie: Norway grants, Ministerstwo Kultury oraz logo Muzeum Polin. Na górze napis na temat finansowania projektu z grantu Norweskiego. Na dole napis o wspólnym działaniu na rzecz bardziej zielonej, demokratycznej i odpornej Europy&#10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8E0CA" w14:textId="02291C3C" w:rsidR="00CC2484" w:rsidRPr="007A28BE" w:rsidRDefault="5F9AA3FF" w:rsidP="0055180E">
      <w:pPr>
        <w:pStyle w:val="Nagwek1"/>
        <w:spacing w:before="240" w:after="120" w:line="360" w:lineRule="auto"/>
        <w:mirrorIndents/>
        <w:rPr>
          <w:rFonts w:ascii="Calibri" w:eastAsia="Calibri" w:hAnsi="Calibri" w:cs="Calibri"/>
          <w:b/>
          <w:bCs/>
          <w:color w:val="auto"/>
          <w:sz w:val="28"/>
          <w:szCs w:val="28"/>
          <w:lang w:val="pl-PL"/>
        </w:rPr>
      </w:pPr>
      <w:r w:rsidRPr="007A28BE">
        <w:rPr>
          <w:rFonts w:ascii="Calibri" w:eastAsia="Calibri" w:hAnsi="Calibri" w:cs="Calibri"/>
          <w:b/>
          <w:bCs/>
          <w:color w:val="auto"/>
          <w:sz w:val="28"/>
          <w:szCs w:val="28"/>
          <w:lang w:val="pl-PL"/>
        </w:rPr>
        <w:t>Załącznik nr 1 do Regulaminu na dostawy lub usługi z zakresu działalności kulturalnej</w:t>
      </w:r>
      <w:r w:rsidR="00CC2484" w:rsidRPr="007A28BE">
        <w:rPr>
          <w:sz w:val="28"/>
          <w:szCs w:val="28"/>
          <w:lang w:val="pl-PL"/>
        </w:rPr>
        <w:br/>
      </w:r>
      <w:r w:rsidR="4BF9EE48" w:rsidRPr="007A28BE">
        <w:rPr>
          <w:rFonts w:ascii="Calibri" w:eastAsia="Calibri" w:hAnsi="Calibri" w:cs="Calibri"/>
          <w:b/>
          <w:bCs/>
          <w:color w:val="auto"/>
          <w:sz w:val="28"/>
          <w:szCs w:val="28"/>
          <w:lang w:val="pl-PL"/>
        </w:rPr>
        <w:t xml:space="preserve">Ogłoszenie </w:t>
      </w:r>
      <w:r w:rsidR="34DF61C9" w:rsidRPr="007A28BE">
        <w:rPr>
          <w:rFonts w:ascii="Calibri" w:eastAsia="Calibri" w:hAnsi="Calibri" w:cs="Calibri"/>
          <w:b/>
          <w:bCs/>
          <w:color w:val="auto"/>
          <w:sz w:val="28"/>
          <w:szCs w:val="28"/>
          <w:lang w:val="pl-PL"/>
        </w:rPr>
        <w:t xml:space="preserve">o udzielanym zamówieniu </w:t>
      </w:r>
      <w:r w:rsidR="4BF9EE48" w:rsidRPr="007A28BE">
        <w:rPr>
          <w:rFonts w:ascii="Calibri" w:eastAsia="Calibri" w:hAnsi="Calibri" w:cs="Calibri"/>
          <w:b/>
          <w:bCs/>
          <w:color w:val="auto"/>
          <w:sz w:val="28"/>
          <w:szCs w:val="28"/>
          <w:lang w:val="pl-PL"/>
        </w:rPr>
        <w:t>z zakresu działalności kulturalnej</w:t>
      </w:r>
    </w:p>
    <w:p w14:paraId="0E9B55E6" w14:textId="20E96503" w:rsidR="00CC2484" w:rsidRPr="007A28BE" w:rsidRDefault="5F9AA3FF" w:rsidP="0055180E">
      <w:pPr>
        <w:spacing w:before="240" w:after="120" w:line="360" w:lineRule="auto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b/>
          <w:bCs/>
          <w:sz w:val="24"/>
          <w:szCs w:val="24"/>
        </w:rPr>
        <w:t xml:space="preserve">Zamieszczenie ogłoszenia: </w:t>
      </w:r>
      <w:r w:rsidRPr="007A28BE">
        <w:rPr>
          <w:rFonts w:ascii="Calibri" w:eastAsia="Calibri" w:hAnsi="Calibri" w:cs="Calibri"/>
          <w:sz w:val="24"/>
          <w:szCs w:val="24"/>
        </w:rPr>
        <w:t>obowiązkowe</w:t>
      </w:r>
      <w:r w:rsidR="00CC2484" w:rsidRPr="007A28BE">
        <w:br/>
      </w:r>
      <w:r w:rsidRPr="007A28BE">
        <w:rPr>
          <w:rFonts w:ascii="Calibri" w:eastAsia="Calibri" w:hAnsi="Calibri" w:cs="Calibri"/>
          <w:sz w:val="24"/>
          <w:szCs w:val="24"/>
        </w:rPr>
        <w:t>Podstawa prawna zamieszczenia ogłoszenia: art. 37 a ustawy z dnia 25 października 1991 r. o organizowaniu i prowadzeniu działalności kulturalnej.</w:t>
      </w:r>
    </w:p>
    <w:p w14:paraId="783B21E8" w14:textId="7E38CF1F" w:rsidR="00CC2484" w:rsidRPr="007A28BE" w:rsidRDefault="5F9AA3FF" w:rsidP="0055180E">
      <w:pPr>
        <w:spacing w:before="240" w:after="120" w:line="360" w:lineRule="auto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sz w:val="24"/>
          <w:szCs w:val="24"/>
        </w:rPr>
        <w:t xml:space="preserve">Ogłoszenie dotyczy: zamówienia (art. 11 ust. 5 pkt 2 ustawy - </w:t>
      </w:r>
      <w:proofErr w:type="spellStart"/>
      <w:r w:rsidRPr="007A28BE">
        <w:rPr>
          <w:rFonts w:ascii="Calibri" w:eastAsia="Calibri" w:hAnsi="Calibri" w:cs="Calibri"/>
          <w:sz w:val="24"/>
          <w:szCs w:val="24"/>
        </w:rPr>
        <w:t>Pzp</w:t>
      </w:r>
      <w:proofErr w:type="spellEnd"/>
      <w:r w:rsidRPr="007A28BE">
        <w:rPr>
          <w:rFonts w:ascii="Calibri" w:eastAsia="Calibri" w:hAnsi="Calibri" w:cs="Calibri"/>
          <w:sz w:val="24"/>
          <w:szCs w:val="24"/>
        </w:rPr>
        <w:t>), których wartość jest większa niż 170.000 złotych netto, a poniżej progów „unijnych</w:t>
      </w:r>
      <w:r w:rsidR="639FF05A" w:rsidRPr="007A28BE">
        <w:rPr>
          <w:rFonts w:ascii="Calibri" w:eastAsia="Calibri" w:hAnsi="Calibri" w:cs="Calibri"/>
          <w:sz w:val="24"/>
          <w:szCs w:val="24"/>
        </w:rPr>
        <w:t>”</w:t>
      </w:r>
      <w:r w:rsidRPr="007A28BE">
        <w:rPr>
          <w:rFonts w:ascii="Calibri" w:eastAsia="Calibri" w:hAnsi="Calibri" w:cs="Calibri"/>
          <w:sz w:val="24"/>
          <w:szCs w:val="24"/>
        </w:rPr>
        <w:t xml:space="preserve"> określonych na podstawie przepisów ustawy - Prawo zamówień publicznych.</w:t>
      </w:r>
    </w:p>
    <w:p w14:paraId="4E0F6E83" w14:textId="410F82F6" w:rsidR="00D90D31" w:rsidRPr="007A28BE" w:rsidRDefault="5F9AA3FF" w:rsidP="0055180E">
      <w:pPr>
        <w:pStyle w:val="Akapitzlist"/>
        <w:numPr>
          <w:ilvl w:val="0"/>
          <w:numId w:val="55"/>
        </w:numPr>
        <w:spacing w:before="240" w:after="120" w:line="360" w:lineRule="auto"/>
        <w:contextualSpacing w:val="0"/>
        <w:mirrorIndents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b/>
          <w:bCs/>
          <w:lang w:val="pl-PL"/>
        </w:rPr>
        <w:t>Zamawiający:</w:t>
      </w:r>
      <w:r w:rsidRPr="007A28BE">
        <w:rPr>
          <w:rFonts w:ascii="Calibri" w:eastAsia="Calibri" w:hAnsi="Calibri" w:cs="Calibri"/>
          <w:lang w:val="pl-PL"/>
        </w:rPr>
        <w:t xml:space="preserve"> Muzeum Historii Żydów Polskich POLIN z siedzibą w Warszawie (00-157), przy ul. Mordechaja Anielewicza 6 - Państwowa Instytucja Kultury.</w:t>
      </w:r>
    </w:p>
    <w:p w14:paraId="3E5BAF61" w14:textId="6A22F436" w:rsidR="00CC2484" w:rsidRPr="007A28BE" w:rsidRDefault="5F9AA3FF" w:rsidP="0055180E">
      <w:pPr>
        <w:pStyle w:val="Akapitzlist"/>
        <w:numPr>
          <w:ilvl w:val="0"/>
          <w:numId w:val="55"/>
        </w:numPr>
        <w:spacing w:before="240" w:after="120" w:line="360" w:lineRule="auto"/>
        <w:mirrorIndents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b/>
          <w:bCs/>
          <w:lang w:val="pl-PL"/>
        </w:rPr>
        <w:t>Przedmiot zamówienia</w:t>
      </w:r>
    </w:p>
    <w:p w14:paraId="20B5AE8E" w14:textId="019B63E2" w:rsidR="00DF073B" w:rsidRPr="007A28BE" w:rsidRDefault="5F9AA3FF" w:rsidP="0055180E">
      <w:pPr>
        <w:spacing w:before="240" w:after="120" w:line="360" w:lineRule="auto"/>
        <w:mirrorIndents/>
        <w:rPr>
          <w:rFonts w:ascii="Calibri" w:eastAsia="Calibri" w:hAnsi="Calibri" w:cs="Calibri"/>
          <w:b/>
          <w:bCs/>
          <w:sz w:val="24"/>
          <w:szCs w:val="24"/>
        </w:rPr>
      </w:pPr>
      <w:r w:rsidRPr="007A28BE">
        <w:rPr>
          <w:rFonts w:ascii="Calibri" w:eastAsia="Calibri" w:hAnsi="Calibri" w:cs="Calibri"/>
          <w:sz w:val="24"/>
          <w:szCs w:val="24"/>
        </w:rPr>
        <w:t>Nazwa nadana zamówieniu przez Zamawiającego:</w:t>
      </w:r>
      <w:r w:rsidR="005CFCCC" w:rsidRPr="007A28BE">
        <w:rPr>
          <w:rFonts w:ascii="Calibri" w:eastAsia="Calibri" w:hAnsi="Calibri" w:cs="Calibri"/>
          <w:sz w:val="24"/>
          <w:szCs w:val="24"/>
        </w:rPr>
        <w:t xml:space="preserve"> </w:t>
      </w:r>
      <w:r w:rsidR="59F526E1" w:rsidRPr="007A28BE">
        <w:rPr>
          <w:rFonts w:ascii="Calibri" w:eastAsia="Calibri" w:hAnsi="Calibri" w:cs="Calibri"/>
          <w:sz w:val="24"/>
          <w:szCs w:val="24"/>
        </w:rPr>
        <w:t>Komunikacja i rozwój działań edukacyjnych skierowanych do odbiorców ukraińskojęzycznych, w tym rodzin, dzieci, młodzieży i dorosłych odwiedzających Muzeum</w:t>
      </w:r>
      <w:r w:rsidR="69617DBD" w:rsidRPr="007A28BE">
        <w:rPr>
          <w:rFonts w:ascii="Calibri" w:eastAsia="Calibri" w:hAnsi="Calibri" w:cs="Calibri"/>
          <w:sz w:val="24"/>
          <w:szCs w:val="24"/>
        </w:rPr>
        <w:t xml:space="preserve">. </w:t>
      </w:r>
      <w:r w:rsidR="69617DBD" w:rsidRPr="007A28BE">
        <w:rPr>
          <w:rFonts w:ascii="Calibri" w:eastAsia="Calibri" w:hAnsi="Calibri" w:cs="Calibri"/>
          <w:b/>
          <w:bCs/>
          <w:sz w:val="24"/>
          <w:szCs w:val="24"/>
        </w:rPr>
        <w:t>Działania</w:t>
      </w:r>
      <w:r w:rsidR="59F526E1" w:rsidRPr="007A28B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9A61F3A" w:rsidRPr="007A28BE">
        <w:rPr>
          <w:rFonts w:ascii="Calibri" w:eastAsia="Calibri" w:hAnsi="Calibri" w:cs="Calibri"/>
          <w:b/>
          <w:bCs/>
          <w:sz w:val="24"/>
          <w:szCs w:val="24"/>
        </w:rPr>
        <w:t>prowadzon</w:t>
      </w:r>
      <w:r w:rsidR="3A06BA28" w:rsidRPr="007A28BE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214F1ADE" w:rsidRPr="007A28BE">
        <w:rPr>
          <w:rFonts w:ascii="Calibri" w:eastAsia="Calibri" w:hAnsi="Calibri" w:cs="Calibri"/>
          <w:b/>
          <w:bCs/>
          <w:sz w:val="24"/>
          <w:szCs w:val="24"/>
        </w:rPr>
        <w:t xml:space="preserve"> przez </w:t>
      </w:r>
      <w:r w:rsidR="1750B65B" w:rsidRPr="007A28BE">
        <w:rPr>
          <w:rFonts w:ascii="Calibri" w:eastAsia="Calibri" w:hAnsi="Calibri" w:cs="Calibri"/>
          <w:b/>
          <w:bCs/>
          <w:sz w:val="24"/>
          <w:szCs w:val="24"/>
        </w:rPr>
        <w:t xml:space="preserve">Dział Promocji i Marketingu </w:t>
      </w:r>
      <w:r w:rsidR="214F1ADE" w:rsidRPr="007A28BE">
        <w:rPr>
          <w:rFonts w:ascii="Calibri" w:eastAsia="Calibri" w:hAnsi="Calibri" w:cs="Calibri"/>
          <w:b/>
          <w:bCs/>
          <w:sz w:val="24"/>
          <w:szCs w:val="24"/>
        </w:rPr>
        <w:t>Muzeum Historii Żydów Polskich POLIN</w:t>
      </w:r>
      <w:r w:rsidR="719967E1" w:rsidRPr="007A28BE">
        <w:rPr>
          <w:rFonts w:ascii="Calibri" w:eastAsia="Calibri" w:hAnsi="Calibri" w:cs="Calibri"/>
          <w:b/>
          <w:bCs/>
          <w:sz w:val="24"/>
          <w:szCs w:val="24"/>
        </w:rPr>
        <w:t xml:space="preserve"> w okresie od 01.0</w:t>
      </w:r>
      <w:r w:rsidR="1750B65B" w:rsidRPr="007A28BE">
        <w:rPr>
          <w:rFonts w:ascii="Calibri" w:eastAsia="Calibri" w:hAnsi="Calibri" w:cs="Calibri"/>
          <w:b/>
          <w:bCs/>
          <w:sz w:val="24"/>
          <w:szCs w:val="24"/>
        </w:rPr>
        <w:t>8</w:t>
      </w:r>
      <w:r w:rsidR="719967E1" w:rsidRPr="007A28BE">
        <w:rPr>
          <w:rFonts w:ascii="Calibri" w:eastAsia="Calibri" w:hAnsi="Calibri" w:cs="Calibri"/>
          <w:b/>
          <w:bCs/>
          <w:sz w:val="24"/>
          <w:szCs w:val="24"/>
        </w:rPr>
        <w:t>.2026 do 31.</w:t>
      </w:r>
      <w:r w:rsidR="7830CCED" w:rsidRPr="007A28BE">
        <w:rPr>
          <w:rFonts w:ascii="Calibri" w:eastAsia="Calibri" w:hAnsi="Calibri" w:cs="Calibri"/>
          <w:b/>
          <w:bCs/>
          <w:sz w:val="24"/>
          <w:szCs w:val="24"/>
        </w:rPr>
        <w:t>07</w:t>
      </w:r>
      <w:r w:rsidR="719967E1" w:rsidRPr="007A28BE">
        <w:rPr>
          <w:rFonts w:ascii="Calibri" w:eastAsia="Calibri" w:hAnsi="Calibri" w:cs="Calibri"/>
          <w:b/>
          <w:bCs/>
          <w:sz w:val="24"/>
          <w:szCs w:val="24"/>
        </w:rPr>
        <w:t>.20</w:t>
      </w:r>
      <w:r w:rsidR="37F76A46" w:rsidRPr="007A28BE">
        <w:rPr>
          <w:rFonts w:ascii="Calibri" w:eastAsia="Calibri" w:hAnsi="Calibri" w:cs="Calibri"/>
          <w:b/>
          <w:bCs/>
          <w:sz w:val="24"/>
          <w:szCs w:val="24"/>
        </w:rPr>
        <w:t>28</w:t>
      </w:r>
      <w:r w:rsidR="2FD5853A" w:rsidRPr="007A28BE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5E7AC34C" w14:textId="77777777" w:rsidR="00FF5420" w:rsidRPr="007A28BE" w:rsidRDefault="5F9AA3FF" w:rsidP="0055180E">
      <w:pPr>
        <w:spacing w:before="240" w:after="120" w:line="360" w:lineRule="auto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b/>
          <w:bCs/>
          <w:sz w:val="24"/>
          <w:szCs w:val="24"/>
        </w:rPr>
        <w:t>Zamówienie będzie udzielone w trybie:</w:t>
      </w:r>
      <w:r w:rsidRPr="007A28BE">
        <w:rPr>
          <w:rFonts w:ascii="Calibri" w:eastAsia="Calibri" w:hAnsi="Calibri" w:cs="Calibri"/>
          <w:sz w:val="24"/>
          <w:szCs w:val="24"/>
        </w:rPr>
        <w:t xml:space="preserve"> </w:t>
      </w:r>
      <w:r w:rsidRPr="007A28BE">
        <w:rPr>
          <w:rFonts w:ascii="Calibri" w:eastAsia="Calibri" w:hAnsi="Calibri" w:cs="Calibri"/>
          <w:b/>
          <w:bCs/>
          <w:sz w:val="24"/>
          <w:szCs w:val="24"/>
        </w:rPr>
        <w:t>konkurencyjnym otwartym</w:t>
      </w:r>
      <w:r w:rsidR="3312B2A5" w:rsidRPr="007A28BE">
        <w:rPr>
          <w:rFonts w:ascii="Calibri" w:eastAsia="Calibri" w:hAnsi="Calibri" w:cs="Calibri"/>
          <w:sz w:val="24"/>
          <w:szCs w:val="24"/>
        </w:rPr>
        <w:t>.</w:t>
      </w:r>
    </w:p>
    <w:p w14:paraId="68BBE586" w14:textId="543C789C" w:rsidR="0034513C" w:rsidRPr="007A28BE" w:rsidRDefault="5264029E" w:rsidP="0055180E">
      <w:pPr>
        <w:spacing w:before="240" w:after="120" w:line="360" w:lineRule="auto"/>
        <w:mirrorIndents/>
        <w:rPr>
          <w:rFonts w:ascii="Calibri" w:eastAsia="Calibri" w:hAnsi="Calibri" w:cs="Calibri"/>
          <w:b/>
          <w:bCs/>
          <w:sz w:val="24"/>
          <w:szCs w:val="24"/>
        </w:rPr>
      </w:pPr>
      <w:r w:rsidRPr="007A28B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Zamówienie jest realizowane</w:t>
      </w:r>
      <w:r w:rsidRPr="007A28B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7A28BE">
        <w:rPr>
          <w:rFonts w:ascii="Calibri" w:eastAsia="Calibri" w:hAnsi="Calibri" w:cs="Calibri"/>
          <w:b/>
          <w:bCs/>
          <w:sz w:val="24"/>
          <w:szCs w:val="24"/>
        </w:rPr>
        <w:t xml:space="preserve">w ramach projektu predefiniowanego pn. „Żydowskie Dziedzictwo Kulturowe” </w:t>
      </w:r>
      <w:r w:rsidR="7AE67281" w:rsidRPr="007A28BE">
        <w:rPr>
          <w:rFonts w:ascii="Calibri" w:eastAsia="Calibri" w:hAnsi="Calibri" w:cs="Calibri"/>
          <w:b/>
          <w:bCs/>
          <w:sz w:val="24"/>
          <w:szCs w:val="24"/>
        </w:rPr>
        <w:t>dofinansowanego ze środków Norweskiego Mechanizmu Finansowego</w:t>
      </w:r>
      <w:r w:rsidR="5BE73383" w:rsidRPr="007A28BE">
        <w:rPr>
          <w:rFonts w:ascii="Calibri" w:eastAsia="Calibri" w:hAnsi="Calibri" w:cs="Calibri"/>
          <w:b/>
          <w:bCs/>
          <w:sz w:val="24"/>
          <w:szCs w:val="24"/>
        </w:rPr>
        <w:t xml:space="preserve"> (85%) oraz budżetu państwa (15%)</w:t>
      </w:r>
      <w:r w:rsidR="7AE67281" w:rsidRPr="007A28BE">
        <w:rPr>
          <w:rFonts w:ascii="Calibri" w:eastAsia="Calibri" w:hAnsi="Calibri" w:cs="Calibri"/>
          <w:b/>
          <w:bCs/>
          <w:sz w:val="24"/>
          <w:szCs w:val="24"/>
        </w:rPr>
        <w:t xml:space="preserve"> w ramach Programu „Kultura” na lata 2021-2028</w:t>
      </w:r>
    </w:p>
    <w:p w14:paraId="73EC798F" w14:textId="151729BA" w:rsidR="00CC2484" w:rsidRPr="007A28BE" w:rsidRDefault="5F9AA3FF" w:rsidP="0055180E">
      <w:pPr>
        <w:pStyle w:val="Nagwek2"/>
        <w:spacing w:before="240" w:after="120" w:line="360" w:lineRule="auto"/>
        <w:mirrorIndents/>
        <w:rPr>
          <w:rFonts w:ascii="Calibri" w:eastAsia="Calibri" w:hAnsi="Calibri" w:cs="Calibri"/>
          <w:b/>
          <w:bCs/>
          <w:sz w:val="24"/>
          <w:szCs w:val="24"/>
          <w:lang w:val="pl-PL"/>
        </w:rPr>
      </w:pPr>
      <w:r w:rsidRPr="007A28BE">
        <w:rPr>
          <w:rFonts w:ascii="Calibri" w:eastAsia="Calibri" w:hAnsi="Calibri" w:cs="Calibri"/>
          <w:b/>
          <w:bCs/>
          <w:color w:val="auto"/>
          <w:sz w:val="24"/>
          <w:szCs w:val="24"/>
          <w:lang w:val="pl-PL"/>
        </w:rPr>
        <w:lastRenderedPageBreak/>
        <w:t>Załącznik nr 2 do Regulaminu na dostawy lub usługi z zakresu działalności kulturalnej</w:t>
      </w:r>
      <w:r w:rsidR="00CC2484" w:rsidRPr="007A28BE">
        <w:rPr>
          <w:lang w:val="pl-PL"/>
        </w:rPr>
        <w:br/>
      </w:r>
      <w:r w:rsidR="00A249BB" w:rsidRPr="007A28BE">
        <w:rPr>
          <w:rFonts w:ascii="Calibri" w:eastAsia="Calibri" w:hAnsi="Calibri" w:cs="Calibri"/>
          <w:b/>
          <w:bCs/>
          <w:color w:val="auto"/>
          <w:sz w:val="24"/>
          <w:szCs w:val="24"/>
          <w:lang w:val="pl-PL"/>
        </w:rPr>
        <w:t xml:space="preserve">Formularz </w:t>
      </w:r>
      <w:r w:rsidR="6D0BEE1B" w:rsidRPr="007A28BE">
        <w:rPr>
          <w:rFonts w:ascii="Calibri" w:eastAsia="Calibri" w:hAnsi="Calibri" w:cs="Calibri"/>
          <w:b/>
          <w:bCs/>
          <w:color w:val="auto"/>
          <w:sz w:val="24"/>
          <w:szCs w:val="24"/>
          <w:lang w:val="pl-PL"/>
        </w:rPr>
        <w:t xml:space="preserve">zapytania ofertowego </w:t>
      </w:r>
      <w:r w:rsidRPr="007A28BE">
        <w:rPr>
          <w:rFonts w:ascii="Calibri" w:eastAsia="Calibri" w:hAnsi="Calibri" w:cs="Calibri"/>
          <w:b/>
          <w:bCs/>
          <w:color w:val="auto"/>
          <w:sz w:val="24"/>
          <w:szCs w:val="24"/>
          <w:lang w:val="pl-PL"/>
        </w:rPr>
        <w:t>do składania ofert w postępowaniu, na dostawy lub usługi z zakresu działalności kulturalnej</w:t>
      </w:r>
    </w:p>
    <w:p w14:paraId="2707BFC1" w14:textId="77777777" w:rsidR="00820E38" w:rsidRPr="007A28BE" w:rsidRDefault="5F9AA3FF" w:rsidP="0055180E">
      <w:pPr>
        <w:spacing w:before="240" w:after="120" w:line="360" w:lineRule="auto"/>
        <w:mirrorIndents/>
        <w:rPr>
          <w:rFonts w:ascii="Calibri" w:eastAsia="Calibri" w:hAnsi="Calibri" w:cs="Calibri"/>
          <w:b/>
          <w:bCs/>
          <w:sz w:val="24"/>
          <w:szCs w:val="24"/>
        </w:rPr>
      </w:pPr>
      <w:r w:rsidRPr="007A28BE">
        <w:rPr>
          <w:rFonts w:ascii="Calibri" w:eastAsia="Calibri" w:hAnsi="Calibri" w:cs="Calibri"/>
          <w:b/>
          <w:bCs/>
          <w:sz w:val="24"/>
          <w:szCs w:val="24"/>
        </w:rPr>
        <w:t>Zamawiający</w:t>
      </w:r>
      <w:r w:rsidRPr="007A28BE">
        <w:rPr>
          <w:rFonts w:ascii="Calibri" w:eastAsia="Calibri" w:hAnsi="Calibri" w:cs="Calibri"/>
          <w:sz w:val="24"/>
          <w:szCs w:val="24"/>
        </w:rPr>
        <w:t>: Muzeum Historii Żydów Polskich POLIN z siedzibą w Warszawie (00-157), przy ul. Mordechaja Anielewicza 6</w:t>
      </w:r>
    </w:p>
    <w:p w14:paraId="52006AB8" w14:textId="1F4E512D" w:rsidR="00CC2484" w:rsidRPr="007A28BE" w:rsidRDefault="19C0D612" w:rsidP="0055180E">
      <w:pPr>
        <w:spacing w:before="240" w:after="120" w:line="360" w:lineRule="auto"/>
        <w:mirrorIndents/>
        <w:rPr>
          <w:rFonts w:ascii="Calibri" w:eastAsia="Calibri" w:hAnsi="Calibri" w:cs="Calibri"/>
          <w:b/>
          <w:bCs/>
          <w:sz w:val="24"/>
          <w:szCs w:val="24"/>
          <w:highlight w:val="yellow"/>
        </w:rPr>
      </w:pPr>
      <w:r w:rsidRPr="007A28BE">
        <w:rPr>
          <w:rFonts w:ascii="Calibri" w:eastAsia="Calibri" w:hAnsi="Calibri" w:cs="Calibri"/>
          <w:b/>
          <w:bCs/>
          <w:sz w:val="24"/>
          <w:szCs w:val="24"/>
        </w:rPr>
        <w:t xml:space="preserve">Przedmiot zamówienia: </w:t>
      </w:r>
      <w:r w:rsidR="2AF659BF" w:rsidRPr="007A28BE">
        <w:rPr>
          <w:rFonts w:ascii="Calibri" w:eastAsia="Calibri" w:hAnsi="Calibri" w:cs="Calibri"/>
          <w:sz w:val="24"/>
          <w:szCs w:val="24"/>
        </w:rPr>
        <w:t>K</w:t>
      </w:r>
      <w:r w:rsidR="50D1E32C" w:rsidRPr="007A28BE">
        <w:rPr>
          <w:rFonts w:ascii="Calibri" w:eastAsia="Calibri" w:hAnsi="Calibri" w:cs="Calibri"/>
          <w:sz w:val="24"/>
          <w:szCs w:val="24"/>
        </w:rPr>
        <w:t>omunikacja i rozwój działań edukacyjnych skierowanych do odbiorców ukraińskojęzycznych, w tym rodzin, dzieci, młodzieży i dorosłych odwiedzających Muzeum</w:t>
      </w:r>
      <w:r w:rsidR="5D421376" w:rsidRPr="007A28BE">
        <w:rPr>
          <w:rFonts w:ascii="Calibri" w:eastAsia="Calibri" w:hAnsi="Calibri" w:cs="Calibri"/>
          <w:sz w:val="24"/>
          <w:szCs w:val="24"/>
        </w:rPr>
        <w:t xml:space="preserve">. </w:t>
      </w:r>
      <w:r w:rsidR="5D421376" w:rsidRPr="007A28BE">
        <w:rPr>
          <w:rFonts w:ascii="Calibri" w:eastAsia="Calibri" w:hAnsi="Calibri" w:cs="Calibri"/>
          <w:b/>
          <w:bCs/>
          <w:sz w:val="24"/>
          <w:szCs w:val="24"/>
        </w:rPr>
        <w:t>Działania</w:t>
      </w:r>
      <w:r w:rsidR="5F098893" w:rsidRPr="007A28BE">
        <w:rPr>
          <w:rFonts w:ascii="Calibri" w:eastAsia="Calibri" w:hAnsi="Calibri" w:cs="Calibri"/>
          <w:b/>
          <w:bCs/>
          <w:sz w:val="24"/>
          <w:szCs w:val="24"/>
        </w:rPr>
        <w:t xml:space="preserve"> prowadzone przez Dział Promocji i Marketingu Muzeum Historii Żydów Polskich POLIN w okresie od</w:t>
      </w:r>
      <w:r w:rsidR="05CA4224" w:rsidRPr="007A28BE">
        <w:rPr>
          <w:rFonts w:ascii="Calibri" w:eastAsia="Calibri" w:hAnsi="Calibri" w:cs="Calibri"/>
          <w:b/>
          <w:bCs/>
          <w:sz w:val="24"/>
          <w:szCs w:val="24"/>
        </w:rPr>
        <w:t xml:space="preserve"> 01.08.</w:t>
      </w:r>
      <w:r w:rsidR="67361375" w:rsidRPr="007A28BE">
        <w:rPr>
          <w:rFonts w:ascii="Calibri" w:eastAsia="Calibri" w:hAnsi="Calibri" w:cs="Calibri"/>
          <w:b/>
          <w:bCs/>
          <w:sz w:val="24"/>
          <w:szCs w:val="24"/>
        </w:rPr>
        <w:t>2026 r.</w:t>
      </w:r>
      <w:r w:rsidR="05CA4224" w:rsidRPr="007A28BE">
        <w:rPr>
          <w:rFonts w:ascii="Calibri" w:eastAsia="Calibri" w:hAnsi="Calibri" w:cs="Calibri"/>
          <w:b/>
          <w:bCs/>
          <w:sz w:val="24"/>
          <w:szCs w:val="24"/>
        </w:rPr>
        <w:t xml:space="preserve"> do 31.07.</w:t>
      </w:r>
      <w:r w:rsidR="67361375" w:rsidRPr="007A28BE">
        <w:rPr>
          <w:rFonts w:ascii="Calibri" w:eastAsia="Calibri" w:hAnsi="Calibri" w:cs="Calibri"/>
          <w:b/>
          <w:bCs/>
          <w:sz w:val="24"/>
          <w:szCs w:val="24"/>
        </w:rPr>
        <w:t>2028 r.</w:t>
      </w:r>
    </w:p>
    <w:p w14:paraId="6F61C09C" w14:textId="015E16CA" w:rsidR="00CF0EAB" w:rsidRPr="007A28BE" w:rsidRDefault="1100B18D" w:rsidP="0055180E">
      <w:pPr>
        <w:spacing w:before="240" w:after="120" w:line="360" w:lineRule="auto"/>
        <w:mirrorIndents/>
        <w:rPr>
          <w:rFonts w:ascii="Calibri" w:eastAsia="Calibri" w:hAnsi="Calibri" w:cs="Calibri"/>
          <w:b/>
          <w:bCs/>
          <w:sz w:val="24"/>
          <w:szCs w:val="24"/>
        </w:rPr>
      </w:pPr>
      <w:r w:rsidRPr="007A28B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Zamówienie jest realizowane</w:t>
      </w:r>
      <w:r w:rsidRPr="007A28B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7A28BE">
        <w:rPr>
          <w:rFonts w:ascii="Calibri" w:eastAsia="Calibri" w:hAnsi="Calibri" w:cs="Calibri"/>
          <w:b/>
          <w:bCs/>
          <w:sz w:val="24"/>
          <w:szCs w:val="24"/>
        </w:rPr>
        <w:t xml:space="preserve">w ramach projektu predefiniowanego pn. „Żydowskie Dziedzictwo Kulturowe” </w:t>
      </w:r>
      <w:r w:rsidR="460B3948" w:rsidRPr="007A28BE">
        <w:rPr>
          <w:rFonts w:ascii="Calibri" w:eastAsia="Calibri" w:hAnsi="Calibri" w:cs="Calibri"/>
          <w:b/>
          <w:bCs/>
          <w:sz w:val="24"/>
          <w:szCs w:val="24"/>
        </w:rPr>
        <w:t xml:space="preserve">dofinansowanego ze środków Norweskiego Mechanizmu Finansowego </w:t>
      </w:r>
      <w:r w:rsidR="2F50FB0F" w:rsidRPr="007A28BE">
        <w:rPr>
          <w:rFonts w:ascii="Calibri" w:eastAsia="Calibri" w:hAnsi="Calibri" w:cs="Calibri"/>
          <w:b/>
          <w:bCs/>
          <w:sz w:val="24"/>
          <w:szCs w:val="24"/>
        </w:rPr>
        <w:t xml:space="preserve">(85%) oraz budżetu państwa (15%) </w:t>
      </w:r>
      <w:r w:rsidR="460B3948" w:rsidRPr="007A28BE">
        <w:rPr>
          <w:rFonts w:ascii="Calibri" w:eastAsia="Calibri" w:hAnsi="Calibri" w:cs="Calibri"/>
          <w:b/>
          <w:bCs/>
          <w:sz w:val="24"/>
          <w:szCs w:val="24"/>
        </w:rPr>
        <w:t>w ramach Programu „Kultura” na lata 2021-2028.</w:t>
      </w:r>
    </w:p>
    <w:p w14:paraId="0EB4BA8D" w14:textId="1EA01CBF" w:rsidR="00A040C6" w:rsidRPr="007A28BE" w:rsidRDefault="1897E728" w:rsidP="0055180E">
      <w:pPr>
        <w:spacing w:before="240" w:after="120" w:line="360" w:lineRule="auto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b/>
          <w:bCs/>
          <w:sz w:val="24"/>
          <w:szCs w:val="24"/>
        </w:rPr>
        <w:t>Informacje ogólne</w:t>
      </w:r>
    </w:p>
    <w:p w14:paraId="4665710A" w14:textId="3FF273A1" w:rsidR="00A040C6" w:rsidRPr="007A28BE" w:rsidRDefault="1897E728" w:rsidP="0055180E">
      <w:pPr>
        <w:pStyle w:val="Styl-Nagwek3Calibri"/>
        <w:rPr>
          <w:sz w:val="24"/>
          <w:szCs w:val="24"/>
        </w:rPr>
      </w:pPr>
      <w:r w:rsidRPr="007A28BE">
        <w:rPr>
          <w:sz w:val="24"/>
          <w:szCs w:val="24"/>
        </w:rPr>
        <w:t>Miejsce realizacji zamówienia:</w:t>
      </w:r>
    </w:p>
    <w:p w14:paraId="0605C9D6" w14:textId="791EA241" w:rsidR="00EB77AD" w:rsidRPr="007A28BE" w:rsidRDefault="41F4267A" w:rsidP="0055180E">
      <w:pPr>
        <w:spacing w:before="240" w:after="120" w:line="360" w:lineRule="auto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Budynek Muzeum </w:t>
      </w:r>
      <w:r w:rsidRPr="007A28BE">
        <w:rPr>
          <w:rFonts w:ascii="Calibri" w:eastAsia="Calibri" w:hAnsi="Calibri" w:cs="Calibri"/>
          <w:sz w:val="24"/>
          <w:szCs w:val="24"/>
        </w:rPr>
        <w:t>Historii Żydów Polskich POLIN (ul. Anielewicza 6, 00-157 Warszawa)</w:t>
      </w:r>
      <w:r w:rsidRPr="007A28B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poza budynkiem Muzeum, jak również w miejscu wybranym przez </w:t>
      </w:r>
      <w:r w:rsidR="6115BE48" w:rsidRPr="007A28BE">
        <w:rPr>
          <w:rFonts w:ascii="Calibri" w:eastAsia="Calibri" w:hAnsi="Calibri" w:cs="Calibri"/>
          <w:color w:val="000000" w:themeColor="text1"/>
          <w:sz w:val="24"/>
          <w:szCs w:val="24"/>
        </w:rPr>
        <w:t>Wykonawcę</w:t>
      </w:r>
      <w:r w:rsidRPr="007A28BE">
        <w:rPr>
          <w:rFonts w:ascii="Calibri" w:eastAsia="Calibri" w:hAnsi="Calibri" w:cs="Calibri"/>
          <w:color w:val="000000" w:themeColor="text1"/>
          <w:sz w:val="24"/>
          <w:szCs w:val="24"/>
        </w:rPr>
        <w:t>, poprzez sieć Internet</w:t>
      </w:r>
      <w:r w:rsidR="3298A50D" w:rsidRPr="007A28BE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74F9439E" w14:textId="0E6C0542" w:rsidR="00A040C6" w:rsidRPr="007A28BE" w:rsidRDefault="1897E728" w:rsidP="0055180E">
      <w:pPr>
        <w:pStyle w:val="Styl-Nagwek3Calibri"/>
        <w:rPr>
          <w:b/>
          <w:bCs/>
          <w:sz w:val="24"/>
          <w:szCs w:val="24"/>
        </w:rPr>
      </w:pPr>
      <w:r w:rsidRPr="007A28BE">
        <w:rPr>
          <w:sz w:val="24"/>
          <w:szCs w:val="24"/>
        </w:rPr>
        <w:t>Sposób realizacji</w:t>
      </w:r>
    </w:p>
    <w:p w14:paraId="15881771" w14:textId="3DC6792C" w:rsidR="00F2106B" w:rsidRPr="007A28BE" w:rsidRDefault="57E3031C" w:rsidP="0055180E">
      <w:pPr>
        <w:pStyle w:val="Akapitzlist"/>
        <w:numPr>
          <w:ilvl w:val="0"/>
          <w:numId w:val="11"/>
        </w:numPr>
        <w:spacing w:line="360" w:lineRule="auto"/>
        <w:rPr>
          <w:rFonts w:ascii="Calibri" w:eastAsia="Calibri" w:hAnsi="Calibri" w:cs="Calibri"/>
          <w:b/>
          <w:bCs/>
          <w:lang w:val="pl-PL"/>
        </w:rPr>
      </w:pPr>
      <w:r w:rsidRPr="007A28BE">
        <w:rPr>
          <w:rFonts w:ascii="Calibri" w:eastAsia="Calibri" w:hAnsi="Calibri" w:cs="Calibri"/>
          <w:lang w:val="pl-PL"/>
        </w:rPr>
        <w:t xml:space="preserve">Wykonawca będzie zobowiązany do realizacji </w:t>
      </w:r>
      <w:r w:rsidR="6610E359" w:rsidRPr="007A28BE">
        <w:rPr>
          <w:rFonts w:ascii="Calibri" w:eastAsia="Calibri" w:hAnsi="Calibri" w:cs="Calibri"/>
          <w:lang w:val="pl-PL"/>
        </w:rPr>
        <w:t xml:space="preserve">usług </w:t>
      </w:r>
      <w:r w:rsidRPr="007A28BE">
        <w:rPr>
          <w:rFonts w:ascii="Calibri" w:eastAsia="Calibri" w:hAnsi="Calibri" w:cs="Calibri"/>
          <w:lang w:val="pl-PL"/>
        </w:rPr>
        <w:t xml:space="preserve">zgodnie z </w:t>
      </w:r>
      <w:r w:rsidR="08045E74" w:rsidRPr="007A28BE">
        <w:rPr>
          <w:rFonts w:ascii="Calibri" w:eastAsia="Calibri" w:hAnsi="Calibri" w:cs="Calibri"/>
          <w:lang w:val="pl-PL"/>
        </w:rPr>
        <w:t xml:space="preserve">harmonogramem działań </w:t>
      </w:r>
      <w:r w:rsidR="2C6AF669" w:rsidRPr="007A28BE">
        <w:rPr>
          <w:rFonts w:ascii="Calibri" w:eastAsia="Calibri" w:hAnsi="Calibri" w:cs="Calibri"/>
          <w:lang w:val="pl-PL"/>
        </w:rPr>
        <w:t xml:space="preserve">określonym </w:t>
      </w:r>
      <w:r w:rsidR="2BBF2167" w:rsidRPr="007A28BE">
        <w:rPr>
          <w:rFonts w:ascii="Calibri" w:eastAsia="Calibri" w:hAnsi="Calibri" w:cs="Calibri"/>
          <w:lang w:val="pl-PL"/>
        </w:rPr>
        <w:t>na każdy miesiąc kalendarzowy na</w:t>
      </w:r>
      <w:r w:rsidRPr="007A28BE">
        <w:rPr>
          <w:rFonts w:ascii="Calibri" w:eastAsia="Calibri" w:hAnsi="Calibri" w:cs="Calibri"/>
          <w:lang w:val="pl-PL"/>
        </w:rPr>
        <w:t xml:space="preserve"> </w:t>
      </w:r>
      <w:r w:rsidR="2BBF2167" w:rsidRPr="007A28BE">
        <w:rPr>
          <w:rFonts w:ascii="Calibri" w:eastAsia="Calibri" w:hAnsi="Calibri" w:cs="Calibri"/>
          <w:lang w:val="pl-PL"/>
        </w:rPr>
        <w:t>5</w:t>
      </w:r>
      <w:r w:rsidRPr="007A28BE">
        <w:rPr>
          <w:rFonts w:ascii="Calibri" w:eastAsia="Calibri" w:hAnsi="Calibri" w:cs="Calibri"/>
          <w:lang w:val="pl-PL"/>
        </w:rPr>
        <w:t xml:space="preserve"> dni </w:t>
      </w:r>
      <w:r w:rsidR="2BBF2167" w:rsidRPr="007A28BE">
        <w:rPr>
          <w:rFonts w:ascii="Calibri" w:eastAsia="Calibri" w:hAnsi="Calibri" w:cs="Calibri"/>
          <w:lang w:val="pl-PL"/>
        </w:rPr>
        <w:t>przed początkiem kolejnego miesiąca</w:t>
      </w:r>
      <w:r w:rsidR="75D4505C" w:rsidRPr="007A28BE">
        <w:rPr>
          <w:rFonts w:ascii="Calibri" w:eastAsia="Calibri" w:hAnsi="Calibri" w:cs="Calibri"/>
          <w:lang w:val="pl-PL"/>
        </w:rPr>
        <w:t xml:space="preserve">. </w:t>
      </w:r>
      <w:r w:rsidR="6B124662" w:rsidRPr="007A28BE">
        <w:rPr>
          <w:rFonts w:ascii="Calibri" w:eastAsia="Calibri" w:hAnsi="Calibri" w:cs="Calibri"/>
          <w:lang w:val="pl-PL"/>
        </w:rPr>
        <w:t xml:space="preserve">Harmonogram </w:t>
      </w:r>
      <w:r w:rsidR="097A0910" w:rsidRPr="007A28BE">
        <w:rPr>
          <w:rFonts w:ascii="Calibri" w:eastAsia="Calibri" w:hAnsi="Calibri" w:cs="Calibri"/>
          <w:lang w:val="pl-PL"/>
        </w:rPr>
        <w:t xml:space="preserve">tworzy </w:t>
      </w:r>
      <w:r w:rsidR="75D4505C" w:rsidRPr="007A28BE">
        <w:rPr>
          <w:rFonts w:ascii="Calibri" w:eastAsia="Calibri" w:hAnsi="Calibri" w:cs="Calibri"/>
          <w:lang w:val="pl-PL"/>
        </w:rPr>
        <w:t xml:space="preserve">Wykonawca na podstawie </w:t>
      </w:r>
      <w:r w:rsidR="222CD074" w:rsidRPr="007A28BE">
        <w:rPr>
          <w:rFonts w:ascii="Calibri" w:eastAsia="Calibri" w:hAnsi="Calibri" w:cs="Calibri"/>
          <w:lang w:val="pl-PL"/>
        </w:rPr>
        <w:t>priorytetów określonych przez Zamawiającego. Final</w:t>
      </w:r>
      <w:r w:rsidR="05423AC1" w:rsidRPr="007A28BE">
        <w:rPr>
          <w:rFonts w:ascii="Calibri" w:eastAsia="Calibri" w:hAnsi="Calibri" w:cs="Calibri"/>
          <w:lang w:val="pl-PL"/>
        </w:rPr>
        <w:t>ny</w:t>
      </w:r>
      <w:r w:rsidR="222CD074" w:rsidRPr="007A28BE">
        <w:rPr>
          <w:rFonts w:ascii="Calibri" w:eastAsia="Calibri" w:hAnsi="Calibri" w:cs="Calibri"/>
          <w:lang w:val="pl-PL"/>
        </w:rPr>
        <w:t xml:space="preserve"> harmonogram akceptuje Zama</w:t>
      </w:r>
      <w:r w:rsidR="079CD0E8" w:rsidRPr="007A28BE">
        <w:rPr>
          <w:rFonts w:ascii="Calibri" w:eastAsia="Calibri" w:hAnsi="Calibri" w:cs="Calibri"/>
          <w:lang w:val="pl-PL"/>
        </w:rPr>
        <w:t xml:space="preserve">wiający. </w:t>
      </w:r>
      <w:r w:rsidR="46FBA504" w:rsidRPr="007A28BE">
        <w:rPr>
          <w:rFonts w:ascii="Calibri" w:eastAsia="Calibri" w:hAnsi="Calibri" w:cs="Calibri"/>
          <w:b/>
          <w:bCs/>
          <w:lang w:val="pl-PL"/>
        </w:rPr>
        <w:t>Zakres usług obejmuje:</w:t>
      </w:r>
    </w:p>
    <w:p w14:paraId="24B659FD" w14:textId="317E3209" w:rsidR="00B77ADA" w:rsidRPr="007A28BE" w:rsidRDefault="50668B2F" w:rsidP="0055180E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sz w:val="24"/>
          <w:szCs w:val="24"/>
        </w:rPr>
        <w:t>Wykonawca będzie odpowiedzialny za realizację:</w:t>
      </w:r>
    </w:p>
    <w:p w14:paraId="12BDCF5B" w14:textId="64248120" w:rsidR="021AED81" w:rsidRPr="007A28BE" w:rsidRDefault="71996CDE" w:rsidP="0055180E">
      <w:pPr>
        <w:pStyle w:val="Akapitzlist"/>
        <w:numPr>
          <w:ilvl w:val="0"/>
          <w:numId w:val="2"/>
        </w:numPr>
        <w:spacing w:after="0" w:line="360" w:lineRule="auto"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lang w:val="pl-PL"/>
        </w:rPr>
        <w:t>Opracowanie materiałów edukacyjnych i dydaktycznych w języku ukraińskim, w tym dla dzieci, młodzieży, rodzin oraz odbiorców dorosłych, zgodnych z zasadami dydaktyki muzealnej i wytycznymi merytorycznymi Zamawiającego</w:t>
      </w:r>
      <w:r w:rsidR="5D6AD3D0" w:rsidRPr="007A28BE">
        <w:rPr>
          <w:rFonts w:ascii="Calibri" w:eastAsia="Calibri" w:hAnsi="Calibri" w:cs="Calibri"/>
          <w:lang w:val="pl-PL"/>
        </w:rPr>
        <w:t xml:space="preserve"> – udostępnione po podpisaniu umowy</w:t>
      </w:r>
      <w:r w:rsidRPr="007A28BE">
        <w:rPr>
          <w:rFonts w:ascii="Calibri" w:eastAsia="Calibri" w:hAnsi="Calibri" w:cs="Calibri"/>
          <w:lang w:val="pl-PL"/>
        </w:rPr>
        <w:t>.</w:t>
      </w:r>
    </w:p>
    <w:p w14:paraId="6C54BAC5" w14:textId="65C5D48B" w:rsidR="021AED81" w:rsidRPr="007A28BE" w:rsidRDefault="02673BCD" w:rsidP="0055180E">
      <w:pPr>
        <w:pStyle w:val="Akapitzlist"/>
        <w:numPr>
          <w:ilvl w:val="0"/>
          <w:numId w:val="2"/>
        </w:numPr>
        <w:spacing w:after="0" w:line="360" w:lineRule="auto"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lang w:val="pl-PL"/>
        </w:rPr>
        <w:lastRenderedPageBreak/>
        <w:t xml:space="preserve"> </w:t>
      </w:r>
      <w:r w:rsidR="0C4D6EEB" w:rsidRPr="007A28BE">
        <w:rPr>
          <w:rFonts w:ascii="Calibri" w:eastAsia="Calibri" w:hAnsi="Calibri" w:cs="Calibri"/>
          <w:lang w:val="pl-PL"/>
        </w:rPr>
        <w:t>A</w:t>
      </w:r>
      <w:r w:rsidRPr="007A28BE">
        <w:rPr>
          <w:rFonts w:ascii="Calibri" w:eastAsia="Calibri" w:hAnsi="Calibri" w:cs="Calibri"/>
          <w:lang w:val="pl-PL"/>
        </w:rPr>
        <w:t>daptację, interpretację i opracowanie treści muzealnych w języku ukraińskim, w tym materiałów edukacyjnych, komunikacyjnych i wystawienniczych z uwzględnieniem kontekstu kulturowego, językowego i doświadczeń odbiorców ukraińskojęzycznych, w celu zapewnienia spójności przekazu i poprawności merytorycznej.</w:t>
      </w:r>
    </w:p>
    <w:p w14:paraId="15654767" w14:textId="31206565" w:rsidR="021AED81" w:rsidRPr="007A28BE" w:rsidRDefault="71996CDE" w:rsidP="0055180E">
      <w:pPr>
        <w:pStyle w:val="Akapitzlist"/>
        <w:numPr>
          <w:ilvl w:val="0"/>
          <w:numId w:val="2"/>
        </w:numPr>
        <w:spacing w:after="0" w:line="360" w:lineRule="auto"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lang w:val="pl-PL"/>
        </w:rPr>
        <w:t xml:space="preserve">Przygotowywanie narzędzi edukacyjnych, w tym </w:t>
      </w:r>
      <w:proofErr w:type="spellStart"/>
      <w:r w:rsidRPr="007A28BE">
        <w:rPr>
          <w:rFonts w:ascii="Calibri" w:eastAsia="Calibri" w:hAnsi="Calibri" w:cs="Calibri"/>
          <w:lang w:val="pl-PL"/>
        </w:rPr>
        <w:t>audioprzewodników</w:t>
      </w:r>
      <w:proofErr w:type="spellEnd"/>
      <w:r w:rsidRPr="007A28BE">
        <w:rPr>
          <w:rFonts w:ascii="Calibri" w:eastAsia="Calibri" w:hAnsi="Calibri" w:cs="Calibri"/>
          <w:lang w:val="pl-PL"/>
        </w:rPr>
        <w:t>, opisów towarzyszących wystawom i materiałów multimedialnych w języku ukraińskim.</w:t>
      </w:r>
    </w:p>
    <w:p w14:paraId="29C61910" w14:textId="61E20ED6" w:rsidR="021AED81" w:rsidRPr="007A28BE" w:rsidRDefault="71996CDE" w:rsidP="0055180E">
      <w:pPr>
        <w:pStyle w:val="Akapitzlist"/>
        <w:numPr>
          <w:ilvl w:val="0"/>
          <w:numId w:val="2"/>
        </w:numPr>
        <w:spacing w:after="0" w:line="360" w:lineRule="auto"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lang w:val="pl-PL"/>
        </w:rPr>
        <w:t>Współtworzenie programów edukacyjnych dla osób ukraińskojęzycznych we współpracy z działami merytorycznymi, w szczególności z działami edukacyjnymi i programowymi.</w:t>
      </w:r>
    </w:p>
    <w:p w14:paraId="71C1EC97" w14:textId="7177B7CD" w:rsidR="021AED81" w:rsidRPr="007A28BE" w:rsidRDefault="71996CDE" w:rsidP="0055180E">
      <w:pPr>
        <w:pStyle w:val="Akapitzlist"/>
        <w:numPr>
          <w:ilvl w:val="0"/>
          <w:numId w:val="2"/>
        </w:numPr>
        <w:spacing w:after="0" w:line="360" w:lineRule="auto"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lang w:val="pl-PL"/>
        </w:rPr>
        <w:t>Realizację  działań edukacyjnych, takich jak oprowadzania, konsultacje i spotkania prowadzone w języku ukraińskim, opartych na indywidualnej metodologii pracy edukacyjnej Wykonawcy i dostosowanych do specyfiki odbiorców.</w:t>
      </w:r>
      <w:r w:rsidR="6082F2D7" w:rsidRPr="007A28BE">
        <w:rPr>
          <w:rFonts w:ascii="Calibri" w:eastAsia="Calibri" w:hAnsi="Calibri" w:cs="Calibri"/>
          <w:lang w:val="pl-PL"/>
        </w:rPr>
        <w:t xml:space="preserve"> Działania skierowane do osób dorosłych.</w:t>
      </w:r>
    </w:p>
    <w:p w14:paraId="3555D8BF" w14:textId="18D3357A" w:rsidR="021AED81" w:rsidRPr="007A28BE" w:rsidRDefault="71996CDE" w:rsidP="0055180E">
      <w:pPr>
        <w:pStyle w:val="Akapitzlist"/>
        <w:numPr>
          <w:ilvl w:val="0"/>
          <w:numId w:val="2"/>
        </w:numPr>
        <w:spacing w:after="0" w:line="360" w:lineRule="auto"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lang w:val="pl-PL"/>
        </w:rPr>
        <w:t>Tworzenie  treści edukacyjnych publikowanych online, w tym na stronach internetowych i w mediach społecznościowych Zamawiającego.</w:t>
      </w:r>
    </w:p>
    <w:p w14:paraId="447C782A" w14:textId="3D971CF1" w:rsidR="021AED81" w:rsidRPr="007A28BE" w:rsidRDefault="71996CDE" w:rsidP="0055180E">
      <w:pPr>
        <w:pStyle w:val="Akapitzlist"/>
        <w:numPr>
          <w:ilvl w:val="0"/>
          <w:numId w:val="2"/>
        </w:numPr>
        <w:spacing w:after="0" w:line="360" w:lineRule="auto"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lang w:val="pl-PL"/>
        </w:rPr>
        <w:t>Inicjowanie i rozwijanie współpracy z instytucjami i organizacjami ukraińskimi (szkołami, fundacjami, stowarzyszeniami) w zakresie realizacji działań edukacyjnych.</w:t>
      </w:r>
    </w:p>
    <w:p w14:paraId="6687E188" w14:textId="79B7427D" w:rsidR="095481C5" w:rsidRPr="007A28BE" w:rsidRDefault="02673BCD" w:rsidP="0055180E">
      <w:pPr>
        <w:pStyle w:val="Akapitzlist"/>
        <w:numPr>
          <w:ilvl w:val="0"/>
          <w:numId w:val="2"/>
        </w:numPr>
        <w:spacing w:after="0" w:line="360" w:lineRule="auto"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lang w:val="pl-PL"/>
        </w:rPr>
        <w:t>Współtworzenie koncepcji komunikacji skierowanej do grup ukraińskojęzycznych uwzględniając</w:t>
      </w:r>
      <w:r w:rsidR="061E5409" w:rsidRPr="007A28BE">
        <w:rPr>
          <w:rFonts w:ascii="Calibri" w:eastAsia="Calibri" w:hAnsi="Calibri" w:cs="Calibri"/>
          <w:lang w:val="pl-PL"/>
        </w:rPr>
        <w:t>ej</w:t>
      </w:r>
      <w:r w:rsidRPr="007A28BE">
        <w:rPr>
          <w:rFonts w:ascii="Calibri" w:eastAsia="Calibri" w:hAnsi="Calibri" w:cs="Calibri"/>
          <w:lang w:val="pl-PL"/>
        </w:rPr>
        <w:t xml:space="preserve"> jej potrzeby.</w:t>
      </w:r>
    </w:p>
    <w:p w14:paraId="35C4E521" w14:textId="1EBE7379" w:rsidR="006F36BF" w:rsidRPr="007A28BE" w:rsidRDefault="23CAAC0F" w:rsidP="0055180E">
      <w:pPr>
        <w:pStyle w:val="Akapitzlist"/>
        <w:spacing w:before="240" w:after="120" w:line="360" w:lineRule="auto"/>
        <w:ind w:left="928"/>
        <w:mirrorIndents/>
        <w:rPr>
          <w:rFonts w:ascii="Calibri" w:eastAsia="Calibri" w:hAnsi="Calibri" w:cs="Calibri"/>
          <w:b/>
          <w:bCs/>
          <w:lang w:val="pl-PL"/>
        </w:rPr>
      </w:pPr>
      <w:r w:rsidRPr="007A28BE">
        <w:rPr>
          <w:rFonts w:ascii="Calibri" w:eastAsia="Calibri" w:hAnsi="Calibri" w:cs="Calibri"/>
          <w:b/>
          <w:bCs/>
          <w:lang w:val="pl-PL"/>
        </w:rPr>
        <w:t>Zamawiający wymaga realizacji zgodnie z poniższymi standardami realizacji:</w:t>
      </w:r>
    </w:p>
    <w:p w14:paraId="323EE7DB" w14:textId="27FEBD75" w:rsidR="006F36BF" w:rsidRPr="007A28BE" w:rsidRDefault="798C65BA" w:rsidP="0055180E">
      <w:pPr>
        <w:pStyle w:val="Akapitzlist"/>
        <w:numPr>
          <w:ilvl w:val="0"/>
          <w:numId w:val="43"/>
        </w:numPr>
        <w:spacing w:before="240" w:after="120" w:line="360" w:lineRule="auto"/>
        <w:ind w:left="450" w:hanging="450"/>
        <w:mirrorIndents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lang w:val="pl-PL"/>
        </w:rPr>
        <w:t xml:space="preserve">Wszystkie materiały muszą być zgodne z wytycznymi merytorycznymi Zamawiającego, poprawne językowo oraz dostosowane do </w:t>
      </w:r>
      <w:r w:rsidR="4E0B9514" w:rsidRPr="007A28BE">
        <w:rPr>
          <w:rFonts w:ascii="Calibri" w:eastAsia="Calibri" w:hAnsi="Calibri" w:cs="Calibri"/>
          <w:lang w:val="pl-PL"/>
        </w:rPr>
        <w:t>grup ukraińskojęzycznych.</w:t>
      </w:r>
    </w:p>
    <w:p w14:paraId="4951123E" w14:textId="31885FBF" w:rsidR="25697C64" w:rsidRPr="007A28BE" w:rsidRDefault="798C65BA" w:rsidP="0055180E">
      <w:pPr>
        <w:pStyle w:val="Akapitzlist"/>
        <w:numPr>
          <w:ilvl w:val="0"/>
          <w:numId w:val="43"/>
        </w:numPr>
        <w:spacing w:before="240" w:after="120" w:line="360" w:lineRule="auto"/>
        <w:ind w:left="360"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lang w:val="pl-PL"/>
        </w:rPr>
        <w:t>Programy i narzędzia komunikacyjne mają uwzględniać specyfikę odbiorców ukraińskojęzycznych, ich potrzeby wynikające z kontekstu migracyjnego oraz zasadę dostępności językowej.</w:t>
      </w:r>
    </w:p>
    <w:p w14:paraId="2BC01B67" w14:textId="34A872E1" w:rsidR="006F36BF" w:rsidRPr="007A28BE" w:rsidRDefault="2366D5D8" w:rsidP="0055180E">
      <w:pPr>
        <w:pStyle w:val="Akapitzlist"/>
        <w:numPr>
          <w:ilvl w:val="0"/>
          <w:numId w:val="43"/>
        </w:numPr>
        <w:spacing w:before="240" w:after="120" w:line="360" w:lineRule="auto"/>
        <w:ind w:left="360"/>
        <w:mirrorIndents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lang w:val="pl-PL"/>
        </w:rPr>
        <w:t>Wykonawca</w:t>
      </w:r>
      <w:r w:rsidR="5BA41C4E" w:rsidRPr="007A28BE">
        <w:rPr>
          <w:rFonts w:ascii="Calibri" w:eastAsia="Calibri" w:hAnsi="Calibri" w:cs="Calibri"/>
          <w:lang w:val="pl-PL"/>
        </w:rPr>
        <w:t xml:space="preserve"> </w:t>
      </w:r>
      <w:r w:rsidR="61E9EBF5" w:rsidRPr="007A28BE">
        <w:rPr>
          <w:rFonts w:ascii="Calibri" w:eastAsia="Calibri" w:hAnsi="Calibri" w:cs="Calibri"/>
          <w:lang w:val="pl-PL"/>
        </w:rPr>
        <w:t xml:space="preserve">zapewni </w:t>
      </w:r>
      <w:r w:rsidR="5BA41C4E" w:rsidRPr="007A28BE">
        <w:rPr>
          <w:rFonts w:ascii="Calibri" w:eastAsia="Calibri" w:hAnsi="Calibri" w:cs="Calibri"/>
          <w:lang w:val="pl-PL"/>
        </w:rPr>
        <w:t>do realizacji zamówienia osobę</w:t>
      </w:r>
      <w:r w:rsidRPr="007A28BE">
        <w:rPr>
          <w:rFonts w:ascii="Calibri" w:eastAsia="Calibri" w:hAnsi="Calibri" w:cs="Calibri"/>
          <w:lang w:val="pl-PL"/>
        </w:rPr>
        <w:t xml:space="preserve"> posiad</w:t>
      </w:r>
      <w:r w:rsidR="26CD1E88" w:rsidRPr="007A28BE">
        <w:rPr>
          <w:rFonts w:ascii="Calibri" w:eastAsia="Calibri" w:hAnsi="Calibri" w:cs="Calibri"/>
          <w:lang w:val="pl-PL"/>
        </w:rPr>
        <w:t>aj</w:t>
      </w:r>
      <w:r w:rsidR="60CCFCFB" w:rsidRPr="007A28BE">
        <w:rPr>
          <w:rFonts w:ascii="Calibri" w:eastAsia="Calibri" w:hAnsi="Calibri" w:cs="Calibri"/>
          <w:lang w:val="pl-PL"/>
        </w:rPr>
        <w:t>ą</w:t>
      </w:r>
      <w:r w:rsidR="10CE7FB4" w:rsidRPr="007A28BE">
        <w:rPr>
          <w:rFonts w:ascii="Calibri" w:eastAsia="Calibri" w:hAnsi="Calibri" w:cs="Calibri"/>
          <w:lang w:val="pl-PL"/>
        </w:rPr>
        <w:t>cą</w:t>
      </w:r>
      <w:r w:rsidRPr="007A28BE">
        <w:rPr>
          <w:rFonts w:ascii="Calibri" w:eastAsia="Calibri" w:hAnsi="Calibri" w:cs="Calibri"/>
          <w:lang w:val="pl-PL"/>
        </w:rPr>
        <w:t xml:space="preserve"> znajomość historii i kultury, w szczególności historii Żydów polskich, umożliwiającą poprawną merytorycznie realizację usług edukacyjnych</w:t>
      </w:r>
      <w:r w:rsidR="7581B651" w:rsidRPr="007A28BE">
        <w:rPr>
          <w:rFonts w:ascii="Calibri" w:eastAsia="Calibri" w:hAnsi="Calibri" w:cs="Calibri"/>
          <w:lang w:val="pl-PL"/>
        </w:rPr>
        <w:t>.</w:t>
      </w:r>
    </w:p>
    <w:p w14:paraId="36EEDA24" w14:textId="43205D7E" w:rsidR="006F36BF" w:rsidRPr="007A28BE" w:rsidRDefault="254BA117" w:rsidP="0055180E">
      <w:pPr>
        <w:pStyle w:val="Akapitzlist"/>
        <w:numPr>
          <w:ilvl w:val="0"/>
          <w:numId w:val="43"/>
        </w:numPr>
        <w:spacing w:before="240" w:after="120" w:line="360" w:lineRule="auto"/>
        <w:ind w:left="360"/>
        <w:mirrorIndents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lang w:val="pl-PL"/>
        </w:rPr>
        <w:t>Wykonawca</w:t>
      </w:r>
      <w:r w:rsidR="7A21AF85" w:rsidRPr="007A28BE">
        <w:rPr>
          <w:rFonts w:ascii="Calibri" w:eastAsia="Calibri" w:hAnsi="Calibri" w:cs="Calibri"/>
          <w:lang w:val="pl-PL"/>
        </w:rPr>
        <w:t xml:space="preserve"> zapewni osobę skierowaną do realizacji zamówienia</w:t>
      </w:r>
      <w:r w:rsidRPr="007A28BE">
        <w:rPr>
          <w:rFonts w:ascii="Calibri" w:eastAsia="Calibri" w:hAnsi="Calibri" w:cs="Calibri"/>
          <w:lang w:val="pl-PL"/>
        </w:rPr>
        <w:t xml:space="preserve"> posiada</w:t>
      </w:r>
      <w:r w:rsidR="7A21AF85" w:rsidRPr="007A28BE">
        <w:rPr>
          <w:rFonts w:ascii="Calibri" w:eastAsia="Calibri" w:hAnsi="Calibri" w:cs="Calibri"/>
          <w:lang w:val="pl-PL"/>
        </w:rPr>
        <w:t xml:space="preserve">jącą </w:t>
      </w:r>
      <w:r w:rsidR="1639FD9D" w:rsidRPr="007A28BE">
        <w:rPr>
          <w:rFonts w:ascii="Calibri" w:eastAsia="Calibri" w:hAnsi="Calibri" w:cs="Calibri"/>
          <w:lang w:val="pl-PL"/>
        </w:rPr>
        <w:t>wiedzę w zakresie</w:t>
      </w:r>
      <w:r w:rsidR="536409C9" w:rsidRPr="007A28BE">
        <w:rPr>
          <w:rFonts w:ascii="Calibri" w:eastAsia="Calibri" w:hAnsi="Calibri" w:cs="Calibri"/>
          <w:lang w:val="pl-PL"/>
        </w:rPr>
        <w:t xml:space="preserve"> </w:t>
      </w:r>
      <w:r w:rsidR="3D43053D" w:rsidRPr="007A28BE">
        <w:rPr>
          <w:rFonts w:ascii="Calibri" w:eastAsia="Calibri" w:hAnsi="Calibri" w:cs="Calibri"/>
          <w:lang w:val="pl-PL"/>
        </w:rPr>
        <w:t xml:space="preserve">pracy z narzędziami edukacji muzealnej, w tym treściami multimedialnymi i </w:t>
      </w:r>
      <w:proofErr w:type="spellStart"/>
      <w:r w:rsidR="3D43053D" w:rsidRPr="007A28BE">
        <w:rPr>
          <w:rFonts w:ascii="Calibri" w:eastAsia="Calibri" w:hAnsi="Calibri" w:cs="Calibri"/>
          <w:lang w:val="pl-PL"/>
        </w:rPr>
        <w:t>audioprzewodnikami</w:t>
      </w:r>
      <w:proofErr w:type="spellEnd"/>
      <w:r w:rsidRPr="007A28BE">
        <w:rPr>
          <w:rFonts w:ascii="Calibri" w:eastAsia="Calibri" w:hAnsi="Calibri" w:cs="Calibri"/>
          <w:lang w:val="pl-PL"/>
        </w:rPr>
        <w:t xml:space="preserve"> oraz posiada</w:t>
      </w:r>
      <w:r w:rsidR="7A21AF85" w:rsidRPr="007A28BE">
        <w:rPr>
          <w:rFonts w:ascii="Calibri" w:eastAsia="Calibri" w:hAnsi="Calibri" w:cs="Calibri"/>
          <w:lang w:val="pl-PL"/>
        </w:rPr>
        <w:t>jącą</w:t>
      </w:r>
      <w:r w:rsidRPr="007A28BE">
        <w:rPr>
          <w:rFonts w:ascii="Calibri" w:eastAsia="Calibri" w:hAnsi="Calibri" w:cs="Calibri"/>
          <w:lang w:val="pl-PL"/>
        </w:rPr>
        <w:t xml:space="preserve"> znajomość specyfiki społeczności ukraińskiej w Polsce, w szczególności rodzin, dzieci i młodzieży uczących się w polskich szkołach,</w:t>
      </w:r>
    </w:p>
    <w:p w14:paraId="7A0564B0" w14:textId="1869736C" w:rsidR="006F36BF" w:rsidRPr="007A28BE" w:rsidRDefault="59935C31" w:rsidP="0055180E">
      <w:pPr>
        <w:pStyle w:val="Akapitzlist"/>
        <w:numPr>
          <w:ilvl w:val="0"/>
          <w:numId w:val="43"/>
        </w:numPr>
        <w:spacing w:before="240" w:after="120" w:line="360" w:lineRule="auto"/>
        <w:ind w:left="360"/>
        <w:mirrorIndents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lang w:val="pl-PL"/>
        </w:rPr>
        <w:lastRenderedPageBreak/>
        <w:t>Osoba skierowana do realizacji zamówienia</w:t>
      </w:r>
      <w:r w:rsidR="23CAAC0F" w:rsidRPr="007A28BE">
        <w:rPr>
          <w:rFonts w:ascii="Calibri" w:eastAsia="Calibri" w:hAnsi="Calibri" w:cs="Calibri"/>
          <w:lang w:val="pl-PL"/>
        </w:rPr>
        <w:t xml:space="preserve"> zobowiązan</w:t>
      </w:r>
      <w:r w:rsidR="56745722" w:rsidRPr="007A28BE">
        <w:rPr>
          <w:rFonts w:ascii="Calibri" w:eastAsia="Calibri" w:hAnsi="Calibri" w:cs="Calibri"/>
          <w:lang w:val="pl-PL"/>
        </w:rPr>
        <w:t xml:space="preserve">a </w:t>
      </w:r>
      <w:r w:rsidR="23CAAC0F" w:rsidRPr="007A28BE">
        <w:rPr>
          <w:rFonts w:ascii="Calibri" w:eastAsia="Calibri" w:hAnsi="Calibri" w:cs="Calibri"/>
          <w:lang w:val="pl-PL"/>
        </w:rPr>
        <w:t>jest do bieżącej współpracy z działami merytorycznymi Zamawiającego oraz do terminowego przekazywania wyników prac</w:t>
      </w:r>
      <w:r w:rsidR="1CA7D421" w:rsidRPr="007A28BE">
        <w:rPr>
          <w:rFonts w:ascii="Calibri" w:eastAsia="Calibri" w:hAnsi="Calibri" w:cs="Calibri"/>
          <w:lang w:val="pl-PL"/>
        </w:rPr>
        <w:t>;</w:t>
      </w:r>
    </w:p>
    <w:p w14:paraId="40F781C3" w14:textId="0AD62C8C" w:rsidR="006F36BF" w:rsidRPr="007A28BE" w:rsidRDefault="23CAAC0F" w:rsidP="0055180E">
      <w:pPr>
        <w:pStyle w:val="Akapitzlist"/>
        <w:numPr>
          <w:ilvl w:val="0"/>
          <w:numId w:val="43"/>
        </w:numPr>
        <w:spacing w:before="240" w:after="120" w:line="360" w:lineRule="auto"/>
        <w:ind w:left="360"/>
        <w:mirrorIndents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lang w:val="pl-PL"/>
        </w:rPr>
        <w:t>Każdy element usługi musi umożliwiać obiektywną ocenę, w szczególności poprzez liczbowy lub jakościowy opis rezultatów (np. liczba przygotowanych materiałów, zakres tłumaczeń, liczba opublikowanych publikacji)</w:t>
      </w:r>
      <w:r w:rsidR="194D8CD5" w:rsidRPr="007A28BE">
        <w:rPr>
          <w:rFonts w:ascii="Calibri" w:eastAsia="Calibri" w:hAnsi="Calibri" w:cs="Calibri"/>
          <w:lang w:val="pl-PL"/>
        </w:rPr>
        <w:t>;</w:t>
      </w:r>
    </w:p>
    <w:p w14:paraId="707AA950" w14:textId="30610039" w:rsidR="006F36BF" w:rsidRPr="007A28BE" w:rsidRDefault="798C65BA" w:rsidP="0055180E">
      <w:pPr>
        <w:pStyle w:val="Akapitzlist"/>
        <w:spacing w:before="240" w:after="120" w:line="360" w:lineRule="auto"/>
        <w:ind w:left="0"/>
        <w:mirrorIndents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lang w:val="pl-PL"/>
        </w:rPr>
        <w:t>Jeśli Wykonawca</w:t>
      </w:r>
      <w:r w:rsidR="1BF29977" w:rsidRPr="007A28BE">
        <w:rPr>
          <w:rFonts w:ascii="Calibri" w:eastAsia="Calibri" w:hAnsi="Calibri" w:cs="Calibri"/>
          <w:lang w:val="pl-PL"/>
        </w:rPr>
        <w:t>/osoba skierowana do</w:t>
      </w:r>
      <w:r w:rsidR="4F2FABF5" w:rsidRPr="007A28BE">
        <w:rPr>
          <w:rFonts w:ascii="Calibri" w:eastAsia="Calibri" w:hAnsi="Calibri" w:cs="Calibri"/>
          <w:lang w:val="pl-PL"/>
        </w:rPr>
        <w:t xml:space="preserve"> realizacji zamówienia</w:t>
      </w:r>
      <w:r w:rsidRPr="007A28BE">
        <w:rPr>
          <w:rFonts w:ascii="Calibri" w:eastAsia="Calibri" w:hAnsi="Calibri" w:cs="Calibri"/>
          <w:lang w:val="pl-PL"/>
        </w:rPr>
        <w:t xml:space="preserve"> </w:t>
      </w:r>
      <w:r w:rsidR="56B32B77" w:rsidRPr="007A28BE">
        <w:rPr>
          <w:rFonts w:ascii="Calibri" w:eastAsia="Calibri" w:hAnsi="Calibri" w:cs="Calibri"/>
          <w:lang w:val="pl-PL"/>
        </w:rPr>
        <w:t xml:space="preserve">posiada obywatelstwo inne niż </w:t>
      </w:r>
      <w:r w:rsidR="4DF411FA" w:rsidRPr="007A28BE">
        <w:rPr>
          <w:rFonts w:ascii="Calibri" w:eastAsia="Calibri" w:hAnsi="Calibri" w:cs="Calibri"/>
          <w:lang w:val="pl-PL"/>
        </w:rPr>
        <w:t>polskie ma</w:t>
      </w:r>
      <w:r w:rsidRPr="007A28BE">
        <w:rPr>
          <w:rFonts w:ascii="Calibri" w:eastAsia="Calibri" w:hAnsi="Calibri" w:cs="Calibri"/>
          <w:lang w:val="pl-PL"/>
        </w:rPr>
        <w:t xml:space="preserve"> obowiązek </w:t>
      </w:r>
      <w:r w:rsidR="39B5A861" w:rsidRPr="007A28BE">
        <w:rPr>
          <w:rFonts w:ascii="Calibri" w:eastAsia="Calibri" w:hAnsi="Calibri" w:cs="Calibri"/>
          <w:lang w:val="pl-PL"/>
        </w:rPr>
        <w:t xml:space="preserve">na etapie podpisywania umowy </w:t>
      </w:r>
      <w:r w:rsidRPr="007A28BE">
        <w:rPr>
          <w:rFonts w:ascii="Calibri" w:eastAsia="Calibri" w:hAnsi="Calibri" w:cs="Calibri"/>
          <w:lang w:val="pl-PL"/>
        </w:rPr>
        <w:t>przekazać kopie dokumentów legalizujących pobyt, tj.: PESEL</w:t>
      </w:r>
      <w:r w:rsidR="21C0836C" w:rsidRPr="007A28BE">
        <w:rPr>
          <w:rFonts w:ascii="Calibri" w:eastAsia="Calibri" w:hAnsi="Calibri" w:cs="Calibri"/>
          <w:lang w:val="pl-PL"/>
        </w:rPr>
        <w:t xml:space="preserve"> </w:t>
      </w:r>
      <w:r w:rsidRPr="007A28BE">
        <w:rPr>
          <w:rFonts w:ascii="Calibri" w:eastAsia="Calibri" w:hAnsi="Calibri" w:cs="Calibri"/>
          <w:lang w:val="pl-PL"/>
        </w:rPr>
        <w:t>lub kartę pobytu lub wizę</w:t>
      </w:r>
      <w:r w:rsidR="0C70C26E" w:rsidRPr="007A28BE">
        <w:rPr>
          <w:rFonts w:ascii="Calibri" w:eastAsia="Calibri" w:hAnsi="Calibri" w:cs="Calibri"/>
          <w:lang w:val="pl-PL"/>
        </w:rPr>
        <w:t xml:space="preserve"> (jeżeli dotyczy).</w:t>
      </w:r>
      <w:r w:rsidR="3ADEA444" w:rsidRPr="007A28BE">
        <w:rPr>
          <w:rFonts w:ascii="Calibri" w:eastAsia="Calibri" w:hAnsi="Calibri" w:cs="Calibri"/>
          <w:lang w:val="pl-PL"/>
        </w:rPr>
        <w:t xml:space="preserve">  Ponadto Wykonawca jest zobowiązany złożyć stosowane oświadczenie w formularzu ofertowym </w:t>
      </w:r>
      <w:proofErr w:type="spellStart"/>
      <w:r w:rsidR="3ADEA444" w:rsidRPr="007A28BE">
        <w:rPr>
          <w:rFonts w:ascii="Calibri" w:eastAsia="Calibri" w:hAnsi="Calibri" w:cs="Calibri"/>
          <w:lang w:val="pl-PL"/>
        </w:rPr>
        <w:t>ww</w:t>
      </w:r>
      <w:proofErr w:type="spellEnd"/>
      <w:r w:rsidR="3ADEA444" w:rsidRPr="007A28BE">
        <w:rPr>
          <w:rFonts w:ascii="Calibri" w:eastAsia="Calibri" w:hAnsi="Calibri" w:cs="Calibri"/>
          <w:lang w:val="pl-PL"/>
        </w:rPr>
        <w:t xml:space="preserve"> zakresie.</w:t>
      </w:r>
    </w:p>
    <w:p w14:paraId="750AF3C6" w14:textId="162F6A04" w:rsidR="00CC2484" w:rsidRPr="007A28BE" w:rsidRDefault="5F9AA3FF" w:rsidP="0055180E">
      <w:pPr>
        <w:pStyle w:val="Akapitzlist"/>
        <w:numPr>
          <w:ilvl w:val="0"/>
          <w:numId w:val="11"/>
        </w:numPr>
        <w:spacing w:before="240" w:after="120" w:line="360" w:lineRule="auto"/>
        <w:ind w:left="360" w:firstLine="0"/>
        <w:mirrorIndents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b/>
          <w:bCs/>
          <w:lang w:val="pl-PL"/>
        </w:rPr>
        <w:t xml:space="preserve">Termin wykonania zamówienia: </w:t>
      </w:r>
      <w:r w:rsidR="18D85586" w:rsidRPr="007A28BE">
        <w:rPr>
          <w:rFonts w:ascii="Calibri" w:eastAsia="Calibri" w:hAnsi="Calibri" w:cs="Calibri"/>
          <w:lang w:val="pl-PL"/>
        </w:rPr>
        <w:t>01</w:t>
      </w:r>
      <w:r w:rsidR="30129617" w:rsidRPr="007A28BE">
        <w:rPr>
          <w:rFonts w:ascii="Calibri" w:eastAsia="Calibri" w:hAnsi="Calibri" w:cs="Calibri"/>
          <w:lang w:val="pl-PL"/>
        </w:rPr>
        <w:t xml:space="preserve"> sierpnia </w:t>
      </w:r>
      <w:r w:rsidR="18D85586" w:rsidRPr="007A28BE">
        <w:rPr>
          <w:rFonts w:ascii="Calibri" w:eastAsia="Calibri" w:hAnsi="Calibri" w:cs="Calibri"/>
          <w:lang w:val="pl-PL"/>
        </w:rPr>
        <w:t>2026</w:t>
      </w:r>
      <w:r w:rsidR="30129617" w:rsidRPr="007A28BE">
        <w:rPr>
          <w:rFonts w:ascii="Calibri" w:eastAsia="Calibri" w:hAnsi="Calibri" w:cs="Calibri"/>
          <w:lang w:val="pl-PL"/>
        </w:rPr>
        <w:t xml:space="preserve"> r.</w:t>
      </w:r>
      <w:r w:rsidR="18D85586" w:rsidRPr="007A28BE">
        <w:rPr>
          <w:rFonts w:ascii="Calibri" w:eastAsia="Calibri" w:hAnsi="Calibri" w:cs="Calibri"/>
          <w:lang w:val="pl-PL"/>
        </w:rPr>
        <w:t xml:space="preserve"> </w:t>
      </w:r>
      <w:r w:rsidR="30129617" w:rsidRPr="007A28BE">
        <w:rPr>
          <w:rFonts w:ascii="Calibri" w:eastAsia="Calibri" w:hAnsi="Calibri" w:cs="Calibri"/>
          <w:lang w:val="pl-PL"/>
        </w:rPr>
        <w:t>–</w:t>
      </w:r>
      <w:r w:rsidR="18D85586" w:rsidRPr="007A28BE">
        <w:rPr>
          <w:rFonts w:ascii="Calibri" w:eastAsia="Calibri" w:hAnsi="Calibri" w:cs="Calibri"/>
          <w:lang w:val="pl-PL"/>
        </w:rPr>
        <w:t xml:space="preserve"> </w:t>
      </w:r>
      <w:r w:rsidR="388AE15C" w:rsidRPr="007A28BE">
        <w:rPr>
          <w:rFonts w:ascii="Calibri" w:eastAsia="Calibri" w:hAnsi="Calibri" w:cs="Calibri"/>
          <w:lang w:val="pl-PL"/>
        </w:rPr>
        <w:t>31</w:t>
      </w:r>
      <w:r w:rsidR="30129617" w:rsidRPr="007A28BE">
        <w:rPr>
          <w:rFonts w:ascii="Calibri" w:eastAsia="Calibri" w:hAnsi="Calibri" w:cs="Calibri"/>
          <w:lang w:val="pl-PL"/>
        </w:rPr>
        <w:t xml:space="preserve"> </w:t>
      </w:r>
      <w:r w:rsidR="5C770481" w:rsidRPr="007A28BE">
        <w:rPr>
          <w:rFonts w:ascii="Calibri" w:eastAsia="Calibri" w:hAnsi="Calibri" w:cs="Calibri"/>
          <w:lang w:val="pl-PL"/>
        </w:rPr>
        <w:t xml:space="preserve">lipca </w:t>
      </w:r>
      <w:r w:rsidR="18D85586" w:rsidRPr="007A28BE">
        <w:rPr>
          <w:rFonts w:ascii="Calibri" w:eastAsia="Calibri" w:hAnsi="Calibri" w:cs="Calibri"/>
          <w:lang w:val="pl-PL"/>
        </w:rPr>
        <w:t>20</w:t>
      </w:r>
      <w:r w:rsidR="0EFCD21D" w:rsidRPr="007A28BE">
        <w:rPr>
          <w:rFonts w:ascii="Calibri" w:eastAsia="Calibri" w:hAnsi="Calibri" w:cs="Calibri"/>
          <w:lang w:val="pl-PL"/>
        </w:rPr>
        <w:t>28</w:t>
      </w:r>
      <w:r w:rsidR="18D85586" w:rsidRPr="007A28BE">
        <w:rPr>
          <w:rFonts w:ascii="Calibri" w:eastAsia="Calibri" w:hAnsi="Calibri" w:cs="Calibri"/>
          <w:b/>
          <w:bCs/>
          <w:lang w:val="pl-PL"/>
        </w:rPr>
        <w:t xml:space="preserve"> </w:t>
      </w:r>
      <w:r w:rsidR="30129617" w:rsidRPr="007A28BE">
        <w:rPr>
          <w:rFonts w:ascii="Calibri" w:eastAsia="Calibri" w:hAnsi="Calibri" w:cs="Calibri"/>
          <w:lang w:val="pl-PL"/>
        </w:rPr>
        <w:t>r.</w:t>
      </w:r>
      <w:r w:rsidR="427EFD03" w:rsidRPr="007A28BE">
        <w:rPr>
          <w:rFonts w:ascii="Calibri" w:eastAsia="Calibri" w:hAnsi="Calibri" w:cs="Calibri"/>
          <w:lang w:val="pl-PL"/>
        </w:rPr>
        <w:t>,</w:t>
      </w:r>
      <w:r w:rsidR="694340AA" w:rsidRPr="007A28BE">
        <w:rPr>
          <w:rFonts w:ascii="Calibri" w:eastAsia="Calibri" w:hAnsi="Calibri" w:cs="Calibri"/>
          <w:lang w:val="pl-PL"/>
        </w:rPr>
        <w:t xml:space="preserve"> nie przekraczając</w:t>
      </w:r>
      <w:r w:rsidR="427EFD03" w:rsidRPr="007A28BE">
        <w:rPr>
          <w:rFonts w:ascii="Calibri" w:eastAsia="Calibri" w:hAnsi="Calibri" w:cs="Calibri"/>
          <w:lang w:val="pl-PL"/>
        </w:rPr>
        <w:t xml:space="preserve"> </w:t>
      </w:r>
      <w:r w:rsidR="0D1DC42A" w:rsidRPr="007A28BE">
        <w:rPr>
          <w:rFonts w:ascii="Calibri" w:eastAsia="Calibri" w:hAnsi="Calibri" w:cs="Calibri"/>
          <w:lang w:val="pl-PL"/>
        </w:rPr>
        <w:t>120</w:t>
      </w:r>
      <w:r w:rsidR="427EFD03" w:rsidRPr="007A28BE">
        <w:rPr>
          <w:rFonts w:ascii="Calibri" w:eastAsia="Calibri" w:hAnsi="Calibri" w:cs="Calibri"/>
          <w:lang w:val="pl-PL"/>
        </w:rPr>
        <w:t xml:space="preserve"> godzin zegarowych w miesiącu </w:t>
      </w:r>
      <w:r w:rsidR="263EA04B" w:rsidRPr="007A28BE">
        <w:rPr>
          <w:rFonts w:ascii="Calibri" w:eastAsia="Calibri" w:hAnsi="Calibri" w:cs="Calibri"/>
          <w:lang w:val="pl-PL"/>
        </w:rPr>
        <w:t>kalendarzowym, 2</w:t>
      </w:r>
      <w:r w:rsidR="4296CE56" w:rsidRPr="007A28BE">
        <w:rPr>
          <w:rFonts w:ascii="Calibri" w:eastAsia="Calibri" w:hAnsi="Calibri" w:cs="Calibri"/>
          <w:lang w:val="pl-PL"/>
        </w:rPr>
        <w:t xml:space="preserve"> 8</w:t>
      </w:r>
      <w:r w:rsidR="4FB209CA" w:rsidRPr="007A28BE">
        <w:rPr>
          <w:rFonts w:ascii="Calibri" w:eastAsia="Calibri" w:hAnsi="Calibri" w:cs="Calibri"/>
          <w:lang w:val="pl-PL"/>
        </w:rPr>
        <w:t>80 godzin</w:t>
      </w:r>
      <w:r w:rsidR="233CF5B9" w:rsidRPr="007A28BE">
        <w:rPr>
          <w:rFonts w:ascii="Calibri" w:eastAsia="Calibri" w:hAnsi="Calibri" w:cs="Calibri"/>
          <w:lang w:val="pl-PL"/>
        </w:rPr>
        <w:t xml:space="preserve"> </w:t>
      </w:r>
      <w:r w:rsidR="427EFD03" w:rsidRPr="007A28BE">
        <w:rPr>
          <w:rFonts w:ascii="Calibri" w:eastAsia="Calibri" w:hAnsi="Calibri" w:cs="Calibri"/>
          <w:lang w:val="pl-PL"/>
        </w:rPr>
        <w:t>zegarowych w całym okresie realizacji zamówienia</w:t>
      </w:r>
      <w:r w:rsidR="4FB209CA" w:rsidRPr="007A28BE">
        <w:rPr>
          <w:rFonts w:ascii="Calibri" w:eastAsia="Calibri" w:hAnsi="Calibri" w:cs="Calibri"/>
          <w:lang w:val="pl-PL"/>
        </w:rPr>
        <w:t>.</w:t>
      </w:r>
    </w:p>
    <w:p w14:paraId="4A90747A" w14:textId="6788D2E3" w:rsidR="009E5BB7" w:rsidRPr="007A28BE" w:rsidRDefault="009E5BB7" w:rsidP="0055180E">
      <w:pPr>
        <w:spacing w:line="278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7A28BE">
        <w:rPr>
          <w:rFonts w:ascii="Calibri" w:eastAsia="Calibri" w:hAnsi="Calibri" w:cs="Calibri"/>
          <w:b/>
          <w:bCs/>
          <w:sz w:val="24"/>
          <w:szCs w:val="24"/>
        </w:rPr>
        <w:br w:type="page"/>
      </w:r>
    </w:p>
    <w:p w14:paraId="4036F874" w14:textId="77777777" w:rsidR="00CC2484" w:rsidRPr="007A28BE" w:rsidRDefault="5F9AA3FF" w:rsidP="0055180E">
      <w:pPr>
        <w:pStyle w:val="Akapitzlist"/>
        <w:numPr>
          <w:ilvl w:val="0"/>
          <w:numId w:val="11"/>
        </w:numPr>
        <w:spacing w:before="240" w:after="120" w:line="360" w:lineRule="auto"/>
        <w:ind w:left="360" w:firstLine="0"/>
        <w:mirrorIndents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b/>
          <w:bCs/>
          <w:lang w:val="pl-PL"/>
        </w:rPr>
        <w:lastRenderedPageBreak/>
        <w:t>Warunki udziału:</w:t>
      </w:r>
    </w:p>
    <w:p w14:paraId="17E647FE" w14:textId="7D5EB324" w:rsidR="00CC2484" w:rsidRPr="007A28BE" w:rsidRDefault="5C621C45" w:rsidP="0055180E">
      <w:pPr>
        <w:pStyle w:val="Akapitzlist"/>
        <w:tabs>
          <w:tab w:val="left" w:pos="284"/>
        </w:tabs>
        <w:spacing w:before="240" w:after="120" w:line="360" w:lineRule="auto"/>
        <w:ind w:left="0"/>
        <w:mirrorIndents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lang w:val="pl-PL"/>
        </w:rPr>
        <w:t>O udzielenie zamówienia mogą ubiegać się wykonawcy, spełniający warunki w zakresie:</w:t>
      </w:r>
      <w:r w:rsidR="5F9AA3FF" w:rsidRPr="007A28BE">
        <w:rPr>
          <w:rFonts w:ascii="Calibri" w:eastAsia="Calibri" w:hAnsi="Calibri" w:cs="Calibri"/>
          <w:lang w:val="pl-PL"/>
        </w:rPr>
        <w:t xml:space="preserve"> </w:t>
      </w:r>
    </w:p>
    <w:p w14:paraId="5D65FB76" w14:textId="10530028" w:rsidR="7D047055" w:rsidRPr="007A28BE" w:rsidRDefault="454DC775" w:rsidP="0055180E">
      <w:pPr>
        <w:pStyle w:val="Akapitzlist"/>
        <w:tabs>
          <w:tab w:val="left" w:pos="284"/>
        </w:tabs>
        <w:spacing w:before="240" w:after="120" w:line="360" w:lineRule="auto"/>
        <w:ind w:left="0"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lang w:val="pl-PL"/>
        </w:rPr>
        <w:t>Wykonawca spełni warunek, jeżeli wykaże, że dysponuje osobą posiadającą niezbędne kwalifikacje zawodowe umożliwiające realizację zamówienia na odpowiednim poziomie jakości tj</w:t>
      </w:r>
      <w:r w:rsidR="786CE7AF" w:rsidRPr="007A28BE">
        <w:rPr>
          <w:rFonts w:ascii="Calibri" w:eastAsia="Calibri" w:hAnsi="Calibri" w:cs="Calibri"/>
          <w:lang w:val="pl-PL"/>
        </w:rPr>
        <w:t>.</w:t>
      </w:r>
    </w:p>
    <w:p w14:paraId="2E97E52C" w14:textId="60BDD9E4" w:rsidR="009A2643" w:rsidRPr="007A28BE" w:rsidRDefault="321FF77C" w:rsidP="0055180E">
      <w:pPr>
        <w:pStyle w:val="Akapitzlist"/>
        <w:numPr>
          <w:ilvl w:val="0"/>
          <w:numId w:val="46"/>
        </w:numPr>
        <w:spacing w:before="240" w:after="120" w:line="360" w:lineRule="auto"/>
        <w:mirrorIndents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lang w:val="pl-PL"/>
        </w:rPr>
        <w:t>ukończ</w:t>
      </w:r>
      <w:r w:rsidR="0D614C9A" w:rsidRPr="007A28BE">
        <w:rPr>
          <w:rFonts w:ascii="Calibri" w:eastAsia="Calibri" w:hAnsi="Calibri" w:cs="Calibri"/>
          <w:lang w:val="pl-PL"/>
        </w:rPr>
        <w:t>ył</w:t>
      </w:r>
      <w:r w:rsidRPr="007A28BE">
        <w:rPr>
          <w:rFonts w:ascii="Calibri" w:eastAsia="Calibri" w:hAnsi="Calibri" w:cs="Calibri"/>
          <w:lang w:val="pl-PL"/>
        </w:rPr>
        <w:t xml:space="preserve"> </w:t>
      </w:r>
      <w:r w:rsidR="486946CA" w:rsidRPr="007A28BE">
        <w:rPr>
          <w:rFonts w:ascii="Calibri" w:eastAsia="Calibri" w:hAnsi="Calibri" w:cs="Calibri"/>
          <w:lang w:val="pl-PL"/>
        </w:rPr>
        <w:t>studi</w:t>
      </w:r>
      <w:r w:rsidR="0D614C9A" w:rsidRPr="007A28BE">
        <w:rPr>
          <w:rFonts w:ascii="Calibri" w:eastAsia="Calibri" w:hAnsi="Calibri" w:cs="Calibri"/>
          <w:lang w:val="pl-PL"/>
        </w:rPr>
        <w:t>a</w:t>
      </w:r>
      <w:r w:rsidR="486946CA" w:rsidRPr="007A28BE">
        <w:rPr>
          <w:rFonts w:ascii="Calibri" w:eastAsia="Calibri" w:hAnsi="Calibri" w:cs="Calibri"/>
          <w:lang w:val="pl-PL"/>
        </w:rPr>
        <w:t xml:space="preserve"> wyższ</w:t>
      </w:r>
      <w:r w:rsidR="0D614C9A" w:rsidRPr="007A28BE">
        <w:rPr>
          <w:rFonts w:ascii="Calibri" w:eastAsia="Calibri" w:hAnsi="Calibri" w:cs="Calibri"/>
          <w:lang w:val="pl-PL"/>
        </w:rPr>
        <w:t>e</w:t>
      </w:r>
      <w:r w:rsidR="486946CA" w:rsidRPr="007A28BE">
        <w:rPr>
          <w:rFonts w:ascii="Calibri" w:eastAsia="Calibri" w:hAnsi="Calibri" w:cs="Calibri"/>
          <w:lang w:val="pl-PL"/>
        </w:rPr>
        <w:t xml:space="preserve"> na poziomie co najmniej pierwszego stopnia</w:t>
      </w:r>
      <w:r w:rsidR="4942F4BB" w:rsidRPr="007A28BE">
        <w:rPr>
          <w:rFonts w:ascii="Calibri" w:eastAsia="Calibri" w:hAnsi="Calibri" w:cs="Calibri"/>
          <w:lang w:val="pl-PL"/>
        </w:rPr>
        <w:t>,</w:t>
      </w:r>
      <w:r w:rsidR="486946CA" w:rsidRPr="007A28BE">
        <w:rPr>
          <w:rFonts w:ascii="Calibri" w:eastAsia="Calibri" w:hAnsi="Calibri" w:cs="Calibri"/>
          <w:lang w:val="pl-PL"/>
        </w:rPr>
        <w:t xml:space="preserve"> </w:t>
      </w:r>
    </w:p>
    <w:p w14:paraId="6BE4D098" w14:textId="77777777" w:rsidR="009A2643" w:rsidRPr="007A28BE" w:rsidRDefault="5086440C" w:rsidP="0055180E">
      <w:pPr>
        <w:pStyle w:val="Akapitzlist"/>
        <w:numPr>
          <w:ilvl w:val="0"/>
          <w:numId w:val="46"/>
        </w:numPr>
        <w:spacing w:before="240" w:after="120" w:line="360" w:lineRule="auto"/>
        <w:mirrorIndents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lang w:val="pl-PL"/>
        </w:rPr>
        <w:t xml:space="preserve">posiada znajomość języka </w:t>
      </w:r>
      <w:r w:rsidR="239937B2" w:rsidRPr="007A28BE">
        <w:rPr>
          <w:rFonts w:ascii="Calibri" w:eastAsia="Calibri" w:hAnsi="Calibri" w:cs="Calibri"/>
          <w:lang w:val="pl-PL"/>
        </w:rPr>
        <w:t>ukraińskiego</w:t>
      </w:r>
      <w:r w:rsidRPr="007A28BE">
        <w:rPr>
          <w:rFonts w:ascii="Calibri" w:eastAsia="Calibri" w:hAnsi="Calibri" w:cs="Calibri"/>
          <w:lang w:val="pl-PL"/>
        </w:rPr>
        <w:t xml:space="preserve"> w mowie i piśmie na poziomie języka ojczystego C2 lub posiada certyfikat na poziomie </w:t>
      </w:r>
      <w:r w:rsidR="2834E53D" w:rsidRPr="007A28BE">
        <w:rPr>
          <w:rFonts w:ascii="Calibri" w:eastAsia="Calibri" w:hAnsi="Calibri" w:cs="Calibri"/>
          <w:lang w:val="pl-PL"/>
        </w:rPr>
        <w:t>C</w:t>
      </w:r>
      <w:r w:rsidR="3807886E" w:rsidRPr="007A28BE">
        <w:rPr>
          <w:rFonts w:ascii="Calibri" w:eastAsia="Calibri" w:hAnsi="Calibri" w:cs="Calibri"/>
          <w:lang w:val="pl-PL"/>
        </w:rPr>
        <w:t>2</w:t>
      </w:r>
      <w:r w:rsidR="23795109" w:rsidRPr="007A28BE">
        <w:rPr>
          <w:rFonts w:ascii="Calibri" w:eastAsia="Calibri" w:hAnsi="Calibri" w:cs="Calibri"/>
          <w:lang w:val="pl-PL"/>
        </w:rPr>
        <w:t xml:space="preserve"> </w:t>
      </w:r>
      <w:r w:rsidRPr="007A28BE">
        <w:rPr>
          <w:rFonts w:ascii="Calibri" w:eastAsia="Calibri" w:hAnsi="Calibri" w:cs="Calibri"/>
          <w:lang w:val="pl-PL"/>
        </w:rPr>
        <w:t>oraz języka polskiego na poziomie C1.</w:t>
      </w:r>
    </w:p>
    <w:p w14:paraId="27514393" w14:textId="6FB6C2BB" w:rsidR="009A2643" w:rsidRPr="007A28BE" w:rsidRDefault="5017745F" w:rsidP="0055180E">
      <w:pPr>
        <w:pStyle w:val="Akapitzlist"/>
        <w:numPr>
          <w:ilvl w:val="0"/>
          <w:numId w:val="46"/>
        </w:numPr>
        <w:spacing w:before="240" w:after="120" w:line="360" w:lineRule="auto"/>
        <w:mirrorIndents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lang w:val="pl-PL"/>
        </w:rPr>
        <w:t>p</w:t>
      </w:r>
      <w:r w:rsidR="7934F001" w:rsidRPr="007A28BE">
        <w:rPr>
          <w:rFonts w:ascii="Calibri" w:eastAsia="Calibri" w:hAnsi="Calibri" w:cs="Calibri"/>
          <w:lang w:val="pl-PL"/>
        </w:rPr>
        <w:t xml:space="preserve">osiada co najmniej 12 miesięczne </w:t>
      </w:r>
      <w:r w:rsidR="7E1EED32" w:rsidRPr="007A28BE">
        <w:rPr>
          <w:rFonts w:ascii="Calibri" w:eastAsia="Calibri" w:hAnsi="Calibri" w:cs="Calibri"/>
          <w:lang w:val="pl-PL"/>
        </w:rPr>
        <w:t xml:space="preserve">doświadczenie w opracowywaniu materiałów </w:t>
      </w:r>
      <w:r w:rsidR="23CD3039" w:rsidRPr="007A28BE">
        <w:rPr>
          <w:rFonts w:ascii="Calibri" w:eastAsia="Calibri" w:hAnsi="Calibri" w:cs="Calibri"/>
          <w:lang w:val="pl-PL"/>
        </w:rPr>
        <w:t>edukacyjnych</w:t>
      </w:r>
      <w:r w:rsidR="737B884B" w:rsidRPr="007A28BE">
        <w:rPr>
          <w:rFonts w:ascii="Calibri" w:eastAsia="Calibri" w:hAnsi="Calibri" w:cs="Calibri"/>
          <w:lang w:val="pl-PL"/>
        </w:rPr>
        <w:t>, komunikacyjnych</w:t>
      </w:r>
      <w:r w:rsidR="23CD3039" w:rsidRPr="007A28BE">
        <w:rPr>
          <w:rFonts w:ascii="Calibri" w:eastAsia="Calibri" w:hAnsi="Calibri" w:cs="Calibri"/>
          <w:lang w:val="pl-PL"/>
        </w:rPr>
        <w:t xml:space="preserve"> </w:t>
      </w:r>
      <w:r w:rsidR="7E1EED32" w:rsidRPr="007A28BE">
        <w:rPr>
          <w:rFonts w:ascii="Calibri" w:eastAsia="Calibri" w:hAnsi="Calibri" w:cs="Calibri"/>
          <w:lang w:val="pl-PL"/>
        </w:rPr>
        <w:t>lub dydaktycznych,</w:t>
      </w:r>
      <w:r w:rsidR="2BFAD858" w:rsidRPr="007A28BE">
        <w:rPr>
          <w:rFonts w:ascii="Calibri" w:eastAsia="Calibri" w:hAnsi="Calibri" w:cs="Calibri"/>
          <w:lang w:val="pl-PL"/>
        </w:rPr>
        <w:t xml:space="preserve"> skierowanych d</w:t>
      </w:r>
      <w:r w:rsidR="37FFD578" w:rsidRPr="007A28BE">
        <w:rPr>
          <w:rFonts w:ascii="Calibri" w:eastAsia="Calibri" w:hAnsi="Calibri" w:cs="Calibri"/>
          <w:lang w:val="pl-PL"/>
        </w:rPr>
        <w:t>o publiczności ukraińskojęzycznej</w:t>
      </w:r>
      <w:r w:rsidR="02C7976B" w:rsidRPr="007A28BE">
        <w:rPr>
          <w:rFonts w:ascii="Calibri" w:eastAsia="Calibri" w:hAnsi="Calibri" w:cs="Calibri"/>
          <w:lang w:val="pl-PL"/>
        </w:rPr>
        <w:t xml:space="preserve"> </w:t>
      </w:r>
      <w:r w:rsidR="7E1EED32" w:rsidRPr="007A28BE">
        <w:rPr>
          <w:rFonts w:ascii="Calibri" w:eastAsia="Calibri" w:hAnsi="Calibri" w:cs="Calibri"/>
          <w:lang w:val="pl-PL"/>
        </w:rPr>
        <w:t>w tym dla instytucji kultury,</w:t>
      </w:r>
      <w:r w:rsidR="3ECC99B5" w:rsidRPr="007A28BE">
        <w:rPr>
          <w:rFonts w:ascii="Calibri" w:eastAsia="Calibri" w:hAnsi="Calibri" w:cs="Calibri"/>
          <w:lang w:val="pl-PL"/>
        </w:rPr>
        <w:t xml:space="preserve"> realizowane jedną lub kilkoma umowami, Zamawiający </w:t>
      </w:r>
      <w:r w:rsidR="6AFDC552" w:rsidRPr="007A28BE">
        <w:rPr>
          <w:rFonts w:ascii="Calibri" w:eastAsia="Calibri" w:hAnsi="Calibri" w:cs="Calibri"/>
          <w:lang w:val="pl-PL"/>
        </w:rPr>
        <w:t>dopuszcza,</w:t>
      </w:r>
      <w:r w:rsidR="3ECC99B5" w:rsidRPr="007A28BE">
        <w:rPr>
          <w:rFonts w:ascii="Calibri" w:eastAsia="Calibri" w:hAnsi="Calibri" w:cs="Calibri"/>
          <w:lang w:val="pl-PL"/>
        </w:rPr>
        <w:t xml:space="preserve"> aby wykazane doświadczenie sumować w zakresy wskazane powyżej</w:t>
      </w:r>
      <w:r w:rsidR="65F7886C" w:rsidRPr="007A28BE">
        <w:rPr>
          <w:rFonts w:ascii="Calibri" w:eastAsia="Calibri" w:hAnsi="Calibri" w:cs="Calibri"/>
          <w:lang w:val="pl-PL"/>
        </w:rPr>
        <w:t>.</w:t>
      </w:r>
      <w:r w:rsidR="04EDA80A" w:rsidRPr="007A28BE">
        <w:rPr>
          <w:rFonts w:ascii="Calibri" w:eastAsia="Calibri" w:hAnsi="Calibri" w:cs="Calibri"/>
          <w:lang w:val="pl-PL"/>
        </w:rPr>
        <w:t xml:space="preserve"> (</w:t>
      </w:r>
      <w:r w:rsidR="41AA9A3D" w:rsidRPr="007A28BE">
        <w:rPr>
          <w:rFonts w:ascii="Calibri" w:eastAsia="Calibri" w:hAnsi="Calibri" w:cs="Calibri"/>
          <w:lang w:val="pl-PL"/>
        </w:rPr>
        <w:t>P</w:t>
      </w:r>
      <w:r w:rsidR="4942F4BB" w:rsidRPr="007A28BE">
        <w:rPr>
          <w:rFonts w:ascii="Calibri" w:eastAsia="Calibri" w:hAnsi="Calibri" w:cs="Calibri"/>
          <w:lang w:val="pl-PL"/>
        </w:rPr>
        <w:t>rzez instytucje kultury</w:t>
      </w:r>
      <w:r w:rsidR="41AA9A3D" w:rsidRPr="007A28BE">
        <w:rPr>
          <w:rFonts w:ascii="Calibri" w:eastAsia="Calibri" w:hAnsi="Calibri" w:cs="Calibri"/>
          <w:lang w:val="pl-PL"/>
        </w:rPr>
        <w:t xml:space="preserve"> Zamawiający</w:t>
      </w:r>
      <w:r w:rsidR="4942F4BB" w:rsidRPr="007A28BE">
        <w:rPr>
          <w:rFonts w:ascii="Calibri" w:eastAsia="Calibri" w:hAnsi="Calibri" w:cs="Calibri"/>
          <w:lang w:val="pl-PL"/>
        </w:rPr>
        <w:t xml:space="preserve"> rozumie, </w:t>
      </w:r>
      <w:r w:rsidR="04EDA80A" w:rsidRPr="007A28BE">
        <w:rPr>
          <w:rFonts w:ascii="Calibri" w:eastAsia="Calibri" w:hAnsi="Calibri" w:cs="Calibri"/>
          <w:lang w:val="pl-PL"/>
        </w:rPr>
        <w:t>publiczne jednostki państwowe lub samorządowe, których głównym celem jest upowszechnianie kultury, edukacja kulturalna i ochrona dziedzictwa narodowego.)</w:t>
      </w:r>
    </w:p>
    <w:p w14:paraId="2A6F495D" w14:textId="35A61C81" w:rsidR="00A62956" w:rsidRPr="007A28BE" w:rsidRDefault="168DD863" w:rsidP="007A28BE">
      <w:pPr>
        <w:pStyle w:val="Akapitzlist"/>
        <w:numPr>
          <w:ilvl w:val="0"/>
          <w:numId w:val="46"/>
        </w:numPr>
        <w:spacing w:before="240" w:after="120" w:line="360" w:lineRule="auto"/>
        <w:mirrorIndents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lang w:val="pl-PL"/>
        </w:rPr>
        <w:t>posiada</w:t>
      </w:r>
      <w:r w:rsidR="0AAE73E1" w:rsidRPr="007A28BE">
        <w:rPr>
          <w:rFonts w:ascii="Calibri" w:eastAsia="Calibri" w:hAnsi="Calibri" w:cs="Calibri"/>
          <w:lang w:val="pl-PL"/>
        </w:rPr>
        <w:t xml:space="preserve"> co najmniej 12 miesięczne </w:t>
      </w:r>
      <w:r w:rsidR="75AB3E5B" w:rsidRPr="007A28BE">
        <w:rPr>
          <w:rFonts w:ascii="Calibri" w:eastAsia="Calibri" w:hAnsi="Calibri" w:cs="Calibri"/>
          <w:lang w:val="pl-PL"/>
        </w:rPr>
        <w:t>doświadczenie w prowadzeniu działań edukacyjnych w formach warsztatowych, interaktywnych lub przewodnickich</w:t>
      </w:r>
      <w:r w:rsidR="76158719" w:rsidRPr="007A28BE">
        <w:rPr>
          <w:rFonts w:ascii="Calibri" w:eastAsia="Calibri" w:hAnsi="Calibri" w:cs="Calibri"/>
          <w:lang w:val="pl-PL"/>
        </w:rPr>
        <w:t xml:space="preserve">, </w:t>
      </w:r>
      <w:r w:rsidR="0AAE73E1" w:rsidRPr="007A28BE">
        <w:rPr>
          <w:rFonts w:ascii="Calibri" w:eastAsia="Calibri" w:hAnsi="Calibri" w:cs="Calibri"/>
          <w:lang w:val="pl-PL"/>
        </w:rPr>
        <w:t xml:space="preserve">realizowane jedną lub kilkoma umowami, Zamawiający </w:t>
      </w:r>
      <w:r w:rsidRPr="007A28BE">
        <w:rPr>
          <w:rFonts w:ascii="Calibri" w:eastAsia="Calibri" w:hAnsi="Calibri" w:cs="Calibri"/>
          <w:lang w:val="pl-PL"/>
        </w:rPr>
        <w:t>dopuszcza,</w:t>
      </w:r>
      <w:r w:rsidR="0AAE73E1" w:rsidRPr="007A28BE">
        <w:rPr>
          <w:rFonts w:ascii="Calibri" w:eastAsia="Calibri" w:hAnsi="Calibri" w:cs="Calibri"/>
          <w:lang w:val="pl-PL"/>
        </w:rPr>
        <w:t xml:space="preserve"> aby </w:t>
      </w:r>
      <w:r w:rsidR="2803EB78" w:rsidRPr="007A28BE">
        <w:rPr>
          <w:rFonts w:ascii="Calibri" w:eastAsia="Calibri" w:hAnsi="Calibri" w:cs="Calibri"/>
          <w:lang w:val="pl-PL"/>
        </w:rPr>
        <w:t xml:space="preserve">wykazane </w:t>
      </w:r>
      <w:r w:rsidR="4C2DCDD6" w:rsidRPr="007A28BE">
        <w:rPr>
          <w:rFonts w:ascii="Calibri" w:eastAsia="Calibri" w:hAnsi="Calibri" w:cs="Calibri"/>
          <w:lang w:val="pl-PL"/>
        </w:rPr>
        <w:t>doświadczenie sumować</w:t>
      </w:r>
      <w:r w:rsidR="0AAE73E1" w:rsidRPr="007A28BE">
        <w:rPr>
          <w:rFonts w:ascii="Calibri" w:eastAsia="Calibri" w:hAnsi="Calibri" w:cs="Calibri"/>
          <w:lang w:val="pl-PL"/>
        </w:rPr>
        <w:t xml:space="preserve"> w zakresy wskazane powyżej,</w:t>
      </w:r>
    </w:p>
    <w:p w14:paraId="75A3AD17" w14:textId="21DE873E" w:rsidR="00377A66" w:rsidRPr="007A28BE" w:rsidRDefault="120E5754" w:rsidP="007A28BE">
      <w:pPr>
        <w:pStyle w:val="Akapitzlist"/>
        <w:spacing w:before="480" w:after="120" w:line="360" w:lineRule="auto"/>
        <w:ind w:hanging="720"/>
        <w:contextualSpacing w:val="0"/>
        <w:mirrorIndents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lang w:val="pl-PL"/>
        </w:rPr>
        <w:t>UWAGA:</w:t>
      </w:r>
    </w:p>
    <w:p w14:paraId="23343681" w14:textId="77777777" w:rsidR="00377A66" w:rsidRPr="007A28BE" w:rsidRDefault="120E5754" w:rsidP="0055180E">
      <w:pPr>
        <w:pStyle w:val="Akapitzlist"/>
        <w:spacing w:before="240" w:after="120" w:line="360" w:lineRule="auto"/>
        <w:ind w:hanging="720"/>
        <w:mirrorIndents/>
        <w:rPr>
          <w:rFonts w:ascii="Calibri" w:eastAsia="Calibri" w:hAnsi="Calibri" w:cs="Calibri"/>
          <w:b/>
          <w:bCs/>
          <w:lang w:val="pl-PL"/>
        </w:rPr>
      </w:pPr>
      <w:r w:rsidRPr="007A28BE">
        <w:rPr>
          <w:rFonts w:ascii="Calibri" w:eastAsia="Calibri" w:hAnsi="Calibri" w:cs="Calibri"/>
          <w:b/>
          <w:bCs/>
          <w:lang w:val="pl-PL"/>
        </w:rPr>
        <w:t>Wykonawca może wskazać tylko jedną osobę.</w:t>
      </w:r>
    </w:p>
    <w:p w14:paraId="00267064" w14:textId="3F77E5F5" w:rsidR="001A10F7" w:rsidRPr="007A28BE" w:rsidRDefault="69791AF7" w:rsidP="0055180E">
      <w:pPr>
        <w:pStyle w:val="Akapitzlist"/>
        <w:spacing w:before="240" w:after="120" w:line="360" w:lineRule="auto"/>
        <w:ind w:left="0"/>
        <w:mirrorIndents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lang w:val="pl-PL"/>
        </w:rPr>
        <w:t>Wykonawca jest zobowiązany do uzupełnienia w formularzu ofertowym i</w:t>
      </w:r>
      <w:r w:rsidR="120E5754" w:rsidRPr="007A28BE">
        <w:rPr>
          <w:rFonts w:ascii="Calibri" w:eastAsia="Calibri" w:hAnsi="Calibri" w:cs="Calibri"/>
          <w:lang w:val="pl-PL"/>
        </w:rPr>
        <w:t xml:space="preserve">mię i nazwisko </w:t>
      </w:r>
      <w:r w:rsidRPr="007A28BE">
        <w:rPr>
          <w:rFonts w:ascii="Calibri" w:eastAsia="Calibri" w:hAnsi="Calibri" w:cs="Calibri"/>
          <w:lang w:val="pl-PL"/>
        </w:rPr>
        <w:t xml:space="preserve">osoby skierowanej do realizacji zamówienia wraz z </w:t>
      </w:r>
      <w:r w:rsidR="120E5754" w:rsidRPr="007A28BE">
        <w:rPr>
          <w:rFonts w:ascii="Calibri" w:eastAsia="Calibri" w:hAnsi="Calibri" w:cs="Calibri"/>
          <w:lang w:val="pl-PL"/>
        </w:rPr>
        <w:t>informacj</w:t>
      </w:r>
      <w:r w:rsidRPr="007A28BE">
        <w:rPr>
          <w:rFonts w:ascii="Calibri" w:eastAsia="Calibri" w:hAnsi="Calibri" w:cs="Calibri"/>
          <w:lang w:val="pl-PL"/>
        </w:rPr>
        <w:t xml:space="preserve">ami </w:t>
      </w:r>
      <w:r w:rsidR="177E18F2" w:rsidRPr="007A28BE">
        <w:rPr>
          <w:rFonts w:ascii="Calibri" w:eastAsia="Calibri" w:hAnsi="Calibri" w:cs="Calibri"/>
          <w:lang w:val="pl-PL"/>
        </w:rPr>
        <w:t xml:space="preserve">potwierdzającymi posiadane </w:t>
      </w:r>
      <w:r w:rsidR="120E5754" w:rsidRPr="007A28BE">
        <w:rPr>
          <w:rFonts w:ascii="Calibri" w:eastAsia="Calibri" w:hAnsi="Calibri" w:cs="Calibri"/>
          <w:lang w:val="pl-PL"/>
        </w:rPr>
        <w:t>doświadczeni</w:t>
      </w:r>
      <w:r w:rsidR="177E18F2" w:rsidRPr="007A28BE">
        <w:rPr>
          <w:rFonts w:ascii="Calibri" w:eastAsia="Calibri" w:hAnsi="Calibri" w:cs="Calibri"/>
          <w:lang w:val="pl-PL"/>
        </w:rPr>
        <w:t>e</w:t>
      </w:r>
      <w:r w:rsidR="120E5754" w:rsidRPr="007A28BE">
        <w:rPr>
          <w:rFonts w:ascii="Calibri" w:eastAsia="Calibri" w:hAnsi="Calibri" w:cs="Calibri"/>
          <w:lang w:val="pl-PL"/>
        </w:rPr>
        <w:t xml:space="preserve"> w/w osoby</w:t>
      </w:r>
      <w:r w:rsidR="359B5F1E" w:rsidRPr="007A28BE">
        <w:rPr>
          <w:rFonts w:ascii="Calibri" w:eastAsia="Calibri" w:hAnsi="Calibri" w:cs="Calibri"/>
          <w:lang w:val="pl-PL"/>
        </w:rPr>
        <w:t>, podstawą do dysponowania</w:t>
      </w:r>
      <w:r w:rsidR="120E5754" w:rsidRPr="007A28BE">
        <w:rPr>
          <w:rFonts w:ascii="Calibri" w:eastAsia="Calibri" w:hAnsi="Calibri" w:cs="Calibri"/>
          <w:lang w:val="pl-PL"/>
        </w:rPr>
        <w:t xml:space="preserve"> </w:t>
      </w:r>
      <w:r w:rsidR="177E18F2" w:rsidRPr="007A28BE">
        <w:rPr>
          <w:rFonts w:ascii="Calibri" w:eastAsia="Calibri" w:hAnsi="Calibri" w:cs="Calibri"/>
          <w:lang w:val="pl-PL"/>
        </w:rPr>
        <w:t>oraz</w:t>
      </w:r>
      <w:r w:rsidR="120E5754" w:rsidRPr="007A28BE">
        <w:rPr>
          <w:rFonts w:ascii="Calibri" w:eastAsia="Calibri" w:hAnsi="Calibri" w:cs="Calibri"/>
          <w:lang w:val="pl-PL"/>
        </w:rPr>
        <w:t xml:space="preserve"> oświadczeniem o posiadaniu dyplomu ukończenia studiów wyższych na poziomie co najmniej pierwszego stopnia</w:t>
      </w:r>
      <w:r w:rsidR="0A3AE5D1" w:rsidRPr="007A28BE">
        <w:rPr>
          <w:rFonts w:ascii="Calibri" w:eastAsia="Calibri" w:hAnsi="Calibri" w:cs="Calibri"/>
          <w:lang w:val="pl-PL"/>
        </w:rPr>
        <w:t xml:space="preserve"> oraz informacji dotyczących znajomości języka polskiego i ukraińskiego</w:t>
      </w:r>
      <w:r w:rsidR="359B5F1E" w:rsidRPr="007A28BE">
        <w:rPr>
          <w:rFonts w:ascii="Calibri" w:eastAsia="Calibri" w:hAnsi="Calibri" w:cs="Calibri"/>
          <w:lang w:val="pl-PL"/>
        </w:rPr>
        <w:t xml:space="preserve"> </w:t>
      </w:r>
      <w:r w:rsidR="120E5754" w:rsidRPr="007A28BE">
        <w:rPr>
          <w:rFonts w:ascii="Calibri" w:eastAsia="Calibri" w:hAnsi="Calibri" w:cs="Calibri"/>
          <w:lang w:val="pl-PL"/>
        </w:rPr>
        <w:t xml:space="preserve">– należy wpisać w formularz ofertowy stanowiący Załącznik nr </w:t>
      </w:r>
      <w:r w:rsidR="177E18F2" w:rsidRPr="007A28BE">
        <w:rPr>
          <w:rFonts w:ascii="Calibri" w:eastAsia="Calibri" w:hAnsi="Calibri" w:cs="Calibri"/>
          <w:lang w:val="pl-PL"/>
        </w:rPr>
        <w:t>1.</w:t>
      </w:r>
    </w:p>
    <w:p w14:paraId="0A456EDF" w14:textId="332D7BE6" w:rsidR="00214EBA" w:rsidRPr="007A28BE" w:rsidRDefault="2AACADA2" w:rsidP="0055180E">
      <w:pPr>
        <w:spacing w:before="240" w:after="120" w:line="360" w:lineRule="auto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sz w:val="24"/>
          <w:szCs w:val="24"/>
        </w:rPr>
        <w:t xml:space="preserve">W przypadku niezłożenia dokumentów wymaganych w zapytaniu ofertowym Zamawiający wezwie wykonawcę do ich złożenia/uzupełnienia. W przypadku, gdy wykonawca nie </w:t>
      </w:r>
      <w:r w:rsidRPr="007A28BE">
        <w:rPr>
          <w:rFonts w:ascii="Calibri" w:eastAsia="Calibri" w:hAnsi="Calibri" w:cs="Calibri"/>
          <w:sz w:val="24"/>
          <w:szCs w:val="24"/>
        </w:rPr>
        <w:lastRenderedPageBreak/>
        <w:t xml:space="preserve">uzupełnieni dokumentów w wyznaczonym terminie </w:t>
      </w:r>
      <w:r w:rsidR="39350446" w:rsidRPr="007A28BE">
        <w:rPr>
          <w:rFonts w:ascii="Calibri" w:eastAsia="Calibri" w:hAnsi="Calibri" w:cs="Calibri"/>
          <w:sz w:val="24"/>
          <w:szCs w:val="24"/>
        </w:rPr>
        <w:t xml:space="preserve">jego oferta zostanie odrzucona </w:t>
      </w:r>
      <w:r w:rsidRPr="007A28BE">
        <w:rPr>
          <w:rFonts w:ascii="Calibri" w:eastAsia="Calibri" w:hAnsi="Calibri" w:cs="Calibri"/>
          <w:sz w:val="24"/>
          <w:szCs w:val="24"/>
        </w:rPr>
        <w:t>jako niezgodn</w:t>
      </w:r>
      <w:r w:rsidR="39350446" w:rsidRPr="007A28BE">
        <w:rPr>
          <w:rFonts w:ascii="Calibri" w:eastAsia="Calibri" w:hAnsi="Calibri" w:cs="Calibri"/>
          <w:sz w:val="24"/>
          <w:szCs w:val="24"/>
        </w:rPr>
        <w:t>a</w:t>
      </w:r>
      <w:r w:rsidRPr="007A28BE">
        <w:rPr>
          <w:rFonts w:ascii="Calibri" w:eastAsia="Calibri" w:hAnsi="Calibri" w:cs="Calibri"/>
          <w:sz w:val="24"/>
          <w:szCs w:val="24"/>
        </w:rPr>
        <w:t xml:space="preserve"> z warunkami zamówienia.</w:t>
      </w:r>
    </w:p>
    <w:p w14:paraId="7864AA8B" w14:textId="760425C1" w:rsidR="00CC2484" w:rsidRPr="007A28BE" w:rsidRDefault="5F9AA3FF" w:rsidP="0055180E">
      <w:pPr>
        <w:pStyle w:val="Akapitzlist"/>
        <w:numPr>
          <w:ilvl w:val="0"/>
          <w:numId w:val="11"/>
        </w:numPr>
        <w:spacing w:before="240" w:after="120" w:line="360" w:lineRule="auto"/>
        <w:mirrorIndents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b/>
          <w:bCs/>
          <w:lang w:val="pl-PL"/>
        </w:rPr>
        <w:t>Zamawiający wykluczy z postępowania Wykonawcę</w:t>
      </w:r>
      <w:r w:rsidRPr="007A28BE">
        <w:rPr>
          <w:rFonts w:ascii="Calibri" w:eastAsia="Calibri" w:hAnsi="Calibri" w:cs="Calibri"/>
          <w:lang w:val="pl-PL"/>
        </w:rPr>
        <w:t>:</w:t>
      </w:r>
    </w:p>
    <w:p w14:paraId="48EF9D71" w14:textId="6E6BA2FF" w:rsidR="00CC2484" w:rsidRPr="007A28BE" w:rsidRDefault="5F9AA3FF" w:rsidP="0055180E">
      <w:pPr>
        <w:numPr>
          <w:ilvl w:val="1"/>
          <w:numId w:val="11"/>
        </w:numPr>
        <w:spacing w:before="240" w:after="120" w:line="360" w:lineRule="auto"/>
        <w:ind w:left="360" w:firstLine="284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sz w:val="24"/>
          <w:szCs w:val="24"/>
        </w:rPr>
        <w:t xml:space="preserve">w </w:t>
      </w:r>
      <w:r w:rsidR="7F3027FE" w:rsidRPr="007A28BE">
        <w:rPr>
          <w:rFonts w:ascii="Calibri" w:eastAsia="Calibri" w:hAnsi="Calibri" w:cs="Calibri"/>
          <w:sz w:val="24"/>
          <w:szCs w:val="24"/>
        </w:rPr>
        <w:t>stosunku,</w:t>
      </w:r>
      <w:r w:rsidRPr="007A28BE">
        <w:rPr>
          <w:rFonts w:ascii="Calibri" w:eastAsia="Calibri" w:hAnsi="Calibri" w:cs="Calibri"/>
          <w:sz w:val="24"/>
          <w:szCs w:val="24"/>
        </w:rPr>
        <w:t xml:space="preserve"> do którego otwarto likwidację lub ogłoszono upadłość;</w:t>
      </w:r>
    </w:p>
    <w:p w14:paraId="2B77D723" w14:textId="77777777" w:rsidR="00CC2484" w:rsidRPr="007A28BE" w:rsidRDefault="5F9AA3FF" w:rsidP="0055180E">
      <w:pPr>
        <w:numPr>
          <w:ilvl w:val="1"/>
          <w:numId w:val="11"/>
        </w:numPr>
        <w:tabs>
          <w:tab w:val="num" w:pos="851"/>
        </w:tabs>
        <w:spacing w:before="240" w:after="120" w:line="360" w:lineRule="auto"/>
        <w:ind w:left="360" w:firstLine="284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sz w:val="24"/>
          <w:szCs w:val="24"/>
        </w:rPr>
        <w:t>który uprzednio nie wykonał lub nienależycie wykonał umowę zawartą z Zamawiającym lub który wyrządził Zamawiającemu szkodę;</w:t>
      </w:r>
    </w:p>
    <w:p w14:paraId="75722F76" w14:textId="68CE812C" w:rsidR="00D10386" w:rsidRPr="007A28BE" w:rsidRDefault="5F9AA3FF" w:rsidP="0055180E">
      <w:pPr>
        <w:numPr>
          <w:ilvl w:val="1"/>
          <w:numId w:val="11"/>
        </w:numPr>
        <w:tabs>
          <w:tab w:val="num" w:pos="851"/>
        </w:tabs>
        <w:spacing w:before="240" w:after="120" w:line="360" w:lineRule="auto"/>
        <w:ind w:left="360" w:firstLine="284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sz w:val="24"/>
          <w:szCs w:val="24"/>
        </w:rPr>
        <w:t xml:space="preserve">w </w:t>
      </w:r>
      <w:r w:rsidR="7F3027FE" w:rsidRPr="007A28BE">
        <w:rPr>
          <w:rFonts w:ascii="Calibri" w:eastAsia="Calibri" w:hAnsi="Calibri" w:cs="Calibri"/>
          <w:sz w:val="24"/>
          <w:szCs w:val="24"/>
        </w:rPr>
        <w:t>stosunku,</w:t>
      </w:r>
      <w:r w:rsidRPr="007A28BE">
        <w:rPr>
          <w:rFonts w:ascii="Calibri" w:eastAsia="Calibri" w:hAnsi="Calibri" w:cs="Calibri"/>
          <w:sz w:val="24"/>
          <w:szCs w:val="24"/>
        </w:rPr>
        <w:t xml:space="preserve"> do którego zachodzą przesłanki wykluczenia z udziału w postępowaniu na podstawie art. 7 ust. 1 ustawy z dnia 13 kwietnia 2022 r. o szczególnych rozwiązaniach w zakresie przeciwdziałania wspieraniu agresji na Ukrainę oraz służących ochronie bezpieczeństwa narodowego</w:t>
      </w:r>
      <w:r w:rsidR="39350446" w:rsidRPr="007A28BE">
        <w:rPr>
          <w:rFonts w:ascii="Calibri" w:eastAsia="Calibri" w:hAnsi="Calibri" w:cs="Calibri"/>
          <w:sz w:val="24"/>
          <w:szCs w:val="24"/>
        </w:rPr>
        <w:t>;</w:t>
      </w:r>
    </w:p>
    <w:p w14:paraId="07EDCB05" w14:textId="4EF6950F" w:rsidR="00833E2E" w:rsidRPr="007A28BE" w:rsidRDefault="4EA13C5D" w:rsidP="0055180E">
      <w:pPr>
        <w:pStyle w:val="Akapitzlist"/>
        <w:numPr>
          <w:ilvl w:val="1"/>
          <w:numId w:val="11"/>
        </w:numPr>
        <w:tabs>
          <w:tab w:val="num" w:pos="851"/>
        </w:tabs>
        <w:spacing w:before="240" w:after="120" w:line="360" w:lineRule="auto"/>
        <w:ind w:left="360" w:firstLine="284"/>
        <w:mirrorIndents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lang w:val="pl-PL"/>
        </w:rPr>
        <w:t xml:space="preserve">który zalega z </w:t>
      </w:r>
      <w:r w:rsidR="79A0C4DC" w:rsidRPr="007A28BE">
        <w:rPr>
          <w:rFonts w:ascii="Calibri" w:eastAsia="Calibri" w:hAnsi="Calibri" w:cs="Calibri"/>
          <w:lang w:val="pl-PL"/>
        </w:rPr>
        <w:t>uiszczaniem podatków, opłat lub składek na ubezpieczenie społeczne lub zdrowotne.</w:t>
      </w:r>
    </w:p>
    <w:p w14:paraId="213AA13D" w14:textId="77777777" w:rsidR="00CC2484" w:rsidRPr="007A28BE" w:rsidRDefault="5F9AA3FF" w:rsidP="0055180E">
      <w:pPr>
        <w:spacing w:before="240" w:after="120" w:line="360" w:lineRule="auto"/>
        <w:ind w:hanging="142"/>
        <w:mirrorIndents/>
        <w:rPr>
          <w:rFonts w:ascii="Calibri" w:eastAsia="Calibri" w:hAnsi="Calibri" w:cs="Calibri"/>
          <w:b/>
          <w:bCs/>
          <w:sz w:val="24"/>
          <w:szCs w:val="24"/>
        </w:rPr>
      </w:pPr>
      <w:r w:rsidRPr="007A28BE">
        <w:rPr>
          <w:rFonts w:ascii="Calibri" w:eastAsia="Calibri" w:hAnsi="Calibri" w:cs="Calibri"/>
          <w:b/>
          <w:bCs/>
          <w:sz w:val="24"/>
          <w:szCs w:val="24"/>
        </w:rPr>
        <w:t>Kryteria oceny:</w:t>
      </w:r>
    </w:p>
    <w:p w14:paraId="0DA7B90C" w14:textId="5A38EF51" w:rsidR="00DA06E1" w:rsidRPr="007A28BE" w:rsidRDefault="2C807085" w:rsidP="0055180E">
      <w:pPr>
        <w:spacing w:before="240" w:after="120" w:line="360" w:lineRule="auto"/>
        <w:ind w:firstLine="567"/>
        <w:mirrorIndents/>
        <w:rPr>
          <w:rFonts w:ascii="Calibri" w:eastAsia="Calibri" w:hAnsi="Calibri" w:cs="Calibri"/>
          <w:b/>
          <w:bCs/>
          <w:sz w:val="24"/>
          <w:szCs w:val="24"/>
        </w:rPr>
      </w:pPr>
      <w:r w:rsidRPr="007A28BE">
        <w:rPr>
          <w:rFonts w:ascii="Calibri" w:eastAsia="Calibri" w:hAnsi="Calibri" w:cs="Calibri"/>
          <w:b/>
          <w:bCs/>
          <w:sz w:val="24"/>
          <w:szCs w:val="24"/>
        </w:rPr>
        <w:t xml:space="preserve">Cena (C) - waga </w:t>
      </w:r>
      <w:r w:rsidR="2890EA22" w:rsidRPr="007A28BE">
        <w:rPr>
          <w:rFonts w:ascii="Calibri" w:eastAsia="Calibri" w:hAnsi="Calibri" w:cs="Calibri"/>
          <w:b/>
          <w:bCs/>
          <w:sz w:val="24"/>
          <w:szCs w:val="24"/>
        </w:rPr>
        <w:t>55</w:t>
      </w:r>
      <w:r w:rsidRPr="007A28BE">
        <w:rPr>
          <w:rFonts w:ascii="Calibri" w:eastAsia="Calibri" w:hAnsi="Calibri" w:cs="Calibri"/>
          <w:b/>
          <w:bCs/>
          <w:sz w:val="24"/>
          <w:szCs w:val="24"/>
        </w:rPr>
        <w:t xml:space="preserve"> pkt</w:t>
      </w:r>
    </w:p>
    <w:p w14:paraId="5D4F8C7E" w14:textId="5541D2A9" w:rsidR="00DA06E1" w:rsidRPr="007A28BE" w:rsidRDefault="70D04ABC" w:rsidP="0055180E">
      <w:pPr>
        <w:spacing w:before="240" w:after="120" w:line="360" w:lineRule="auto"/>
        <w:ind w:firstLine="567"/>
        <w:mirrorIndents/>
        <w:rPr>
          <w:rFonts w:ascii="Calibri" w:eastAsia="Calibri" w:hAnsi="Calibri" w:cs="Calibri"/>
          <w:b/>
          <w:bCs/>
          <w:sz w:val="24"/>
          <w:szCs w:val="24"/>
        </w:rPr>
      </w:pPr>
      <w:r w:rsidRPr="007A28BE">
        <w:rPr>
          <w:rFonts w:ascii="Calibri" w:eastAsia="Calibri" w:hAnsi="Calibri" w:cs="Calibri"/>
          <w:b/>
          <w:bCs/>
          <w:sz w:val="24"/>
          <w:szCs w:val="24"/>
        </w:rPr>
        <w:t>Spotkanie merytoryczne (R)</w:t>
      </w:r>
      <w:r w:rsidR="2C807085" w:rsidRPr="007A28BE">
        <w:rPr>
          <w:rFonts w:ascii="Calibri" w:eastAsia="Calibri" w:hAnsi="Calibri" w:cs="Calibri"/>
          <w:b/>
          <w:bCs/>
          <w:sz w:val="24"/>
          <w:szCs w:val="24"/>
        </w:rPr>
        <w:t xml:space="preserve"> - waga </w:t>
      </w:r>
      <w:r w:rsidR="606E782C" w:rsidRPr="007A28BE">
        <w:rPr>
          <w:rFonts w:ascii="Calibri" w:eastAsia="Calibri" w:hAnsi="Calibri" w:cs="Calibri"/>
          <w:b/>
          <w:bCs/>
          <w:sz w:val="24"/>
          <w:szCs w:val="24"/>
        </w:rPr>
        <w:t>4</w:t>
      </w:r>
      <w:r w:rsidR="2890EA22" w:rsidRPr="007A28BE">
        <w:rPr>
          <w:rFonts w:ascii="Calibri" w:eastAsia="Calibri" w:hAnsi="Calibri" w:cs="Calibri"/>
          <w:b/>
          <w:bCs/>
          <w:sz w:val="24"/>
          <w:szCs w:val="24"/>
        </w:rPr>
        <w:t>5</w:t>
      </w:r>
      <w:r w:rsidR="2C807085" w:rsidRPr="007A28BE">
        <w:rPr>
          <w:rFonts w:ascii="Calibri" w:eastAsia="Calibri" w:hAnsi="Calibri" w:cs="Calibri"/>
          <w:b/>
          <w:bCs/>
          <w:sz w:val="24"/>
          <w:szCs w:val="24"/>
        </w:rPr>
        <w:t xml:space="preserve"> pkt</w:t>
      </w:r>
    </w:p>
    <w:p w14:paraId="2413A53F" w14:textId="2F2AA983" w:rsidR="00DA06E1" w:rsidRPr="007A28BE" w:rsidRDefault="738B13BC" w:rsidP="0055180E">
      <w:pPr>
        <w:spacing w:before="240" w:after="120" w:line="360" w:lineRule="auto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sz w:val="24"/>
          <w:szCs w:val="24"/>
        </w:rPr>
        <w:t>Oferty w niniejszym postepowaniu zostaną ocenione na podstawie następujących kryteriów:</w:t>
      </w:r>
    </w:p>
    <w:p w14:paraId="20B73848" w14:textId="32566B89" w:rsidR="00DA06E1" w:rsidRPr="007A28BE" w:rsidRDefault="2C807085" w:rsidP="0055180E">
      <w:pPr>
        <w:spacing w:before="240" w:after="120" w:line="360" w:lineRule="auto"/>
        <w:ind w:firstLine="567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b/>
          <w:bCs/>
          <w:sz w:val="24"/>
          <w:szCs w:val="24"/>
        </w:rPr>
        <w:t xml:space="preserve">Cena (C) - waga </w:t>
      </w:r>
      <w:r w:rsidR="44BA39DF" w:rsidRPr="007A28BE">
        <w:rPr>
          <w:rFonts w:ascii="Calibri" w:eastAsia="Calibri" w:hAnsi="Calibri" w:cs="Calibri"/>
          <w:b/>
          <w:bCs/>
          <w:sz w:val="24"/>
          <w:szCs w:val="24"/>
        </w:rPr>
        <w:t>55</w:t>
      </w:r>
      <w:r w:rsidRPr="007A28BE">
        <w:rPr>
          <w:rFonts w:ascii="Calibri" w:eastAsia="Calibri" w:hAnsi="Calibri" w:cs="Calibri"/>
          <w:b/>
          <w:bCs/>
          <w:sz w:val="24"/>
          <w:szCs w:val="24"/>
        </w:rPr>
        <w:t> pkt</w:t>
      </w:r>
    </w:p>
    <w:p w14:paraId="2FF6E631" w14:textId="4FFEA426" w:rsidR="00DA06E1" w:rsidRPr="007A28BE" w:rsidRDefault="738B13BC" w:rsidP="0055180E">
      <w:pPr>
        <w:spacing w:before="240" w:after="120" w:line="360" w:lineRule="auto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sz w:val="24"/>
          <w:szCs w:val="24"/>
        </w:rPr>
        <w:t>Kryterium „cena” zostanie ocenione na podstawie</w:t>
      </w:r>
      <w:r w:rsidR="0DAE3C89" w:rsidRPr="007A28BE">
        <w:rPr>
          <w:rFonts w:ascii="Calibri" w:eastAsia="Calibri" w:hAnsi="Calibri" w:cs="Calibri"/>
          <w:sz w:val="24"/>
          <w:szCs w:val="24"/>
        </w:rPr>
        <w:t xml:space="preserve"> podanej </w:t>
      </w:r>
      <w:r w:rsidRPr="007A28BE">
        <w:rPr>
          <w:rFonts w:ascii="Calibri" w:eastAsia="Calibri" w:hAnsi="Calibri" w:cs="Calibri"/>
          <w:sz w:val="24"/>
          <w:szCs w:val="24"/>
        </w:rPr>
        <w:t xml:space="preserve">w ofercie przez Wykonawcę ceny brutto </w:t>
      </w:r>
      <w:r w:rsidR="6D17A56F" w:rsidRPr="007A28BE">
        <w:rPr>
          <w:rFonts w:ascii="Calibri" w:eastAsia="Calibri" w:hAnsi="Calibri" w:cs="Calibri"/>
          <w:sz w:val="24"/>
          <w:szCs w:val="24"/>
        </w:rPr>
        <w:t xml:space="preserve">za </w:t>
      </w:r>
      <w:r w:rsidR="04FE09CA" w:rsidRPr="007A28BE">
        <w:rPr>
          <w:rFonts w:ascii="Calibri" w:eastAsia="Calibri" w:hAnsi="Calibri" w:cs="Calibri"/>
          <w:sz w:val="24"/>
          <w:szCs w:val="24"/>
        </w:rPr>
        <w:t>godzinę</w:t>
      </w:r>
      <w:r w:rsidR="346B12CA" w:rsidRPr="007A28BE">
        <w:rPr>
          <w:rFonts w:ascii="Calibri" w:eastAsia="Calibri" w:hAnsi="Calibri" w:cs="Calibri"/>
          <w:sz w:val="24"/>
          <w:szCs w:val="24"/>
        </w:rPr>
        <w:t xml:space="preserve"> </w:t>
      </w:r>
      <w:r w:rsidR="75D736FC" w:rsidRPr="007A28BE">
        <w:rPr>
          <w:rFonts w:ascii="Calibri" w:eastAsia="Calibri" w:hAnsi="Calibri" w:cs="Calibri"/>
          <w:sz w:val="24"/>
          <w:szCs w:val="24"/>
        </w:rPr>
        <w:t xml:space="preserve">zegarową </w:t>
      </w:r>
      <w:r w:rsidRPr="007A28BE">
        <w:rPr>
          <w:rFonts w:ascii="Calibri" w:eastAsia="Calibri" w:hAnsi="Calibri" w:cs="Calibri"/>
          <w:sz w:val="24"/>
          <w:szCs w:val="24"/>
        </w:rPr>
        <w:t>realizacj</w:t>
      </w:r>
      <w:r w:rsidR="346B12CA" w:rsidRPr="007A28BE">
        <w:rPr>
          <w:rFonts w:ascii="Calibri" w:eastAsia="Calibri" w:hAnsi="Calibri" w:cs="Calibri"/>
          <w:sz w:val="24"/>
          <w:szCs w:val="24"/>
        </w:rPr>
        <w:t>i</w:t>
      </w:r>
      <w:r w:rsidRPr="007A28BE">
        <w:rPr>
          <w:rFonts w:ascii="Calibri" w:eastAsia="Calibri" w:hAnsi="Calibri" w:cs="Calibri"/>
          <w:sz w:val="24"/>
          <w:szCs w:val="24"/>
        </w:rPr>
        <w:t xml:space="preserve"> całego zamówienia.</w:t>
      </w:r>
    </w:p>
    <w:p w14:paraId="2DE9BCF2" w14:textId="7E381EC2" w:rsidR="00DA06E1" w:rsidRPr="007A28BE" w:rsidRDefault="738B13BC" w:rsidP="0055180E">
      <w:pPr>
        <w:spacing w:before="240" w:after="120" w:line="360" w:lineRule="auto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sz w:val="24"/>
          <w:szCs w:val="24"/>
        </w:rPr>
        <w:t>Ocena punktowa w tym kryterium zostanie dokonana zgodnie ze wzorem:</w:t>
      </w:r>
    </w:p>
    <w:p w14:paraId="7B024CE7" w14:textId="214936AA" w:rsidR="00DA06E1" w:rsidRPr="007A28BE" w:rsidRDefault="2C807085" w:rsidP="0055180E">
      <w:pPr>
        <w:spacing w:before="240" w:after="120" w:line="360" w:lineRule="auto"/>
        <w:ind w:firstLine="567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sz w:val="24"/>
          <w:szCs w:val="24"/>
        </w:rPr>
        <w:t>C = </w:t>
      </w:r>
      <w:proofErr w:type="spellStart"/>
      <w:r w:rsidRPr="007A28BE">
        <w:rPr>
          <w:rFonts w:ascii="Calibri" w:eastAsia="Calibri" w:hAnsi="Calibri" w:cs="Calibri"/>
          <w:sz w:val="24"/>
          <w:szCs w:val="24"/>
        </w:rPr>
        <w:t>Cmin</w:t>
      </w:r>
      <w:proofErr w:type="spellEnd"/>
      <w:r w:rsidRPr="007A28BE">
        <w:rPr>
          <w:rFonts w:ascii="Calibri" w:eastAsia="Calibri" w:hAnsi="Calibri" w:cs="Calibri"/>
          <w:sz w:val="24"/>
          <w:szCs w:val="24"/>
        </w:rPr>
        <w:t>/</w:t>
      </w:r>
      <w:proofErr w:type="spellStart"/>
      <w:r w:rsidRPr="007A28BE">
        <w:rPr>
          <w:rFonts w:ascii="Calibri" w:eastAsia="Calibri" w:hAnsi="Calibri" w:cs="Calibri"/>
          <w:sz w:val="24"/>
          <w:szCs w:val="24"/>
        </w:rPr>
        <w:t>Cbad</w:t>
      </w:r>
      <w:proofErr w:type="spellEnd"/>
      <w:r w:rsidRPr="007A28BE">
        <w:rPr>
          <w:rFonts w:ascii="Calibri" w:eastAsia="Calibri" w:hAnsi="Calibri" w:cs="Calibri"/>
          <w:sz w:val="24"/>
          <w:szCs w:val="24"/>
        </w:rPr>
        <w:t> x </w:t>
      </w:r>
      <w:r w:rsidR="44BA39DF" w:rsidRPr="007A28BE">
        <w:rPr>
          <w:rFonts w:ascii="Calibri" w:eastAsia="Calibri" w:hAnsi="Calibri" w:cs="Calibri"/>
          <w:sz w:val="24"/>
          <w:szCs w:val="24"/>
        </w:rPr>
        <w:t>55</w:t>
      </w:r>
      <w:r w:rsidRPr="007A28BE">
        <w:rPr>
          <w:rFonts w:ascii="Calibri" w:eastAsia="Calibri" w:hAnsi="Calibri" w:cs="Calibri"/>
          <w:sz w:val="24"/>
          <w:szCs w:val="24"/>
        </w:rPr>
        <w:t> pkt</w:t>
      </w:r>
    </w:p>
    <w:p w14:paraId="224D3494" w14:textId="4A00FF59" w:rsidR="00DA06E1" w:rsidRPr="007A28BE" w:rsidRDefault="738B13BC" w:rsidP="0055180E">
      <w:pPr>
        <w:spacing w:before="240" w:after="120" w:line="360" w:lineRule="auto"/>
        <w:ind w:firstLine="567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sz w:val="24"/>
          <w:szCs w:val="24"/>
        </w:rPr>
        <w:t>gdzie:</w:t>
      </w:r>
    </w:p>
    <w:p w14:paraId="06E6D295" w14:textId="2350D160" w:rsidR="00DA06E1" w:rsidRPr="007A28BE" w:rsidRDefault="738B13BC" w:rsidP="0055180E">
      <w:pPr>
        <w:spacing w:before="240" w:after="120" w:line="360" w:lineRule="auto"/>
        <w:ind w:firstLine="567"/>
        <w:mirrorIndents/>
        <w:rPr>
          <w:rFonts w:ascii="Calibri" w:eastAsia="Calibri" w:hAnsi="Calibri" w:cs="Calibri"/>
          <w:sz w:val="24"/>
          <w:szCs w:val="24"/>
        </w:rPr>
      </w:pPr>
      <w:proofErr w:type="spellStart"/>
      <w:r w:rsidRPr="007A28BE">
        <w:rPr>
          <w:rFonts w:ascii="Calibri" w:eastAsia="Calibri" w:hAnsi="Calibri" w:cs="Calibri"/>
          <w:sz w:val="24"/>
          <w:szCs w:val="24"/>
        </w:rPr>
        <w:t>Cmin</w:t>
      </w:r>
      <w:proofErr w:type="spellEnd"/>
      <w:r w:rsidRPr="007A28BE">
        <w:rPr>
          <w:rFonts w:ascii="Calibri" w:eastAsia="Calibri" w:hAnsi="Calibri" w:cs="Calibri"/>
          <w:sz w:val="24"/>
          <w:szCs w:val="24"/>
        </w:rPr>
        <w:t> – oznacza najniższą zaproponowaną cenę oferty niepodlegającej odrzuceniu,</w:t>
      </w:r>
    </w:p>
    <w:p w14:paraId="6029562C" w14:textId="6E7D13C2" w:rsidR="00DA06E1" w:rsidRPr="007A28BE" w:rsidRDefault="738B13BC" w:rsidP="0055180E">
      <w:pPr>
        <w:spacing w:before="240" w:after="120" w:line="360" w:lineRule="auto"/>
        <w:ind w:firstLine="567"/>
        <w:mirrorIndents/>
        <w:rPr>
          <w:rFonts w:ascii="Calibri" w:eastAsia="Calibri" w:hAnsi="Calibri" w:cs="Calibri"/>
          <w:sz w:val="24"/>
          <w:szCs w:val="24"/>
        </w:rPr>
      </w:pPr>
      <w:proofErr w:type="spellStart"/>
      <w:r w:rsidRPr="007A28BE">
        <w:rPr>
          <w:rFonts w:ascii="Calibri" w:eastAsia="Calibri" w:hAnsi="Calibri" w:cs="Calibri"/>
          <w:sz w:val="24"/>
          <w:szCs w:val="24"/>
        </w:rPr>
        <w:lastRenderedPageBreak/>
        <w:t>Cbad</w:t>
      </w:r>
      <w:proofErr w:type="spellEnd"/>
      <w:r w:rsidRPr="007A28BE">
        <w:rPr>
          <w:rFonts w:ascii="Calibri" w:eastAsia="Calibri" w:hAnsi="Calibri" w:cs="Calibri"/>
          <w:sz w:val="24"/>
          <w:szCs w:val="24"/>
        </w:rPr>
        <w:t> – oznacza cenę zaproponowaną w badanej ofercie,</w:t>
      </w:r>
    </w:p>
    <w:p w14:paraId="2CDBD118" w14:textId="4F6BE90B" w:rsidR="00DA06E1" w:rsidRPr="007A28BE" w:rsidRDefault="738B13BC" w:rsidP="0055180E">
      <w:pPr>
        <w:spacing w:before="240" w:after="120" w:line="360" w:lineRule="auto"/>
        <w:ind w:firstLine="567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sz w:val="24"/>
          <w:szCs w:val="24"/>
        </w:rPr>
        <w:t>C – oznacza liczbę punktów przyznanych badanej ofercie.</w:t>
      </w:r>
    </w:p>
    <w:p w14:paraId="7EB95EF1" w14:textId="6535594C" w:rsidR="00616422" w:rsidRPr="007A28BE" w:rsidRDefault="2C807085" w:rsidP="0055180E">
      <w:pPr>
        <w:spacing w:before="240" w:after="120" w:line="360" w:lineRule="auto"/>
        <w:ind w:firstLine="567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b/>
          <w:bCs/>
          <w:sz w:val="24"/>
          <w:szCs w:val="24"/>
        </w:rPr>
        <w:t>Spotkanie merytoryczn</w:t>
      </w:r>
      <w:r w:rsidR="4B88EFA7" w:rsidRPr="007A28BE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7A28BE">
        <w:rPr>
          <w:rFonts w:ascii="Calibri" w:eastAsia="Calibri" w:hAnsi="Calibri" w:cs="Calibri"/>
          <w:b/>
          <w:bCs/>
          <w:sz w:val="24"/>
          <w:szCs w:val="24"/>
        </w:rPr>
        <w:t xml:space="preserve"> (R) </w:t>
      </w:r>
      <w:r w:rsidRPr="007A28BE">
        <w:rPr>
          <w:rFonts w:ascii="Calibri" w:eastAsia="Calibri" w:hAnsi="Calibri" w:cs="Calibri"/>
          <w:sz w:val="24"/>
          <w:szCs w:val="24"/>
        </w:rPr>
        <w:t>–</w:t>
      </w:r>
      <w:r w:rsidRPr="007A28BE">
        <w:rPr>
          <w:rFonts w:ascii="Calibri" w:eastAsia="Calibri" w:hAnsi="Calibri" w:cs="Calibri"/>
          <w:b/>
          <w:bCs/>
          <w:sz w:val="24"/>
          <w:szCs w:val="24"/>
        </w:rPr>
        <w:t xml:space="preserve"> waga </w:t>
      </w:r>
      <w:r w:rsidR="711627EA" w:rsidRPr="007A28BE">
        <w:rPr>
          <w:rFonts w:ascii="Calibri" w:eastAsia="Calibri" w:hAnsi="Calibri" w:cs="Calibri"/>
          <w:b/>
          <w:bCs/>
          <w:sz w:val="24"/>
          <w:szCs w:val="24"/>
        </w:rPr>
        <w:t>x</w:t>
      </w:r>
      <w:r w:rsidR="66FFDEB2" w:rsidRPr="007A28B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44BA39DF" w:rsidRPr="007A28BE">
        <w:rPr>
          <w:rFonts w:ascii="Calibri" w:eastAsia="Calibri" w:hAnsi="Calibri" w:cs="Calibri"/>
          <w:b/>
          <w:bCs/>
          <w:sz w:val="24"/>
          <w:szCs w:val="24"/>
        </w:rPr>
        <w:t>45</w:t>
      </w:r>
      <w:r w:rsidRPr="007A28BE">
        <w:rPr>
          <w:rFonts w:ascii="Calibri" w:eastAsia="Calibri" w:hAnsi="Calibri" w:cs="Calibri"/>
          <w:b/>
          <w:bCs/>
          <w:sz w:val="24"/>
          <w:szCs w:val="24"/>
        </w:rPr>
        <w:t> pkt</w:t>
      </w:r>
    </w:p>
    <w:p w14:paraId="79892270" w14:textId="593B8E3C" w:rsidR="005C2650" w:rsidRPr="007A28BE" w:rsidRDefault="63649ABE" w:rsidP="0055180E">
      <w:pPr>
        <w:spacing w:before="240" w:after="120" w:line="360" w:lineRule="auto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b/>
          <w:bCs/>
          <w:sz w:val="24"/>
          <w:szCs w:val="24"/>
        </w:rPr>
        <w:t>Procedura przeprowadzania rozmowy merytorycznej:</w:t>
      </w:r>
    </w:p>
    <w:p w14:paraId="1CFB0F67" w14:textId="5CCC82C4" w:rsidR="005C2650" w:rsidRPr="007A28BE" w:rsidRDefault="63649ABE" w:rsidP="0055180E">
      <w:pPr>
        <w:spacing w:before="240" w:after="120" w:line="360" w:lineRule="auto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sz w:val="24"/>
          <w:szCs w:val="24"/>
        </w:rPr>
        <w:t>Zamawiający po otwarciu ofert wezwie Wykonawców, których oferty nie podlegają odrzuceniu do przystąpienia do rozmowy merytorycznej.</w:t>
      </w:r>
      <w:r w:rsidR="1A666235" w:rsidRPr="007A28BE">
        <w:rPr>
          <w:rFonts w:ascii="Calibri" w:eastAsia="Calibri" w:hAnsi="Calibri" w:cs="Calibri"/>
          <w:sz w:val="24"/>
          <w:szCs w:val="24"/>
        </w:rPr>
        <w:t xml:space="preserve"> Na spotkaniu Zamawiający sprawdzać będzie, czy osoba skierowana do realizacji zamówienia spełnia postawione przez Zamawiającego kryteria.</w:t>
      </w:r>
    </w:p>
    <w:p w14:paraId="668A9C30" w14:textId="77777777" w:rsidR="005C2650" w:rsidRPr="007A28BE" w:rsidRDefault="63649ABE" w:rsidP="0055180E">
      <w:pPr>
        <w:spacing w:before="240" w:after="120" w:line="360" w:lineRule="auto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sz w:val="24"/>
          <w:szCs w:val="24"/>
        </w:rPr>
        <w:t>W wezwaniu Zamawiający wyznaczy dokładny termin (dzień i godzinę) oraz formę przeprowadzenia rozmowy (np. wideokonferencja za pośrednictwem platformy MS Teams lub stacjonarnie w siedzibie Zamawiającego). Wykonawca zostanie powiadomiony z co najmniej 3-dniowym wyprzedzeniem.</w:t>
      </w:r>
    </w:p>
    <w:p w14:paraId="6E96B8FF" w14:textId="77777777" w:rsidR="005C2650" w:rsidRPr="007A28BE" w:rsidRDefault="63649ABE" w:rsidP="0055180E">
      <w:pPr>
        <w:spacing w:before="240" w:after="120" w:line="360" w:lineRule="auto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sz w:val="24"/>
          <w:szCs w:val="24"/>
        </w:rPr>
        <w:t>Rozmowa prowadzona będzie wyłącznie z osobą wskazaną przez Wykonawcę w ofercie. Niedozwolona jest pomoc osób trzecich lub udział innych przedstawicieli Wykonawcy w udzielaniu odpowiedzi.</w:t>
      </w:r>
    </w:p>
    <w:p w14:paraId="27440D7E" w14:textId="667F04BD" w:rsidR="005C2650" w:rsidRPr="007A28BE" w:rsidRDefault="63649ABE" w:rsidP="0055180E">
      <w:pPr>
        <w:spacing w:before="240" w:after="120" w:line="360" w:lineRule="auto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sz w:val="24"/>
          <w:szCs w:val="24"/>
        </w:rPr>
        <w:t>Łączny czas rozmowy nie przekroczy</w:t>
      </w:r>
      <w:r w:rsidR="28C8C8EB" w:rsidRPr="007A28BE">
        <w:rPr>
          <w:rFonts w:ascii="Calibri" w:eastAsia="Calibri" w:hAnsi="Calibri" w:cs="Calibri"/>
          <w:sz w:val="24"/>
          <w:szCs w:val="24"/>
        </w:rPr>
        <w:t xml:space="preserve"> </w:t>
      </w:r>
      <w:r w:rsidR="03367BD4" w:rsidRPr="007A28BE">
        <w:rPr>
          <w:rFonts w:ascii="Calibri" w:eastAsia="Calibri" w:hAnsi="Calibri" w:cs="Calibri"/>
          <w:sz w:val="24"/>
          <w:szCs w:val="24"/>
        </w:rPr>
        <w:t>6</w:t>
      </w:r>
      <w:r w:rsidRPr="007A28BE">
        <w:rPr>
          <w:rFonts w:ascii="Calibri" w:eastAsia="Calibri" w:hAnsi="Calibri" w:cs="Calibri"/>
          <w:sz w:val="24"/>
          <w:szCs w:val="24"/>
        </w:rPr>
        <w:t>0 minut na jedną osobę wskazaną przez Wykonawcę w ofercie</w:t>
      </w:r>
    </w:p>
    <w:p w14:paraId="78C6622D" w14:textId="768724DE" w:rsidR="005C2650" w:rsidRPr="007A28BE" w:rsidRDefault="63649ABE" w:rsidP="0055180E">
      <w:pPr>
        <w:spacing w:before="240" w:after="120" w:line="360" w:lineRule="auto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sz w:val="24"/>
          <w:szCs w:val="24"/>
        </w:rPr>
        <w:t xml:space="preserve">Treść pytań, zadań (jeśli takie będą) zostanie ujawniona osobie wskazanej przez Wykonawcę w ofercie dopiero w trakcie rozmowy merytorycznej. Osoba wskazaną przez Wykonawcę w ofercie otrzyma </w:t>
      </w:r>
      <w:r w:rsidR="24BF374C" w:rsidRPr="007A28BE">
        <w:rPr>
          <w:rFonts w:ascii="Calibri" w:eastAsia="Calibri" w:hAnsi="Calibri" w:cs="Calibri"/>
          <w:sz w:val="24"/>
          <w:szCs w:val="24"/>
        </w:rPr>
        <w:t>2</w:t>
      </w:r>
      <w:r w:rsidR="2D33D556" w:rsidRPr="007A28BE">
        <w:rPr>
          <w:rFonts w:ascii="Calibri" w:eastAsia="Calibri" w:hAnsi="Calibri" w:cs="Calibri"/>
          <w:sz w:val="24"/>
          <w:szCs w:val="24"/>
        </w:rPr>
        <w:t>0</w:t>
      </w:r>
      <w:r w:rsidRPr="007A28BE">
        <w:rPr>
          <w:rFonts w:ascii="Calibri" w:eastAsia="Calibri" w:hAnsi="Calibri" w:cs="Calibri"/>
          <w:sz w:val="24"/>
          <w:szCs w:val="24"/>
        </w:rPr>
        <w:t xml:space="preserve"> minuty czasu na przygotowanie się do odpowiedzi po</w:t>
      </w:r>
      <w:r w:rsidR="24BF374C" w:rsidRPr="007A28BE">
        <w:rPr>
          <w:rFonts w:ascii="Calibri" w:eastAsia="Calibri" w:hAnsi="Calibri" w:cs="Calibri"/>
          <w:sz w:val="24"/>
          <w:szCs w:val="24"/>
        </w:rPr>
        <w:t xml:space="preserve"> </w:t>
      </w:r>
      <w:r w:rsidRPr="007A28BE">
        <w:rPr>
          <w:rFonts w:ascii="Calibri" w:eastAsia="Calibri" w:hAnsi="Calibri" w:cs="Calibri"/>
          <w:sz w:val="24"/>
          <w:szCs w:val="24"/>
        </w:rPr>
        <w:t xml:space="preserve">usłyszeniu/zobaczeniu </w:t>
      </w:r>
      <w:r w:rsidR="460B701D" w:rsidRPr="007A28BE">
        <w:rPr>
          <w:rFonts w:ascii="Calibri" w:eastAsia="Calibri" w:hAnsi="Calibri" w:cs="Calibri"/>
          <w:sz w:val="24"/>
          <w:szCs w:val="24"/>
        </w:rPr>
        <w:t>wszystkich</w:t>
      </w:r>
      <w:r w:rsidRPr="007A28BE">
        <w:rPr>
          <w:rFonts w:ascii="Calibri" w:eastAsia="Calibri" w:hAnsi="Calibri" w:cs="Calibri"/>
          <w:sz w:val="24"/>
          <w:szCs w:val="24"/>
        </w:rPr>
        <w:t xml:space="preserve"> zadań.</w:t>
      </w:r>
    </w:p>
    <w:p w14:paraId="6DB15C85" w14:textId="2CC1736B" w:rsidR="005C2650" w:rsidRPr="007A28BE" w:rsidRDefault="63649ABE" w:rsidP="0055180E">
      <w:pPr>
        <w:spacing w:before="240" w:after="120" w:line="360" w:lineRule="auto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sz w:val="24"/>
          <w:szCs w:val="24"/>
        </w:rPr>
        <w:t>Przebieg rozmowy merytorycznej będzie utrwalany w formie protokołu pisemnego.</w:t>
      </w:r>
    </w:p>
    <w:p w14:paraId="4D78AE79" w14:textId="77777777" w:rsidR="005C2650" w:rsidRPr="007A28BE" w:rsidRDefault="005C2650" w:rsidP="0055180E">
      <w:pPr>
        <w:spacing w:before="240" w:after="120" w:line="360" w:lineRule="auto"/>
        <w:mirrorIndents/>
        <w:rPr>
          <w:rFonts w:ascii="Calibri" w:eastAsia="Calibri" w:hAnsi="Calibri" w:cs="Calibri"/>
          <w:sz w:val="24"/>
          <w:szCs w:val="24"/>
        </w:rPr>
      </w:pPr>
    </w:p>
    <w:p w14:paraId="7EAC445A" w14:textId="11FD5345" w:rsidR="00C104DE" w:rsidRPr="007A28BE" w:rsidRDefault="7C926135" w:rsidP="0055180E">
      <w:pPr>
        <w:spacing w:before="240" w:after="120" w:line="360" w:lineRule="auto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sz w:val="24"/>
          <w:szCs w:val="24"/>
        </w:rPr>
        <w:t>Niestawienie się na spotkanie merytoryczne jest jednoznaczne z rezygnacją z udziału w postępowaniu. Oferta wykonawcy, któr</w:t>
      </w:r>
      <w:r w:rsidR="526E5AF2" w:rsidRPr="007A28BE">
        <w:rPr>
          <w:rFonts w:ascii="Calibri" w:eastAsia="Calibri" w:hAnsi="Calibri" w:cs="Calibri"/>
          <w:sz w:val="24"/>
          <w:szCs w:val="24"/>
        </w:rPr>
        <w:t xml:space="preserve">ego </w:t>
      </w:r>
      <w:r w:rsidR="1C2368A6" w:rsidRPr="007A28BE">
        <w:rPr>
          <w:rFonts w:ascii="Calibri" w:eastAsia="Calibri" w:hAnsi="Calibri" w:cs="Calibri"/>
          <w:sz w:val="24"/>
          <w:szCs w:val="24"/>
        </w:rPr>
        <w:t>osoba wska</w:t>
      </w:r>
      <w:r w:rsidR="1E5511A9" w:rsidRPr="007A28BE">
        <w:rPr>
          <w:rFonts w:ascii="Calibri" w:eastAsia="Calibri" w:hAnsi="Calibri" w:cs="Calibri"/>
          <w:sz w:val="24"/>
          <w:szCs w:val="24"/>
        </w:rPr>
        <w:t>z</w:t>
      </w:r>
      <w:r w:rsidR="2FDA132A" w:rsidRPr="007A28BE">
        <w:rPr>
          <w:rFonts w:ascii="Calibri" w:eastAsia="Calibri" w:hAnsi="Calibri" w:cs="Calibri"/>
          <w:sz w:val="24"/>
          <w:szCs w:val="24"/>
        </w:rPr>
        <w:t>a</w:t>
      </w:r>
      <w:r w:rsidR="1C2368A6" w:rsidRPr="007A28BE">
        <w:rPr>
          <w:rFonts w:ascii="Calibri" w:eastAsia="Calibri" w:hAnsi="Calibri" w:cs="Calibri"/>
          <w:sz w:val="24"/>
          <w:szCs w:val="24"/>
        </w:rPr>
        <w:t xml:space="preserve">na przez </w:t>
      </w:r>
      <w:r w:rsidR="2FDA132A" w:rsidRPr="007A28BE">
        <w:rPr>
          <w:rFonts w:ascii="Calibri" w:eastAsia="Calibri" w:hAnsi="Calibri" w:cs="Calibri"/>
          <w:sz w:val="24"/>
          <w:szCs w:val="24"/>
        </w:rPr>
        <w:t>Wykonawcę</w:t>
      </w:r>
      <w:r w:rsidR="1C2368A6" w:rsidRPr="007A28BE">
        <w:rPr>
          <w:rFonts w:ascii="Calibri" w:eastAsia="Calibri" w:hAnsi="Calibri" w:cs="Calibri"/>
          <w:sz w:val="24"/>
          <w:szCs w:val="24"/>
        </w:rPr>
        <w:t xml:space="preserve"> w ofercie </w:t>
      </w:r>
      <w:r w:rsidRPr="007A28BE">
        <w:rPr>
          <w:rFonts w:ascii="Calibri" w:eastAsia="Calibri" w:hAnsi="Calibri" w:cs="Calibri"/>
          <w:sz w:val="24"/>
          <w:szCs w:val="24"/>
        </w:rPr>
        <w:t>nie stawi się na spotkanie merytoryczn</w:t>
      </w:r>
      <w:r w:rsidR="7D3D499E" w:rsidRPr="007A28BE">
        <w:rPr>
          <w:rFonts w:ascii="Calibri" w:eastAsia="Calibri" w:hAnsi="Calibri" w:cs="Calibri"/>
          <w:sz w:val="24"/>
          <w:szCs w:val="24"/>
        </w:rPr>
        <w:t>e</w:t>
      </w:r>
      <w:r w:rsidRPr="007A28BE">
        <w:rPr>
          <w:rFonts w:ascii="Calibri" w:eastAsia="Calibri" w:hAnsi="Calibri" w:cs="Calibri"/>
          <w:sz w:val="24"/>
          <w:szCs w:val="24"/>
        </w:rPr>
        <w:t xml:space="preserve"> będzie odrzucona.</w:t>
      </w:r>
    </w:p>
    <w:p w14:paraId="5F189CBF" w14:textId="0981B41E" w:rsidR="00DA06E1" w:rsidRPr="007A28BE" w:rsidRDefault="738B13BC" w:rsidP="0055180E">
      <w:pPr>
        <w:spacing w:before="240" w:after="120" w:line="360" w:lineRule="auto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sz w:val="24"/>
          <w:szCs w:val="24"/>
        </w:rPr>
        <w:lastRenderedPageBreak/>
        <w:t>Zamawiający dokona oceny w kryterium</w:t>
      </w:r>
      <w:r w:rsidRPr="007A28BE">
        <w:rPr>
          <w:rFonts w:ascii="Calibri" w:eastAsia="Calibri" w:hAnsi="Calibri" w:cs="Calibri"/>
          <w:b/>
          <w:bCs/>
          <w:sz w:val="24"/>
          <w:szCs w:val="24"/>
        </w:rPr>
        <w:t xml:space="preserve"> „spotkanie merytoryczne”,</w:t>
      </w:r>
      <w:r w:rsidRPr="007A28BE">
        <w:rPr>
          <w:rFonts w:ascii="Calibri" w:eastAsia="Calibri" w:hAnsi="Calibri" w:cs="Calibri"/>
          <w:sz w:val="24"/>
          <w:szCs w:val="24"/>
        </w:rPr>
        <w:t xml:space="preserve"> zgodnie z następującymi </w:t>
      </w:r>
      <w:r w:rsidR="00EDEC5E" w:rsidRPr="007A28BE">
        <w:rPr>
          <w:rFonts w:ascii="Calibri" w:eastAsia="Calibri" w:hAnsi="Calibri" w:cs="Calibri"/>
          <w:sz w:val="24"/>
          <w:szCs w:val="24"/>
        </w:rPr>
        <w:t>kryteriami</w:t>
      </w:r>
      <w:r w:rsidRPr="007A28BE">
        <w:rPr>
          <w:rFonts w:ascii="Calibri" w:eastAsia="Calibri" w:hAnsi="Calibri" w:cs="Calibri"/>
          <w:sz w:val="24"/>
          <w:szCs w:val="24"/>
        </w:rPr>
        <w:t>:</w:t>
      </w:r>
    </w:p>
    <w:p w14:paraId="64D34393" w14:textId="2F333B50" w:rsidR="00C5171A" w:rsidRPr="007A28BE" w:rsidRDefault="16020D81" w:rsidP="0055180E">
      <w:pPr>
        <w:pStyle w:val="Akapitzlist"/>
        <w:numPr>
          <w:ilvl w:val="0"/>
          <w:numId w:val="19"/>
        </w:numPr>
        <w:spacing w:before="240" w:after="240" w:line="360" w:lineRule="auto"/>
        <w:ind w:left="0" w:firstLine="142"/>
        <w:contextualSpacing w:val="0"/>
        <w:mirrorIndents/>
        <w:rPr>
          <w:rFonts w:ascii="Calibri" w:eastAsia="Calibri" w:hAnsi="Calibri" w:cs="Calibri"/>
          <w:b/>
          <w:bCs/>
          <w:lang w:val="pl-PL"/>
        </w:rPr>
      </w:pPr>
      <w:r w:rsidRPr="007A28BE">
        <w:rPr>
          <w:rFonts w:ascii="Calibri" w:eastAsia="Calibri" w:hAnsi="Calibri" w:cs="Calibri"/>
          <w:b/>
          <w:bCs/>
          <w:lang w:val="pl-PL"/>
        </w:rPr>
        <w:t>umiejętności komunikacyjne</w:t>
      </w:r>
      <w:r w:rsidR="5BE524B5" w:rsidRPr="007A28BE">
        <w:rPr>
          <w:rFonts w:ascii="Calibri" w:eastAsia="Calibri" w:hAnsi="Calibri" w:cs="Calibri"/>
          <w:b/>
          <w:bCs/>
          <w:lang w:val="pl-PL"/>
        </w:rPr>
        <w:t xml:space="preserve"> – 0</w:t>
      </w:r>
      <w:r w:rsidR="41949911" w:rsidRPr="007A28BE">
        <w:rPr>
          <w:rFonts w:ascii="Calibri" w:eastAsia="Calibri" w:hAnsi="Calibri" w:cs="Calibri"/>
          <w:b/>
          <w:bCs/>
          <w:lang w:val="pl-PL"/>
        </w:rPr>
        <w:t>-</w:t>
      </w:r>
      <w:r w:rsidR="49D7DD21" w:rsidRPr="007A28BE">
        <w:rPr>
          <w:rFonts w:ascii="Calibri" w:eastAsia="Calibri" w:hAnsi="Calibri" w:cs="Calibri"/>
          <w:b/>
          <w:bCs/>
          <w:lang w:val="pl-PL"/>
        </w:rPr>
        <w:t>1</w:t>
      </w:r>
      <w:r w:rsidR="656CCE6A" w:rsidRPr="007A28BE">
        <w:rPr>
          <w:rFonts w:ascii="Calibri" w:eastAsia="Calibri" w:hAnsi="Calibri" w:cs="Calibri"/>
          <w:b/>
          <w:bCs/>
          <w:lang w:val="pl-PL"/>
        </w:rPr>
        <w:t>0</w:t>
      </w:r>
      <w:r w:rsidR="5BE524B5" w:rsidRPr="007A28BE">
        <w:rPr>
          <w:rFonts w:ascii="Calibri" w:eastAsia="Calibri" w:hAnsi="Calibri" w:cs="Calibri"/>
          <w:b/>
          <w:bCs/>
          <w:lang w:val="pl-PL"/>
        </w:rPr>
        <w:t xml:space="preserve"> pkt</w:t>
      </w:r>
    </w:p>
    <w:p w14:paraId="69E8A2A6" w14:textId="43833B51" w:rsidR="00F70912" w:rsidRPr="007A28BE" w:rsidRDefault="3D654DB2" w:rsidP="0055180E">
      <w:pPr>
        <w:pStyle w:val="Akapitzlist"/>
        <w:spacing w:before="240" w:after="240" w:line="360" w:lineRule="auto"/>
        <w:ind w:left="142"/>
        <w:mirrorIndents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lang w:val="pl-PL"/>
        </w:rPr>
        <w:t>Elementy oceny:</w:t>
      </w:r>
    </w:p>
    <w:p w14:paraId="1CB4A0E2" w14:textId="14759E06" w:rsidR="00F70912" w:rsidRPr="007A28BE" w:rsidRDefault="1D75FB1D" w:rsidP="0055180E">
      <w:pPr>
        <w:pStyle w:val="Akapitzlist"/>
        <w:numPr>
          <w:ilvl w:val="0"/>
          <w:numId w:val="47"/>
        </w:numPr>
        <w:spacing w:before="240" w:after="240" w:line="360" w:lineRule="auto"/>
        <w:mirrorIndents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b/>
          <w:bCs/>
          <w:lang w:val="pl-PL"/>
        </w:rPr>
        <w:t xml:space="preserve">Jasność wypowiedzi 0- 2 pkt </w:t>
      </w:r>
      <w:r w:rsidRPr="007A28BE">
        <w:rPr>
          <w:rFonts w:ascii="Calibri" w:eastAsia="Calibri" w:hAnsi="Calibri" w:cs="Calibri"/>
          <w:lang w:val="pl-PL"/>
        </w:rPr>
        <w:t xml:space="preserve">— czy </w:t>
      </w:r>
      <w:r w:rsidR="5BC010FA" w:rsidRPr="007A28BE">
        <w:rPr>
          <w:rFonts w:ascii="Calibri" w:eastAsia="Calibri" w:hAnsi="Calibri" w:cs="Calibri"/>
          <w:color w:val="242424"/>
          <w:lang w:val="pl-PL"/>
        </w:rPr>
        <w:t xml:space="preserve">osoba skierowana do realizacji zamówienia </w:t>
      </w:r>
      <w:r w:rsidRPr="007A28BE">
        <w:rPr>
          <w:rFonts w:ascii="Calibri" w:eastAsia="Calibri" w:hAnsi="Calibri" w:cs="Calibri"/>
          <w:lang w:val="pl-PL"/>
        </w:rPr>
        <w:t>komunikuje się w sposób zrozumiały, uporządkowany i precyzyjny.</w:t>
      </w:r>
    </w:p>
    <w:p w14:paraId="588CCB20" w14:textId="7F3C10F6" w:rsidR="00F70912" w:rsidRPr="007A28BE" w:rsidRDefault="1D75FB1D" w:rsidP="0055180E">
      <w:pPr>
        <w:pStyle w:val="Akapitzlist"/>
        <w:numPr>
          <w:ilvl w:val="0"/>
          <w:numId w:val="47"/>
        </w:numPr>
        <w:spacing w:before="240" w:after="240" w:line="360" w:lineRule="auto"/>
        <w:mirrorIndents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b/>
          <w:bCs/>
          <w:lang w:val="pl-PL"/>
        </w:rPr>
        <w:t xml:space="preserve">Sposób prezentacji 0-2 pkt </w:t>
      </w:r>
      <w:r w:rsidRPr="007A28BE">
        <w:rPr>
          <w:rFonts w:ascii="Calibri" w:eastAsia="Calibri" w:hAnsi="Calibri" w:cs="Calibri"/>
          <w:lang w:val="pl-PL"/>
        </w:rPr>
        <w:t>— umiejętność przedstawiania informacji w sposób logiczny, rzeczowy i adekwatny do kontekstu rozmowy.</w:t>
      </w:r>
    </w:p>
    <w:p w14:paraId="66F21197" w14:textId="77777777" w:rsidR="007E0219" w:rsidRPr="007A28BE" w:rsidRDefault="1D75FB1D" w:rsidP="0055180E">
      <w:pPr>
        <w:pStyle w:val="Akapitzlist"/>
        <w:numPr>
          <w:ilvl w:val="0"/>
          <w:numId w:val="47"/>
        </w:numPr>
        <w:spacing w:before="240" w:after="240" w:line="360" w:lineRule="auto"/>
        <w:mirrorIndents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b/>
          <w:bCs/>
          <w:lang w:val="pl-PL"/>
        </w:rPr>
        <w:t>Zdolność do dialogu 0-2 pkt</w:t>
      </w:r>
      <w:r w:rsidRPr="007A28BE">
        <w:rPr>
          <w:rFonts w:ascii="Calibri" w:eastAsia="Calibri" w:hAnsi="Calibri" w:cs="Calibri"/>
          <w:lang w:val="pl-PL"/>
        </w:rPr>
        <w:t xml:space="preserve"> — otwartość na pytania, umiejętność prowadzenia rozmowy w sposób płynny, reagowanie na sugestie i doprecyzowania.</w:t>
      </w:r>
    </w:p>
    <w:p w14:paraId="009D4ACC" w14:textId="25EC5D4D" w:rsidR="00F70912" w:rsidRPr="007A28BE" w:rsidRDefault="3BC2A56B" w:rsidP="0055180E">
      <w:pPr>
        <w:pStyle w:val="Akapitzlist"/>
        <w:numPr>
          <w:ilvl w:val="0"/>
          <w:numId w:val="47"/>
        </w:numPr>
        <w:spacing w:before="240" w:after="240" w:line="360" w:lineRule="auto"/>
        <w:mirrorIndents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b/>
          <w:bCs/>
          <w:lang w:val="pl-PL"/>
        </w:rPr>
        <w:t xml:space="preserve">Znajomość języka (0–2 pkt) </w:t>
      </w:r>
      <w:r w:rsidRPr="007A28BE">
        <w:rPr>
          <w:rFonts w:ascii="Calibri" w:eastAsia="Calibri" w:hAnsi="Calibri" w:cs="Calibri"/>
          <w:lang w:val="pl-PL"/>
        </w:rPr>
        <w:t xml:space="preserve">– czy </w:t>
      </w:r>
      <w:r w:rsidRPr="007A28BE">
        <w:rPr>
          <w:rFonts w:ascii="Calibri" w:eastAsia="Calibri" w:hAnsi="Calibri" w:cs="Calibri"/>
          <w:color w:val="242424"/>
          <w:lang w:val="pl-PL"/>
        </w:rPr>
        <w:t>osoba skierowana do realizacji zamówienia</w:t>
      </w:r>
      <w:r w:rsidRPr="007A28BE">
        <w:rPr>
          <w:rFonts w:ascii="Calibri" w:eastAsia="Calibri" w:hAnsi="Calibri" w:cs="Calibri"/>
          <w:lang w:val="pl-PL"/>
        </w:rPr>
        <w:t xml:space="preserve"> posługuje się językiem polskim na poziomie biegłości językowej C2.</w:t>
      </w:r>
    </w:p>
    <w:p w14:paraId="69334DF6" w14:textId="58C1D92D" w:rsidR="00F70912" w:rsidRPr="007A28BE" w:rsidRDefault="1D75FB1D" w:rsidP="0055180E">
      <w:pPr>
        <w:pStyle w:val="Akapitzlist"/>
        <w:numPr>
          <w:ilvl w:val="0"/>
          <w:numId w:val="47"/>
        </w:numPr>
        <w:spacing w:before="240" w:after="240" w:line="360" w:lineRule="auto"/>
        <w:contextualSpacing w:val="0"/>
        <w:mirrorIndents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b/>
          <w:bCs/>
          <w:lang w:val="pl-PL"/>
        </w:rPr>
        <w:t xml:space="preserve">Kultura wypowiedzi 0- 2 pkt </w:t>
      </w:r>
      <w:r w:rsidRPr="007A28BE">
        <w:rPr>
          <w:rFonts w:ascii="Calibri" w:eastAsia="Calibri" w:hAnsi="Calibri" w:cs="Calibri"/>
          <w:lang w:val="pl-PL"/>
        </w:rPr>
        <w:t>— sposób formułowania myśli, ton, szacunek wobec rozmówcy oraz profesjonalizm w komunikacji</w:t>
      </w:r>
    </w:p>
    <w:p w14:paraId="7604D3AF" w14:textId="77777777" w:rsidR="001538C4" w:rsidRPr="007A28BE" w:rsidRDefault="61BF1BAB" w:rsidP="0055180E">
      <w:pPr>
        <w:pStyle w:val="Akapitzlist"/>
        <w:numPr>
          <w:ilvl w:val="0"/>
          <w:numId w:val="19"/>
        </w:numPr>
        <w:spacing w:before="240" w:after="240" w:line="360" w:lineRule="auto"/>
        <w:ind w:left="0" w:firstLine="142"/>
        <w:contextualSpacing w:val="0"/>
        <w:mirrorIndents/>
        <w:rPr>
          <w:rFonts w:ascii="Calibri" w:eastAsia="Calibri" w:hAnsi="Calibri" w:cs="Calibri"/>
          <w:b/>
          <w:bCs/>
          <w:lang w:val="pl-PL"/>
        </w:rPr>
      </w:pPr>
      <w:r w:rsidRPr="007A28BE">
        <w:rPr>
          <w:rFonts w:ascii="Calibri" w:eastAsia="Calibri" w:hAnsi="Calibri" w:cs="Calibri"/>
          <w:b/>
          <w:bCs/>
          <w:lang w:val="pl-PL"/>
        </w:rPr>
        <w:t>umiejętność organizacji pracy</w:t>
      </w:r>
      <w:r w:rsidR="4DA32443" w:rsidRPr="007A28BE">
        <w:rPr>
          <w:rFonts w:ascii="Calibri" w:eastAsia="Calibri" w:hAnsi="Calibri" w:cs="Calibri"/>
          <w:b/>
          <w:bCs/>
          <w:lang w:val="pl-PL"/>
        </w:rPr>
        <w:t xml:space="preserve"> – 0-</w:t>
      </w:r>
      <w:r w:rsidR="33E159DE" w:rsidRPr="007A28BE">
        <w:rPr>
          <w:rFonts w:ascii="Calibri" w:eastAsia="Calibri" w:hAnsi="Calibri" w:cs="Calibri"/>
          <w:b/>
          <w:bCs/>
          <w:lang w:val="pl-PL"/>
        </w:rPr>
        <w:t>1</w:t>
      </w:r>
      <w:r w:rsidR="4DA32443" w:rsidRPr="007A28BE">
        <w:rPr>
          <w:rFonts w:ascii="Calibri" w:eastAsia="Calibri" w:hAnsi="Calibri" w:cs="Calibri"/>
          <w:b/>
          <w:bCs/>
          <w:lang w:val="pl-PL"/>
        </w:rPr>
        <w:t>0 pkt</w:t>
      </w:r>
    </w:p>
    <w:p w14:paraId="6CE149E9" w14:textId="77777777" w:rsidR="001F2C85" w:rsidRPr="007A28BE" w:rsidRDefault="70E6CE85" w:rsidP="0055180E">
      <w:pPr>
        <w:spacing w:before="240" w:after="240" w:line="360" w:lineRule="auto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sz w:val="24"/>
          <w:szCs w:val="24"/>
        </w:rPr>
        <w:t>Elementy oceny:</w:t>
      </w:r>
    </w:p>
    <w:p w14:paraId="19DD7266" w14:textId="77D9C858" w:rsidR="001F2C85" w:rsidRPr="007A28BE" w:rsidRDefault="70E6CE85" w:rsidP="0055180E">
      <w:pPr>
        <w:pStyle w:val="Akapitzlist"/>
        <w:numPr>
          <w:ilvl w:val="0"/>
          <w:numId w:val="49"/>
        </w:numPr>
        <w:spacing w:before="240" w:after="240" w:line="360" w:lineRule="auto"/>
        <w:mirrorIndents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b/>
          <w:bCs/>
          <w:lang w:val="pl-PL"/>
        </w:rPr>
        <w:t>Planowanie zadań (0–3 pkt) –</w:t>
      </w:r>
      <w:r w:rsidRPr="007A28BE">
        <w:rPr>
          <w:rFonts w:ascii="Calibri" w:eastAsia="Calibri" w:hAnsi="Calibri" w:cs="Calibri"/>
          <w:lang w:val="pl-PL"/>
        </w:rPr>
        <w:t xml:space="preserve"> czy </w:t>
      </w:r>
      <w:r w:rsidR="01842D37" w:rsidRPr="007A28BE">
        <w:rPr>
          <w:rFonts w:ascii="Calibri" w:eastAsia="Calibri" w:hAnsi="Calibri" w:cs="Calibri"/>
          <w:color w:val="242424"/>
          <w:lang w:val="pl-PL"/>
        </w:rPr>
        <w:t xml:space="preserve">osoba skierowana do realizacji zamówienia </w:t>
      </w:r>
      <w:r w:rsidRPr="007A28BE">
        <w:rPr>
          <w:rFonts w:ascii="Calibri" w:eastAsia="Calibri" w:hAnsi="Calibri" w:cs="Calibri"/>
          <w:lang w:val="pl-PL"/>
        </w:rPr>
        <w:t>potrafi jasno określić priorytety, terminy i zasoby.</w:t>
      </w:r>
    </w:p>
    <w:p w14:paraId="5F7A7C1C" w14:textId="46FE9F75" w:rsidR="001F2C85" w:rsidRPr="007A28BE" w:rsidRDefault="70E6CE85" w:rsidP="0055180E">
      <w:pPr>
        <w:pStyle w:val="Akapitzlist"/>
        <w:numPr>
          <w:ilvl w:val="0"/>
          <w:numId w:val="49"/>
        </w:numPr>
        <w:spacing w:before="240" w:after="240" w:line="360" w:lineRule="auto"/>
        <w:mirrorIndents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b/>
          <w:bCs/>
          <w:lang w:val="pl-PL"/>
        </w:rPr>
        <w:t>Samodzielność (0–2 pkt) –</w:t>
      </w:r>
      <w:r w:rsidRPr="007A28BE">
        <w:rPr>
          <w:rFonts w:ascii="Calibri" w:eastAsia="Calibri" w:hAnsi="Calibri" w:cs="Calibri"/>
          <w:lang w:val="pl-PL"/>
        </w:rPr>
        <w:t xml:space="preserve"> znajomość tematu bez konieczności wskazywania kolejnych kroków działania.</w:t>
      </w:r>
    </w:p>
    <w:p w14:paraId="78F81BD4" w14:textId="3CC7EB5D" w:rsidR="001F2C85" w:rsidRPr="007A28BE" w:rsidRDefault="70E6CE85" w:rsidP="0055180E">
      <w:pPr>
        <w:pStyle w:val="Akapitzlist"/>
        <w:numPr>
          <w:ilvl w:val="0"/>
          <w:numId w:val="49"/>
        </w:numPr>
        <w:spacing w:before="240" w:after="240" w:line="360" w:lineRule="auto"/>
        <w:mirrorIndents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b/>
          <w:bCs/>
          <w:lang w:val="pl-PL"/>
        </w:rPr>
        <w:t xml:space="preserve">Zarządzanie czasem (0–3 pkt) </w:t>
      </w:r>
      <w:r w:rsidRPr="007A28BE">
        <w:rPr>
          <w:rFonts w:ascii="Calibri" w:eastAsia="Calibri" w:hAnsi="Calibri" w:cs="Calibri"/>
          <w:lang w:val="pl-PL"/>
        </w:rPr>
        <w:t>– efektywność w pracy pod presją terminów, unikanie chaosu.</w:t>
      </w:r>
    </w:p>
    <w:p w14:paraId="199EA4C2" w14:textId="120271B8" w:rsidR="6DBDB0ED" w:rsidRPr="007A28BE" w:rsidRDefault="70E6CE85" w:rsidP="007A28BE">
      <w:pPr>
        <w:pStyle w:val="Akapitzlist"/>
        <w:numPr>
          <w:ilvl w:val="0"/>
          <w:numId w:val="49"/>
        </w:numPr>
        <w:spacing w:before="240" w:after="240" w:line="360" w:lineRule="auto"/>
        <w:mirrorIndents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b/>
          <w:bCs/>
          <w:lang w:val="pl-PL"/>
        </w:rPr>
        <w:t>Elastyczność/reakcja na zmiany (0–2 pkt) –</w:t>
      </w:r>
      <w:r w:rsidRPr="007A28BE">
        <w:rPr>
          <w:rFonts w:ascii="Calibri" w:eastAsia="Calibri" w:hAnsi="Calibri" w:cs="Calibri"/>
          <w:lang w:val="pl-PL"/>
        </w:rPr>
        <w:t xml:space="preserve"> gotowość dostosowania planów do zmieniających się warunków.</w:t>
      </w:r>
    </w:p>
    <w:p w14:paraId="585C5E8C" w14:textId="7F829EE4" w:rsidR="009A5748" w:rsidRPr="007A28BE" w:rsidRDefault="5F73234E" w:rsidP="007A28BE">
      <w:pPr>
        <w:pStyle w:val="Akapitzlist"/>
        <w:numPr>
          <w:ilvl w:val="0"/>
          <w:numId w:val="19"/>
        </w:numPr>
        <w:spacing w:before="480" w:after="240" w:line="360" w:lineRule="auto"/>
        <w:ind w:left="0" w:firstLine="142"/>
        <w:contextualSpacing w:val="0"/>
        <w:mirrorIndents/>
        <w:rPr>
          <w:rFonts w:ascii="Calibri" w:eastAsia="Calibri" w:hAnsi="Calibri" w:cs="Calibri"/>
          <w:b/>
          <w:bCs/>
          <w:lang w:val="pl-PL"/>
        </w:rPr>
      </w:pPr>
      <w:r w:rsidRPr="007A28BE">
        <w:rPr>
          <w:rFonts w:ascii="Calibri" w:eastAsia="Calibri" w:hAnsi="Calibri" w:cs="Calibri"/>
          <w:b/>
          <w:bCs/>
          <w:lang w:val="pl-PL"/>
        </w:rPr>
        <w:t>znajomość specyfiki społeczności ukraińskiej</w:t>
      </w:r>
      <w:r w:rsidR="27D7B219" w:rsidRPr="007A28BE">
        <w:rPr>
          <w:rFonts w:ascii="Calibri" w:eastAsia="Calibri" w:hAnsi="Calibri" w:cs="Calibri"/>
          <w:b/>
          <w:bCs/>
          <w:lang w:val="pl-PL"/>
        </w:rPr>
        <w:t xml:space="preserve"> </w:t>
      </w:r>
      <w:r w:rsidRPr="007A28BE">
        <w:rPr>
          <w:rFonts w:ascii="Calibri" w:eastAsia="Calibri" w:hAnsi="Calibri" w:cs="Calibri"/>
          <w:b/>
          <w:bCs/>
          <w:lang w:val="pl-PL"/>
        </w:rPr>
        <w:t>w Polsce</w:t>
      </w:r>
      <w:r w:rsidR="0A286570" w:rsidRPr="007A28BE">
        <w:rPr>
          <w:rFonts w:ascii="Calibri" w:eastAsia="Calibri" w:hAnsi="Calibri" w:cs="Calibri"/>
          <w:b/>
          <w:bCs/>
          <w:lang w:val="pl-PL"/>
        </w:rPr>
        <w:t xml:space="preserve"> </w:t>
      </w:r>
      <w:r w:rsidRPr="007A28BE">
        <w:rPr>
          <w:rFonts w:ascii="Calibri" w:eastAsia="Calibri" w:hAnsi="Calibri" w:cs="Calibri"/>
          <w:b/>
          <w:bCs/>
          <w:lang w:val="pl-PL"/>
        </w:rPr>
        <w:t>w szczególności rodzin,</w:t>
      </w:r>
      <w:r w:rsidR="25966A9E" w:rsidRPr="007A28BE">
        <w:rPr>
          <w:rFonts w:ascii="Calibri" w:eastAsia="Calibri" w:hAnsi="Calibri" w:cs="Calibri"/>
          <w:b/>
          <w:bCs/>
          <w:lang w:val="pl-PL"/>
        </w:rPr>
        <w:t xml:space="preserve"> </w:t>
      </w:r>
      <w:r w:rsidR="001538C4" w:rsidRPr="007A28BE">
        <w:rPr>
          <w:lang w:val="pl-PL"/>
        </w:rPr>
        <w:tab/>
      </w:r>
      <w:r w:rsidRPr="007A28BE">
        <w:rPr>
          <w:rFonts w:ascii="Calibri" w:eastAsia="Calibri" w:hAnsi="Calibri" w:cs="Calibri"/>
          <w:b/>
          <w:bCs/>
          <w:lang w:val="pl-PL"/>
        </w:rPr>
        <w:t>dzieci</w:t>
      </w:r>
      <w:r w:rsidR="2E8F7EBB" w:rsidRPr="007A28BE">
        <w:rPr>
          <w:rFonts w:ascii="Calibri" w:eastAsia="Calibri" w:hAnsi="Calibri" w:cs="Calibri"/>
          <w:b/>
          <w:bCs/>
          <w:lang w:val="pl-PL"/>
        </w:rPr>
        <w:t xml:space="preserve"> </w:t>
      </w:r>
      <w:r w:rsidRPr="007A28BE">
        <w:rPr>
          <w:rFonts w:ascii="Calibri" w:eastAsia="Calibri" w:hAnsi="Calibri" w:cs="Calibri"/>
          <w:b/>
          <w:bCs/>
          <w:lang w:val="pl-PL"/>
        </w:rPr>
        <w:t xml:space="preserve">i młodzieży </w:t>
      </w:r>
      <w:r w:rsidR="2C010821" w:rsidRPr="007A28BE">
        <w:rPr>
          <w:rFonts w:ascii="Calibri" w:eastAsia="Calibri" w:hAnsi="Calibri" w:cs="Calibri"/>
          <w:b/>
          <w:bCs/>
          <w:lang w:val="pl-PL"/>
        </w:rPr>
        <w:t>– 0-</w:t>
      </w:r>
      <w:r w:rsidR="7CD2526D" w:rsidRPr="007A28BE">
        <w:rPr>
          <w:rFonts w:ascii="Calibri" w:eastAsia="Calibri" w:hAnsi="Calibri" w:cs="Calibri"/>
          <w:b/>
          <w:bCs/>
          <w:lang w:val="pl-PL"/>
        </w:rPr>
        <w:t>1</w:t>
      </w:r>
      <w:r w:rsidR="4EA45FAC" w:rsidRPr="007A28BE">
        <w:rPr>
          <w:rFonts w:ascii="Calibri" w:eastAsia="Calibri" w:hAnsi="Calibri" w:cs="Calibri"/>
          <w:b/>
          <w:bCs/>
          <w:lang w:val="pl-PL"/>
        </w:rPr>
        <w:t>0</w:t>
      </w:r>
      <w:r w:rsidR="2C010821" w:rsidRPr="007A28BE">
        <w:rPr>
          <w:rFonts w:ascii="Calibri" w:eastAsia="Calibri" w:hAnsi="Calibri" w:cs="Calibri"/>
          <w:b/>
          <w:bCs/>
          <w:lang w:val="pl-PL"/>
        </w:rPr>
        <w:t xml:space="preserve"> pkt</w:t>
      </w:r>
    </w:p>
    <w:p w14:paraId="491447BE" w14:textId="77777777" w:rsidR="00AD05DC" w:rsidRPr="007A28BE" w:rsidRDefault="1C49D265" w:rsidP="0055180E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b/>
          <w:bCs/>
          <w:sz w:val="24"/>
          <w:szCs w:val="24"/>
        </w:rPr>
        <w:t>Elementy oceny:</w:t>
      </w:r>
    </w:p>
    <w:p w14:paraId="2A1125BB" w14:textId="77777777" w:rsidR="00AD05DC" w:rsidRPr="007A28BE" w:rsidRDefault="1C49D265" w:rsidP="0055180E">
      <w:pPr>
        <w:pStyle w:val="Akapitzlist"/>
        <w:numPr>
          <w:ilvl w:val="0"/>
          <w:numId w:val="51"/>
        </w:numPr>
        <w:spacing w:after="0" w:line="360" w:lineRule="auto"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b/>
          <w:bCs/>
          <w:lang w:val="pl-PL"/>
        </w:rPr>
        <w:lastRenderedPageBreak/>
        <w:t>Świadomość społeczno-kulturowa (0–3 pkt)</w:t>
      </w:r>
      <w:r w:rsidRPr="007A28BE">
        <w:rPr>
          <w:rFonts w:ascii="Calibri" w:eastAsia="Calibri" w:hAnsi="Calibri" w:cs="Calibri"/>
          <w:lang w:val="pl-PL"/>
        </w:rPr>
        <w:t xml:space="preserve"> – rozumienie tradycji, wartości, tożsamości.</w:t>
      </w:r>
    </w:p>
    <w:p w14:paraId="6EE14B60" w14:textId="77777777" w:rsidR="00AD05DC" w:rsidRPr="007A28BE" w:rsidRDefault="1C49D265" w:rsidP="0055180E">
      <w:pPr>
        <w:pStyle w:val="Akapitzlist"/>
        <w:numPr>
          <w:ilvl w:val="0"/>
          <w:numId w:val="51"/>
        </w:numPr>
        <w:spacing w:after="0" w:line="360" w:lineRule="auto"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b/>
          <w:bCs/>
          <w:lang w:val="pl-PL"/>
        </w:rPr>
        <w:t>Znajomość bieżących problemów (0–2 pkt)</w:t>
      </w:r>
      <w:r w:rsidRPr="007A28BE">
        <w:rPr>
          <w:rFonts w:ascii="Calibri" w:eastAsia="Calibri" w:hAnsi="Calibri" w:cs="Calibri"/>
          <w:lang w:val="pl-PL"/>
        </w:rPr>
        <w:t xml:space="preserve"> – migracja, integracja, bariery – z czym głównie mierzą się osoby z Ukrainy mieszkające w Polsce.</w:t>
      </w:r>
    </w:p>
    <w:p w14:paraId="541596E9" w14:textId="77777777" w:rsidR="00AD05DC" w:rsidRPr="007A28BE" w:rsidRDefault="1C49D265" w:rsidP="0055180E">
      <w:pPr>
        <w:pStyle w:val="Akapitzlist"/>
        <w:numPr>
          <w:ilvl w:val="0"/>
          <w:numId w:val="51"/>
        </w:numPr>
        <w:spacing w:after="0" w:line="360" w:lineRule="auto"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b/>
          <w:bCs/>
          <w:lang w:val="pl-PL"/>
        </w:rPr>
        <w:t>Doświadczenie w pracy z społecznością ukraińską (0–3 pkt)</w:t>
      </w:r>
      <w:r w:rsidRPr="007A28BE">
        <w:rPr>
          <w:rFonts w:ascii="Calibri" w:eastAsia="Calibri" w:hAnsi="Calibri" w:cs="Calibri"/>
          <w:lang w:val="pl-PL"/>
        </w:rPr>
        <w:t xml:space="preserve"> – praktyczne działania, projekty zrealizowane na rzecz osób z Ukrainy.</w:t>
      </w:r>
    </w:p>
    <w:p w14:paraId="0FB1F5FE" w14:textId="32A6C0FE" w:rsidR="00615DF8" w:rsidRPr="007A28BE" w:rsidRDefault="1C49D265" w:rsidP="0055180E">
      <w:pPr>
        <w:pStyle w:val="Akapitzlist"/>
        <w:numPr>
          <w:ilvl w:val="0"/>
          <w:numId w:val="51"/>
        </w:numPr>
        <w:spacing w:after="0" w:line="360" w:lineRule="auto"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b/>
          <w:bCs/>
          <w:lang w:val="pl-PL"/>
        </w:rPr>
        <w:t>Znajomość języka (0–2 pkt)</w:t>
      </w:r>
      <w:r w:rsidRPr="007A28BE">
        <w:rPr>
          <w:rFonts w:ascii="Calibri" w:eastAsia="Calibri" w:hAnsi="Calibri" w:cs="Calibri"/>
          <w:lang w:val="pl-PL"/>
        </w:rPr>
        <w:t xml:space="preserve"> – czy</w:t>
      </w:r>
      <w:r w:rsidR="1A160C55" w:rsidRPr="007A28BE">
        <w:rPr>
          <w:rFonts w:ascii="Calibri" w:eastAsia="Calibri" w:hAnsi="Calibri" w:cs="Calibri"/>
          <w:color w:val="242424"/>
          <w:lang w:val="pl-PL"/>
        </w:rPr>
        <w:t xml:space="preserve"> osoba skierowana do realizacji zamówienia</w:t>
      </w:r>
      <w:r w:rsidR="2FE59C93" w:rsidRPr="007A28BE">
        <w:rPr>
          <w:rFonts w:ascii="Calibri" w:eastAsia="Calibri" w:hAnsi="Calibri" w:cs="Calibri"/>
          <w:color w:val="242424"/>
          <w:lang w:val="pl-PL"/>
        </w:rPr>
        <w:t xml:space="preserve"> </w:t>
      </w:r>
      <w:r w:rsidR="45C573B0" w:rsidRPr="007A28BE">
        <w:rPr>
          <w:rFonts w:ascii="Calibri" w:eastAsia="Calibri" w:hAnsi="Calibri" w:cs="Calibri"/>
          <w:color w:val="242424"/>
          <w:lang w:val="pl-PL"/>
        </w:rPr>
        <w:t>posługuje się</w:t>
      </w:r>
      <w:r w:rsidR="1A160C55" w:rsidRPr="007A28BE">
        <w:rPr>
          <w:rFonts w:ascii="Calibri" w:eastAsia="Calibri" w:hAnsi="Calibri" w:cs="Calibri"/>
          <w:color w:val="242424"/>
          <w:lang w:val="pl-PL"/>
        </w:rPr>
        <w:t xml:space="preserve"> </w:t>
      </w:r>
      <w:r w:rsidRPr="007A28BE">
        <w:rPr>
          <w:rFonts w:ascii="Calibri" w:eastAsia="Calibri" w:hAnsi="Calibri" w:cs="Calibri"/>
          <w:lang w:val="pl-PL"/>
        </w:rPr>
        <w:t>język</w:t>
      </w:r>
      <w:r w:rsidR="45C573B0" w:rsidRPr="007A28BE">
        <w:rPr>
          <w:rFonts w:ascii="Calibri" w:eastAsia="Calibri" w:hAnsi="Calibri" w:cs="Calibri"/>
          <w:lang w:val="pl-PL"/>
        </w:rPr>
        <w:t>iem</w:t>
      </w:r>
      <w:r w:rsidRPr="007A28BE">
        <w:rPr>
          <w:rFonts w:ascii="Calibri" w:eastAsia="Calibri" w:hAnsi="Calibri" w:cs="Calibri"/>
          <w:lang w:val="pl-PL"/>
        </w:rPr>
        <w:t xml:space="preserve"> ukraiński na poziomie biegłości językowej C2</w:t>
      </w:r>
    </w:p>
    <w:p w14:paraId="79F24E57" w14:textId="6B74AFE6" w:rsidR="003463FD" w:rsidRPr="007A28BE" w:rsidRDefault="3023BD17" w:rsidP="0055180E">
      <w:pPr>
        <w:pStyle w:val="Akapitzlist"/>
        <w:numPr>
          <w:ilvl w:val="0"/>
          <w:numId w:val="19"/>
        </w:numPr>
        <w:spacing w:before="240" w:after="240" w:line="360" w:lineRule="auto"/>
        <w:ind w:left="0" w:firstLine="142"/>
        <w:contextualSpacing w:val="0"/>
        <w:mirrorIndents/>
        <w:rPr>
          <w:rFonts w:ascii="Calibri" w:eastAsia="Calibri" w:hAnsi="Calibri" w:cs="Calibri"/>
          <w:b/>
          <w:bCs/>
          <w:lang w:val="pl-PL"/>
        </w:rPr>
      </w:pPr>
      <w:r w:rsidRPr="007A28BE">
        <w:rPr>
          <w:rFonts w:ascii="Calibri" w:eastAsia="Calibri" w:hAnsi="Calibri" w:cs="Calibri"/>
          <w:b/>
          <w:bCs/>
          <w:lang w:val="pl-PL"/>
        </w:rPr>
        <w:t xml:space="preserve">znajomość </w:t>
      </w:r>
      <w:r w:rsidR="02ECB182" w:rsidRPr="007A28BE">
        <w:rPr>
          <w:rFonts w:ascii="Calibri" w:eastAsia="Calibri" w:hAnsi="Calibri" w:cs="Calibri"/>
          <w:b/>
          <w:bCs/>
          <w:lang w:val="pl-PL"/>
        </w:rPr>
        <w:t xml:space="preserve">narzędzi </w:t>
      </w:r>
      <w:r w:rsidR="44ED6456" w:rsidRPr="007A28BE">
        <w:rPr>
          <w:rFonts w:ascii="Calibri" w:eastAsia="Calibri" w:hAnsi="Calibri" w:cs="Calibri"/>
          <w:b/>
          <w:bCs/>
          <w:lang w:val="pl-PL"/>
        </w:rPr>
        <w:t xml:space="preserve">edukacyjnych </w:t>
      </w:r>
      <w:r w:rsidR="3BAF618F" w:rsidRPr="007A28BE">
        <w:rPr>
          <w:rFonts w:ascii="Calibri" w:eastAsia="Calibri" w:hAnsi="Calibri" w:cs="Calibri"/>
          <w:b/>
          <w:bCs/>
          <w:lang w:val="pl-PL"/>
        </w:rPr>
        <w:t>– 0-</w:t>
      </w:r>
      <w:r w:rsidR="4EA45FAC" w:rsidRPr="007A28BE">
        <w:rPr>
          <w:rFonts w:ascii="Calibri" w:eastAsia="Calibri" w:hAnsi="Calibri" w:cs="Calibri"/>
          <w:b/>
          <w:bCs/>
          <w:lang w:val="pl-PL"/>
        </w:rPr>
        <w:t>5</w:t>
      </w:r>
      <w:r w:rsidR="17C90FBF" w:rsidRPr="007A28BE">
        <w:rPr>
          <w:rFonts w:ascii="Calibri" w:eastAsia="Calibri" w:hAnsi="Calibri" w:cs="Calibri"/>
          <w:b/>
          <w:bCs/>
          <w:lang w:val="pl-PL"/>
        </w:rPr>
        <w:t xml:space="preserve"> pkt</w:t>
      </w:r>
    </w:p>
    <w:p w14:paraId="2112423F" w14:textId="77777777" w:rsidR="00B71022" w:rsidRPr="007A28BE" w:rsidRDefault="057EB4E6" w:rsidP="0055180E">
      <w:pPr>
        <w:pStyle w:val="Akapitzlist"/>
        <w:spacing w:before="240" w:after="240" w:line="360" w:lineRule="auto"/>
        <w:ind w:left="142"/>
        <w:contextualSpacing w:val="0"/>
        <w:mirrorIndents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lang w:val="pl-PL"/>
        </w:rPr>
        <w:t>Elementy oceny:</w:t>
      </w:r>
    </w:p>
    <w:p w14:paraId="54D1D4D7" w14:textId="5A9F83BC" w:rsidR="00045F28" w:rsidRPr="007A28BE" w:rsidRDefault="057EB4E6" w:rsidP="0055180E">
      <w:pPr>
        <w:spacing w:before="240" w:after="240" w:line="360" w:lineRule="auto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sz w:val="24"/>
          <w:szCs w:val="24"/>
        </w:rPr>
        <w:t>Osoba skierowana do realizacji zamówienia</w:t>
      </w:r>
      <w:r w:rsidR="3043AFB6" w:rsidRPr="007A28BE">
        <w:rPr>
          <w:rFonts w:ascii="Calibri" w:eastAsia="Calibri" w:hAnsi="Calibri" w:cs="Calibri"/>
          <w:sz w:val="24"/>
          <w:szCs w:val="24"/>
        </w:rPr>
        <w:t xml:space="preserve"> posiada znajomość narzędzi edukacyjnych</w:t>
      </w:r>
      <w:r w:rsidR="67677D55" w:rsidRPr="007A28BE">
        <w:rPr>
          <w:rFonts w:ascii="Calibri" w:eastAsia="Calibri" w:hAnsi="Calibri" w:cs="Calibri"/>
          <w:sz w:val="24"/>
          <w:szCs w:val="24"/>
        </w:rPr>
        <w:t>:</w:t>
      </w:r>
    </w:p>
    <w:p w14:paraId="10DF1C64" w14:textId="71AD1555" w:rsidR="00045F28" w:rsidRPr="007A28BE" w:rsidRDefault="3043AFB6" w:rsidP="0055180E">
      <w:pPr>
        <w:pStyle w:val="Akapitzlist"/>
        <w:numPr>
          <w:ilvl w:val="0"/>
          <w:numId w:val="52"/>
        </w:numPr>
        <w:spacing w:before="240" w:after="240" w:line="360" w:lineRule="auto"/>
        <w:mirrorIndents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b/>
          <w:bCs/>
          <w:lang w:val="pl-PL"/>
        </w:rPr>
        <w:t xml:space="preserve">Potrafi wymienić i wyjaśnić funkcjonowanie 1 narzędzia </w:t>
      </w:r>
      <w:r w:rsidRPr="007A28BE">
        <w:rPr>
          <w:rFonts w:ascii="Calibri" w:eastAsia="Calibri" w:hAnsi="Calibri" w:cs="Calibri"/>
          <w:lang w:val="pl-PL"/>
        </w:rPr>
        <w:t>edukacyjnego (0-</w:t>
      </w:r>
      <w:r w:rsidR="69A95BEC" w:rsidRPr="007A28BE">
        <w:rPr>
          <w:rFonts w:ascii="Calibri" w:eastAsia="Calibri" w:hAnsi="Calibri" w:cs="Calibri"/>
          <w:lang w:val="pl-PL"/>
        </w:rPr>
        <w:t>1</w:t>
      </w:r>
      <w:r w:rsidRPr="007A28BE">
        <w:rPr>
          <w:rFonts w:ascii="Calibri" w:eastAsia="Calibri" w:hAnsi="Calibri" w:cs="Calibri"/>
          <w:lang w:val="pl-PL"/>
        </w:rPr>
        <w:t xml:space="preserve"> pkt)</w:t>
      </w:r>
    </w:p>
    <w:p w14:paraId="48979CAB" w14:textId="076BDCDF" w:rsidR="00045F28" w:rsidRPr="007A28BE" w:rsidRDefault="3043AFB6" w:rsidP="0055180E">
      <w:pPr>
        <w:pStyle w:val="Akapitzlist"/>
        <w:numPr>
          <w:ilvl w:val="0"/>
          <w:numId w:val="52"/>
        </w:numPr>
        <w:spacing w:before="240" w:after="240" w:line="360" w:lineRule="auto"/>
        <w:mirrorIndents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b/>
          <w:bCs/>
          <w:lang w:val="pl-PL"/>
        </w:rPr>
        <w:t xml:space="preserve">Potrafi wymienić i wyjaśnić funkcjonowanie 2 narzędzi </w:t>
      </w:r>
      <w:r w:rsidRPr="007A28BE">
        <w:rPr>
          <w:rFonts w:ascii="Calibri" w:eastAsia="Calibri" w:hAnsi="Calibri" w:cs="Calibri"/>
          <w:lang w:val="pl-PL"/>
        </w:rPr>
        <w:t>edukacyjnych (0-2 pkt)</w:t>
      </w:r>
    </w:p>
    <w:p w14:paraId="2A25854B" w14:textId="627A02A6" w:rsidR="00045F28" w:rsidRPr="007A28BE" w:rsidRDefault="3043AFB6" w:rsidP="0055180E">
      <w:pPr>
        <w:pStyle w:val="Akapitzlist"/>
        <w:numPr>
          <w:ilvl w:val="0"/>
          <w:numId w:val="52"/>
        </w:numPr>
        <w:spacing w:before="240" w:after="240" w:line="360" w:lineRule="auto"/>
        <w:mirrorIndents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b/>
          <w:bCs/>
          <w:lang w:val="pl-PL"/>
        </w:rPr>
        <w:t xml:space="preserve">Potrafi wymienić i wyjaśnić funkcjonowanie 3 narzędzi </w:t>
      </w:r>
      <w:r w:rsidRPr="007A28BE">
        <w:rPr>
          <w:rFonts w:ascii="Calibri" w:eastAsia="Calibri" w:hAnsi="Calibri" w:cs="Calibri"/>
          <w:lang w:val="pl-PL"/>
        </w:rPr>
        <w:t>edukacyjnych (0-</w:t>
      </w:r>
      <w:r w:rsidR="7B03408D" w:rsidRPr="007A28BE">
        <w:rPr>
          <w:rFonts w:ascii="Calibri" w:eastAsia="Calibri" w:hAnsi="Calibri" w:cs="Calibri"/>
          <w:lang w:val="pl-PL"/>
        </w:rPr>
        <w:t>2</w:t>
      </w:r>
      <w:r w:rsidR="6B6160FC" w:rsidRPr="007A28BE">
        <w:rPr>
          <w:rFonts w:ascii="Calibri" w:eastAsia="Calibri" w:hAnsi="Calibri" w:cs="Calibri"/>
          <w:lang w:val="pl-PL"/>
        </w:rPr>
        <w:t xml:space="preserve"> pkt)</w:t>
      </w:r>
    </w:p>
    <w:p w14:paraId="020001D2" w14:textId="3472D0B6" w:rsidR="009858C3" w:rsidRPr="007A28BE" w:rsidRDefault="5F73234E" w:rsidP="007A28BE">
      <w:pPr>
        <w:pStyle w:val="Akapitzlist"/>
        <w:numPr>
          <w:ilvl w:val="0"/>
          <w:numId w:val="19"/>
        </w:numPr>
        <w:spacing w:before="480" w:after="240" w:line="360" w:lineRule="auto"/>
        <w:ind w:left="0" w:firstLine="142"/>
        <w:contextualSpacing w:val="0"/>
        <w:mirrorIndents/>
        <w:rPr>
          <w:rFonts w:ascii="Calibri" w:eastAsia="Calibri" w:hAnsi="Calibri" w:cs="Calibri"/>
          <w:b/>
          <w:bCs/>
          <w:lang w:val="pl-PL"/>
        </w:rPr>
      </w:pPr>
      <w:r w:rsidRPr="007A28BE">
        <w:rPr>
          <w:rFonts w:ascii="Calibri" w:eastAsia="Calibri" w:hAnsi="Calibri" w:cs="Calibri"/>
          <w:b/>
          <w:bCs/>
          <w:lang w:val="pl-PL"/>
        </w:rPr>
        <w:t xml:space="preserve">kreatywność </w:t>
      </w:r>
      <w:r w:rsidR="2B141515" w:rsidRPr="007A28BE">
        <w:rPr>
          <w:rFonts w:ascii="Calibri" w:eastAsia="Calibri" w:hAnsi="Calibri" w:cs="Calibri"/>
          <w:b/>
          <w:bCs/>
          <w:lang w:val="pl-PL"/>
        </w:rPr>
        <w:t>– 0-</w:t>
      </w:r>
      <w:r w:rsidR="4EA45FAC" w:rsidRPr="007A28BE">
        <w:rPr>
          <w:rFonts w:ascii="Calibri" w:eastAsia="Calibri" w:hAnsi="Calibri" w:cs="Calibri"/>
          <w:b/>
          <w:bCs/>
          <w:lang w:val="pl-PL"/>
        </w:rPr>
        <w:t xml:space="preserve">10 </w:t>
      </w:r>
      <w:r w:rsidR="2B141515" w:rsidRPr="007A28BE">
        <w:rPr>
          <w:rFonts w:ascii="Calibri" w:eastAsia="Calibri" w:hAnsi="Calibri" w:cs="Calibri"/>
          <w:b/>
          <w:bCs/>
          <w:lang w:val="pl-PL"/>
        </w:rPr>
        <w:t>pkt</w:t>
      </w:r>
    </w:p>
    <w:p w14:paraId="7B1E848B" w14:textId="77777777" w:rsidR="008E23B9" w:rsidRPr="007A28BE" w:rsidRDefault="7D0EE800" w:rsidP="0055180E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b/>
          <w:bCs/>
          <w:sz w:val="24"/>
          <w:szCs w:val="24"/>
        </w:rPr>
        <w:t>Elementy oceny:</w:t>
      </w:r>
    </w:p>
    <w:p w14:paraId="5CCFB79D" w14:textId="70813EBC" w:rsidR="008E23B9" w:rsidRPr="007A28BE" w:rsidRDefault="7D0EE800" w:rsidP="0055180E">
      <w:pPr>
        <w:pStyle w:val="Akapitzlist"/>
        <w:numPr>
          <w:ilvl w:val="0"/>
          <w:numId w:val="54"/>
        </w:numPr>
        <w:spacing w:after="0" w:line="360" w:lineRule="auto"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b/>
          <w:bCs/>
          <w:lang w:val="pl-PL"/>
        </w:rPr>
        <w:t>Generowanie pomysłów (0–</w:t>
      </w:r>
      <w:r w:rsidR="6D857541" w:rsidRPr="007A28BE">
        <w:rPr>
          <w:rFonts w:ascii="Calibri" w:eastAsia="Calibri" w:hAnsi="Calibri" w:cs="Calibri"/>
          <w:b/>
          <w:bCs/>
          <w:lang w:val="pl-PL"/>
        </w:rPr>
        <w:t>4</w:t>
      </w:r>
      <w:r w:rsidRPr="007A28BE">
        <w:rPr>
          <w:rFonts w:ascii="Calibri" w:eastAsia="Calibri" w:hAnsi="Calibri" w:cs="Calibri"/>
          <w:b/>
          <w:bCs/>
          <w:lang w:val="pl-PL"/>
        </w:rPr>
        <w:t xml:space="preserve"> pkt)</w:t>
      </w:r>
      <w:r w:rsidRPr="007A28BE">
        <w:rPr>
          <w:rFonts w:ascii="Calibri" w:eastAsia="Calibri" w:hAnsi="Calibri" w:cs="Calibri"/>
          <w:lang w:val="pl-PL"/>
        </w:rPr>
        <w:t xml:space="preserve"> – świeżość, oryginalność rozwiązań.</w:t>
      </w:r>
    </w:p>
    <w:p w14:paraId="27C3EA43" w14:textId="01342820" w:rsidR="008E23B9" w:rsidRPr="007A28BE" w:rsidRDefault="7D0EE800" w:rsidP="0055180E">
      <w:pPr>
        <w:pStyle w:val="Akapitzlist"/>
        <w:numPr>
          <w:ilvl w:val="0"/>
          <w:numId w:val="54"/>
        </w:numPr>
        <w:spacing w:after="0" w:line="360" w:lineRule="auto"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b/>
          <w:bCs/>
          <w:lang w:val="pl-PL"/>
        </w:rPr>
        <w:t>Dostosowanie pomysłów do kontekstu (0–</w:t>
      </w:r>
      <w:r w:rsidR="6D857541" w:rsidRPr="007A28BE">
        <w:rPr>
          <w:rFonts w:ascii="Calibri" w:eastAsia="Calibri" w:hAnsi="Calibri" w:cs="Calibri"/>
          <w:b/>
          <w:bCs/>
          <w:lang w:val="pl-PL"/>
        </w:rPr>
        <w:t>3</w:t>
      </w:r>
      <w:r w:rsidRPr="007A28BE">
        <w:rPr>
          <w:rFonts w:ascii="Calibri" w:eastAsia="Calibri" w:hAnsi="Calibri" w:cs="Calibri"/>
          <w:b/>
          <w:bCs/>
          <w:lang w:val="pl-PL"/>
        </w:rPr>
        <w:t xml:space="preserve"> pkt)</w:t>
      </w:r>
      <w:r w:rsidRPr="007A28BE">
        <w:rPr>
          <w:rFonts w:ascii="Calibri" w:eastAsia="Calibri" w:hAnsi="Calibri" w:cs="Calibri"/>
          <w:lang w:val="pl-PL"/>
        </w:rPr>
        <w:t xml:space="preserve"> – uwzględnienie różnorodności kulturowej i odbiorców.</w:t>
      </w:r>
    </w:p>
    <w:p w14:paraId="51E743D4" w14:textId="7D9BC052" w:rsidR="008E23B9" w:rsidRPr="007A28BE" w:rsidRDefault="7D0EE800" w:rsidP="0055180E">
      <w:pPr>
        <w:pStyle w:val="Akapitzlist"/>
        <w:numPr>
          <w:ilvl w:val="0"/>
          <w:numId w:val="54"/>
        </w:numPr>
        <w:spacing w:after="0" w:line="360" w:lineRule="auto"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b/>
          <w:bCs/>
          <w:lang w:val="pl-PL"/>
        </w:rPr>
        <w:t>Innowacyjność w komunikacji (0–</w:t>
      </w:r>
      <w:r w:rsidR="6D857541" w:rsidRPr="007A28BE">
        <w:rPr>
          <w:rFonts w:ascii="Calibri" w:eastAsia="Calibri" w:hAnsi="Calibri" w:cs="Calibri"/>
          <w:b/>
          <w:bCs/>
          <w:lang w:val="pl-PL"/>
        </w:rPr>
        <w:t>3</w:t>
      </w:r>
      <w:r w:rsidRPr="007A28BE">
        <w:rPr>
          <w:rFonts w:ascii="Calibri" w:eastAsia="Calibri" w:hAnsi="Calibri" w:cs="Calibri"/>
          <w:b/>
          <w:bCs/>
          <w:lang w:val="pl-PL"/>
        </w:rPr>
        <w:t xml:space="preserve"> pkt)</w:t>
      </w:r>
      <w:r w:rsidRPr="007A28BE">
        <w:rPr>
          <w:rFonts w:ascii="Calibri" w:eastAsia="Calibri" w:hAnsi="Calibri" w:cs="Calibri"/>
          <w:lang w:val="pl-PL"/>
        </w:rPr>
        <w:t xml:space="preserve"> – twórcze wykorzystywanie mediów i form.</w:t>
      </w:r>
    </w:p>
    <w:p w14:paraId="1E502540" w14:textId="3AD9DE0A" w:rsidR="00DA06E1" w:rsidRPr="007A28BE" w:rsidRDefault="738B13BC" w:rsidP="0055180E">
      <w:pPr>
        <w:spacing w:before="240" w:after="120" w:line="360" w:lineRule="auto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sz w:val="24"/>
          <w:szCs w:val="24"/>
        </w:rPr>
        <w:t xml:space="preserve">Zamawiający w celu dokonania oceny w kryterium „spotkanie merytoryczne” powoła komisję (minimum </w:t>
      </w:r>
      <w:r w:rsidR="4B984F6D" w:rsidRPr="007A28BE">
        <w:rPr>
          <w:rFonts w:ascii="Calibri" w:eastAsia="Calibri" w:hAnsi="Calibri" w:cs="Calibri"/>
          <w:sz w:val="24"/>
          <w:szCs w:val="24"/>
        </w:rPr>
        <w:t>dwu</w:t>
      </w:r>
      <w:r w:rsidR="6D17A56F" w:rsidRPr="007A28BE">
        <w:rPr>
          <w:rFonts w:ascii="Calibri" w:eastAsia="Calibri" w:hAnsi="Calibri" w:cs="Calibri"/>
          <w:sz w:val="24"/>
          <w:szCs w:val="24"/>
        </w:rPr>
        <w:t>osobową</w:t>
      </w:r>
      <w:r w:rsidRPr="007A28BE">
        <w:rPr>
          <w:rFonts w:ascii="Calibri" w:eastAsia="Calibri" w:hAnsi="Calibri" w:cs="Calibri"/>
          <w:sz w:val="24"/>
          <w:szCs w:val="24"/>
        </w:rPr>
        <w:t>), która będzie oceniać</w:t>
      </w:r>
      <w:r w:rsidR="6D17A56F" w:rsidRPr="007A28BE">
        <w:rPr>
          <w:rFonts w:ascii="Calibri" w:eastAsia="Calibri" w:hAnsi="Calibri" w:cs="Calibri"/>
          <w:sz w:val="24"/>
          <w:szCs w:val="24"/>
        </w:rPr>
        <w:t xml:space="preserve"> </w:t>
      </w:r>
      <w:r w:rsidR="44147ADC" w:rsidRPr="007A28BE">
        <w:rPr>
          <w:rFonts w:ascii="Calibri" w:eastAsia="Calibri" w:hAnsi="Calibri" w:cs="Calibri"/>
          <w:sz w:val="24"/>
          <w:szCs w:val="24"/>
        </w:rPr>
        <w:t>umiejętności</w:t>
      </w:r>
      <w:r w:rsidR="6D17A56F" w:rsidRPr="007A28BE">
        <w:rPr>
          <w:rFonts w:ascii="Calibri" w:eastAsia="Calibri" w:hAnsi="Calibri" w:cs="Calibri"/>
          <w:sz w:val="24"/>
          <w:szCs w:val="24"/>
        </w:rPr>
        <w:t xml:space="preserve"> Wykonaw</w:t>
      </w:r>
      <w:r w:rsidR="44147ADC" w:rsidRPr="007A28BE">
        <w:rPr>
          <w:rFonts w:ascii="Calibri" w:eastAsia="Calibri" w:hAnsi="Calibri" w:cs="Calibri"/>
          <w:sz w:val="24"/>
          <w:szCs w:val="24"/>
        </w:rPr>
        <w:t>cy</w:t>
      </w:r>
      <w:r w:rsidR="6D17A56F" w:rsidRPr="007A28BE">
        <w:rPr>
          <w:rFonts w:ascii="Calibri" w:eastAsia="Calibri" w:hAnsi="Calibri" w:cs="Calibri"/>
          <w:sz w:val="24"/>
          <w:szCs w:val="24"/>
        </w:rPr>
        <w:t xml:space="preserve"> według opisanych wyżej kryteriów</w:t>
      </w:r>
      <w:r w:rsidR="224D53EF" w:rsidRPr="007A28BE">
        <w:rPr>
          <w:rFonts w:ascii="Calibri" w:eastAsia="Calibri" w:hAnsi="Calibri" w:cs="Calibri"/>
          <w:sz w:val="24"/>
          <w:szCs w:val="24"/>
        </w:rPr>
        <w:t>, na podstawie których powstanie Protokół z oceny merytorycznej podpisany przez Członków komisji.</w:t>
      </w:r>
    </w:p>
    <w:p w14:paraId="3099A969" w14:textId="1BE42787" w:rsidR="00453814" w:rsidRPr="007A28BE" w:rsidRDefault="4C9CD635" w:rsidP="0055180E">
      <w:pPr>
        <w:spacing w:before="240" w:after="120" w:line="360" w:lineRule="auto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sz w:val="24"/>
          <w:szCs w:val="24"/>
        </w:rPr>
        <w:t>Każdy oceniający</w:t>
      </w:r>
      <w:r w:rsidR="1B6C9761" w:rsidRPr="007A28BE">
        <w:rPr>
          <w:rFonts w:ascii="Calibri" w:eastAsia="Calibri" w:hAnsi="Calibri" w:cs="Calibri"/>
          <w:sz w:val="24"/>
          <w:szCs w:val="24"/>
        </w:rPr>
        <w:t xml:space="preserve"> (Członek komisji)</w:t>
      </w:r>
      <w:r w:rsidRPr="007A28BE">
        <w:rPr>
          <w:rFonts w:ascii="Calibri" w:eastAsia="Calibri" w:hAnsi="Calibri" w:cs="Calibri"/>
          <w:sz w:val="24"/>
          <w:szCs w:val="24"/>
        </w:rPr>
        <w:t xml:space="preserve"> może przyznać </w:t>
      </w:r>
      <w:r w:rsidR="143EAA3D" w:rsidRPr="007A28BE">
        <w:rPr>
          <w:rFonts w:ascii="Calibri" w:eastAsia="Calibri" w:hAnsi="Calibri" w:cs="Calibri"/>
          <w:sz w:val="24"/>
          <w:szCs w:val="24"/>
        </w:rPr>
        <w:t xml:space="preserve">łącznie </w:t>
      </w:r>
      <w:r w:rsidR="276958AD" w:rsidRPr="007A28BE">
        <w:rPr>
          <w:rFonts w:ascii="Calibri" w:eastAsia="Calibri" w:hAnsi="Calibri" w:cs="Calibri"/>
          <w:sz w:val="24"/>
          <w:szCs w:val="24"/>
        </w:rPr>
        <w:t xml:space="preserve">ofercie </w:t>
      </w:r>
      <w:r w:rsidR="7AAD0548" w:rsidRPr="007A28BE">
        <w:rPr>
          <w:rFonts w:ascii="Calibri" w:eastAsia="Calibri" w:hAnsi="Calibri" w:cs="Calibri"/>
          <w:sz w:val="24"/>
          <w:szCs w:val="24"/>
        </w:rPr>
        <w:t>w kryterium „spotkanie merytoryczne”</w:t>
      </w:r>
      <w:r w:rsidR="72BC7DD7" w:rsidRPr="007A28BE">
        <w:rPr>
          <w:rFonts w:ascii="Calibri" w:eastAsia="Calibri" w:hAnsi="Calibri" w:cs="Calibri"/>
          <w:sz w:val="24"/>
          <w:szCs w:val="24"/>
        </w:rPr>
        <w:t xml:space="preserve"> od 0 do 45 pkt</w:t>
      </w:r>
      <w:r w:rsidR="2918ED74" w:rsidRPr="007A28BE">
        <w:rPr>
          <w:rFonts w:ascii="Calibri" w:eastAsia="Calibri" w:hAnsi="Calibri" w:cs="Calibri"/>
          <w:sz w:val="24"/>
          <w:szCs w:val="24"/>
        </w:rPr>
        <w:t xml:space="preserve"> (suma</w:t>
      </w:r>
      <w:r w:rsidR="22041D43" w:rsidRPr="007A28BE">
        <w:rPr>
          <w:rFonts w:ascii="Calibri" w:eastAsia="Calibri" w:hAnsi="Calibri" w:cs="Calibri"/>
          <w:sz w:val="24"/>
          <w:szCs w:val="24"/>
        </w:rPr>
        <w:t xml:space="preserve"> punktów </w:t>
      </w:r>
      <w:r w:rsidR="4BFD0D63" w:rsidRPr="007A28BE">
        <w:rPr>
          <w:rFonts w:ascii="Calibri" w:eastAsia="Calibri" w:hAnsi="Calibri" w:cs="Calibri"/>
          <w:sz w:val="24"/>
          <w:szCs w:val="24"/>
        </w:rPr>
        <w:t>z</w:t>
      </w:r>
      <w:r w:rsidR="1D7D1E55" w:rsidRPr="007A28BE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1D7D1E55" w:rsidRPr="007A28BE">
        <w:rPr>
          <w:rFonts w:ascii="Calibri" w:eastAsia="Calibri" w:hAnsi="Calibri" w:cs="Calibri"/>
          <w:sz w:val="24"/>
          <w:szCs w:val="24"/>
        </w:rPr>
        <w:t>podkryteriów</w:t>
      </w:r>
      <w:proofErr w:type="spellEnd"/>
      <w:r w:rsidR="1D7D1E55" w:rsidRPr="007A28BE">
        <w:rPr>
          <w:rFonts w:ascii="Calibri" w:eastAsia="Calibri" w:hAnsi="Calibri" w:cs="Calibri"/>
          <w:sz w:val="24"/>
          <w:szCs w:val="24"/>
        </w:rPr>
        <w:t xml:space="preserve"> </w:t>
      </w:r>
      <w:r w:rsidR="22041D43" w:rsidRPr="007A28BE">
        <w:rPr>
          <w:rFonts w:ascii="Calibri" w:eastAsia="Calibri" w:hAnsi="Calibri" w:cs="Calibri"/>
          <w:sz w:val="24"/>
          <w:szCs w:val="24"/>
        </w:rPr>
        <w:t>wskazanych w podpunktach a-e powyżej</w:t>
      </w:r>
      <w:r w:rsidR="323E1509" w:rsidRPr="007A28BE">
        <w:rPr>
          <w:rFonts w:ascii="Calibri" w:eastAsia="Calibri" w:hAnsi="Calibri" w:cs="Calibri"/>
          <w:sz w:val="24"/>
          <w:szCs w:val="24"/>
        </w:rPr>
        <w:t>)</w:t>
      </w:r>
    </w:p>
    <w:p w14:paraId="680BE8B4" w14:textId="1FB67CBB" w:rsidR="00742203" w:rsidRPr="007A28BE" w:rsidRDefault="45CD8D3E" w:rsidP="0055180E">
      <w:pPr>
        <w:spacing w:before="240" w:after="120" w:line="360" w:lineRule="auto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sz w:val="24"/>
          <w:szCs w:val="24"/>
        </w:rPr>
        <w:lastRenderedPageBreak/>
        <w:t xml:space="preserve">Punkty zostaną do siebie dodane, a następnie podzielone przez liczbę osób oceniających. Wynik będzie liczbą punktów, jaką otrzymała dana oferta w tym kryterium. </w:t>
      </w:r>
      <w:r w:rsidR="29D32AF8" w:rsidRPr="007A28BE">
        <w:rPr>
          <w:rFonts w:ascii="Calibri" w:eastAsia="Calibri" w:hAnsi="Calibri" w:cs="Calibri"/>
          <w:sz w:val="24"/>
          <w:szCs w:val="24"/>
        </w:rPr>
        <w:t>Wynik w zaokrągleniu do dwóch miejsc po przecinku.</w:t>
      </w:r>
    </w:p>
    <w:p w14:paraId="5FB6CE77" w14:textId="42432DAB" w:rsidR="00D27F6F" w:rsidRPr="007A28BE" w:rsidRDefault="262196FF" w:rsidP="0055180E">
      <w:pPr>
        <w:spacing w:before="240" w:after="120" w:line="360" w:lineRule="auto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sz w:val="24"/>
          <w:szCs w:val="24"/>
        </w:rPr>
        <w:t xml:space="preserve">R </w:t>
      </w:r>
      <w:r w:rsidR="45CD8D3E" w:rsidRPr="007A28BE">
        <w:rPr>
          <w:rFonts w:ascii="Calibri" w:eastAsia="Calibri" w:hAnsi="Calibri" w:cs="Calibri"/>
          <w:sz w:val="24"/>
          <w:szCs w:val="24"/>
        </w:rPr>
        <w:t xml:space="preserve">= Suma </w:t>
      </w:r>
      <w:r w:rsidR="399913EC" w:rsidRPr="007A28BE">
        <w:rPr>
          <w:rFonts w:ascii="Calibri" w:eastAsia="Calibri" w:hAnsi="Calibri" w:cs="Calibri"/>
          <w:sz w:val="24"/>
          <w:szCs w:val="24"/>
        </w:rPr>
        <w:t xml:space="preserve">punktów </w:t>
      </w:r>
      <w:r w:rsidR="657DEBD5" w:rsidRPr="007A28BE">
        <w:rPr>
          <w:rFonts w:ascii="Calibri" w:eastAsia="Calibri" w:hAnsi="Calibri" w:cs="Calibri"/>
          <w:sz w:val="24"/>
          <w:szCs w:val="24"/>
        </w:rPr>
        <w:t xml:space="preserve">z </w:t>
      </w:r>
      <w:r w:rsidR="45CD8D3E" w:rsidRPr="007A28BE">
        <w:rPr>
          <w:rFonts w:ascii="Calibri" w:eastAsia="Calibri" w:hAnsi="Calibri" w:cs="Calibri"/>
          <w:sz w:val="24"/>
          <w:szCs w:val="24"/>
        </w:rPr>
        <w:t>ocen</w:t>
      </w:r>
      <w:r w:rsidR="52BA53CD" w:rsidRPr="007A28BE">
        <w:rPr>
          <w:rFonts w:ascii="Calibri" w:eastAsia="Calibri" w:hAnsi="Calibri" w:cs="Calibri"/>
          <w:sz w:val="24"/>
          <w:szCs w:val="24"/>
        </w:rPr>
        <w:t xml:space="preserve"> wszystkich członków komisji</w:t>
      </w:r>
      <w:r w:rsidR="45CD8D3E" w:rsidRPr="007A28BE">
        <w:rPr>
          <w:rFonts w:ascii="Calibri" w:eastAsia="Calibri" w:hAnsi="Calibri" w:cs="Calibri"/>
          <w:sz w:val="24"/>
          <w:szCs w:val="24"/>
        </w:rPr>
        <w:t>/Liczba członków Komisji</w:t>
      </w:r>
    </w:p>
    <w:p w14:paraId="5960E7DB" w14:textId="022A99E3" w:rsidR="00DA06E1" w:rsidRPr="007A28BE" w:rsidRDefault="738B13BC" w:rsidP="0055180E">
      <w:pPr>
        <w:spacing w:before="240" w:after="120" w:line="360" w:lineRule="auto"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sz w:val="24"/>
          <w:szCs w:val="24"/>
        </w:rPr>
        <w:t>Za najkorzystniejsz</w:t>
      </w:r>
      <w:r w:rsidR="1E0AF505" w:rsidRPr="007A28BE">
        <w:rPr>
          <w:rFonts w:ascii="Calibri" w:eastAsia="Calibri" w:hAnsi="Calibri" w:cs="Calibri"/>
          <w:sz w:val="24"/>
          <w:szCs w:val="24"/>
        </w:rPr>
        <w:t>ą</w:t>
      </w:r>
      <w:r w:rsidRPr="007A28BE">
        <w:rPr>
          <w:rFonts w:ascii="Calibri" w:eastAsia="Calibri" w:hAnsi="Calibri" w:cs="Calibri"/>
          <w:sz w:val="24"/>
          <w:szCs w:val="24"/>
        </w:rPr>
        <w:t xml:space="preserve"> ofert</w:t>
      </w:r>
      <w:r w:rsidR="1E0AF505" w:rsidRPr="007A28BE">
        <w:rPr>
          <w:rFonts w:ascii="Calibri" w:eastAsia="Calibri" w:hAnsi="Calibri" w:cs="Calibri"/>
          <w:sz w:val="24"/>
          <w:szCs w:val="24"/>
        </w:rPr>
        <w:t>ę</w:t>
      </w:r>
      <w:r w:rsidRPr="007A28BE">
        <w:rPr>
          <w:rFonts w:ascii="Calibri" w:eastAsia="Calibri" w:hAnsi="Calibri" w:cs="Calibri"/>
          <w:sz w:val="24"/>
          <w:szCs w:val="24"/>
        </w:rPr>
        <w:t xml:space="preserve"> Zamawiający uzna </w:t>
      </w:r>
      <w:r w:rsidR="1E0AF505" w:rsidRPr="007A28BE">
        <w:rPr>
          <w:rFonts w:ascii="Calibri" w:eastAsia="Calibri" w:hAnsi="Calibri" w:cs="Calibri"/>
          <w:sz w:val="24"/>
          <w:szCs w:val="24"/>
        </w:rPr>
        <w:t>taką</w:t>
      </w:r>
      <w:r w:rsidR="6017A6B6" w:rsidRPr="007A28BE">
        <w:rPr>
          <w:rFonts w:ascii="Calibri" w:eastAsia="Calibri" w:hAnsi="Calibri" w:cs="Calibri"/>
          <w:sz w:val="24"/>
          <w:szCs w:val="24"/>
        </w:rPr>
        <w:t xml:space="preserve"> ofertę</w:t>
      </w:r>
      <w:r w:rsidRPr="007A28BE">
        <w:rPr>
          <w:rFonts w:ascii="Calibri" w:eastAsia="Calibri" w:hAnsi="Calibri" w:cs="Calibri"/>
          <w:sz w:val="24"/>
          <w:szCs w:val="24"/>
        </w:rPr>
        <w:t>, któr</w:t>
      </w:r>
      <w:r w:rsidR="6017A6B6" w:rsidRPr="007A28BE">
        <w:rPr>
          <w:rFonts w:ascii="Calibri" w:eastAsia="Calibri" w:hAnsi="Calibri" w:cs="Calibri"/>
          <w:sz w:val="24"/>
          <w:szCs w:val="24"/>
        </w:rPr>
        <w:t>a</w:t>
      </w:r>
      <w:r w:rsidR="00A249BB" w:rsidRPr="007A28BE">
        <w:rPr>
          <w:rFonts w:ascii="Calibri" w:eastAsia="Calibri" w:hAnsi="Calibri" w:cs="Calibri"/>
          <w:sz w:val="24"/>
          <w:szCs w:val="24"/>
        </w:rPr>
        <w:t xml:space="preserve"> </w:t>
      </w:r>
      <w:r w:rsidRPr="007A28BE">
        <w:rPr>
          <w:rFonts w:ascii="Calibri" w:eastAsia="Calibri" w:hAnsi="Calibri" w:cs="Calibri"/>
          <w:sz w:val="24"/>
          <w:szCs w:val="24"/>
        </w:rPr>
        <w:t>uzysk</w:t>
      </w:r>
      <w:r w:rsidR="6017A6B6" w:rsidRPr="007A28BE">
        <w:rPr>
          <w:rFonts w:ascii="Calibri" w:eastAsia="Calibri" w:hAnsi="Calibri" w:cs="Calibri"/>
          <w:sz w:val="24"/>
          <w:szCs w:val="24"/>
        </w:rPr>
        <w:t>a</w:t>
      </w:r>
      <w:r w:rsidR="00A249BB" w:rsidRPr="007A28BE">
        <w:rPr>
          <w:rFonts w:ascii="Calibri" w:eastAsia="Calibri" w:hAnsi="Calibri" w:cs="Calibri"/>
          <w:sz w:val="24"/>
          <w:szCs w:val="24"/>
        </w:rPr>
        <w:t xml:space="preserve"> </w:t>
      </w:r>
      <w:r w:rsidRPr="007A28BE">
        <w:rPr>
          <w:rFonts w:ascii="Calibri" w:eastAsia="Calibri" w:hAnsi="Calibri" w:cs="Calibri"/>
          <w:sz w:val="24"/>
          <w:szCs w:val="24"/>
        </w:rPr>
        <w:t xml:space="preserve">najwyższą łączną liczbę punktów w </w:t>
      </w:r>
      <w:r w:rsidR="16DD61BE" w:rsidRPr="007A28BE">
        <w:rPr>
          <w:rFonts w:ascii="Calibri" w:eastAsia="Calibri" w:hAnsi="Calibri" w:cs="Calibri"/>
          <w:sz w:val="24"/>
          <w:szCs w:val="24"/>
        </w:rPr>
        <w:t xml:space="preserve">powyższych </w:t>
      </w:r>
      <w:r w:rsidRPr="007A28BE">
        <w:rPr>
          <w:rFonts w:ascii="Calibri" w:eastAsia="Calibri" w:hAnsi="Calibri" w:cs="Calibri"/>
          <w:sz w:val="24"/>
          <w:szCs w:val="24"/>
        </w:rPr>
        <w:t>kryteriach, zgodnie z następującą formułą:</w:t>
      </w:r>
    </w:p>
    <w:p w14:paraId="75AB9C3D" w14:textId="16E81D17" w:rsidR="00DA06E1" w:rsidRPr="007A28BE" w:rsidRDefault="738B13BC" w:rsidP="0055180E">
      <w:pPr>
        <w:spacing w:before="240" w:after="120" w:line="360" w:lineRule="auto"/>
        <w:ind w:firstLine="567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sz w:val="24"/>
          <w:szCs w:val="24"/>
        </w:rPr>
        <w:t>P = C + R</w:t>
      </w:r>
    </w:p>
    <w:p w14:paraId="5395CEA3" w14:textId="6A8C6839" w:rsidR="00DA06E1" w:rsidRPr="007A28BE" w:rsidRDefault="738B13BC" w:rsidP="0055180E">
      <w:pPr>
        <w:spacing w:before="240" w:after="120" w:line="360" w:lineRule="auto"/>
        <w:ind w:firstLine="567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sz w:val="24"/>
          <w:szCs w:val="24"/>
        </w:rPr>
        <w:t>gdzie:</w:t>
      </w:r>
    </w:p>
    <w:p w14:paraId="3525346F" w14:textId="3D73D49E" w:rsidR="00DA06E1" w:rsidRPr="007A28BE" w:rsidRDefault="738B13BC" w:rsidP="0055180E">
      <w:pPr>
        <w:spacing w:before="240" w:after="120" w:line="360" w:lineRule="auto"/>
        <w:ind w:firstLine="142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sz w:val="24"/>
          <w:szCs w:val="24"/>
        </w:rPr>
        <w:t>P – suma punktów przyznanych za poszczególne kryteria</w:t>
      </w:r>
    </w:p>
    <w:p w14:paraId="6F594B68" w14:textId="561BA01B" w:rsidR="00DA06E1" w:rsidRPr="007A28BE" w:rsidRDefault="738B13BC" w:rsidP="0055180E">
      <w:pPr>
        <w:spacing w:before="240" w:after="120" w:line="360" w:lineRule="auto"/>
        <w:ind w:firstLine="142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sz w:val="24"/>
          <w:szCs w:val="24"/>
        </w:rPr>
        <w:t>C – liczba punktów przyznanych ocenianej ofercie w kryterium „cena”</w:t>
      </w:r>
    </w:p>
    <w:p w14:paraId="4FAEC0C1" w14:textId="7667E182" w:rsidR="00DA06E1" w:rsidRPr="007A28BE" w:rsidRDefault="738B13BC" w:rsidP="0055180E">
      <w:pPr>
        <w:spacing w:before="240" w:after="120" w:line="360" w:lineRule="auto"/>
        <w:ind w:firstLine="142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sz w:val="24"/>
          <w:szCs w:val="24"/>
        </w:rPr>
        <w:t>R – liczba punktów przyznanych ocenianej ofercie w kryterium „spotkanie merytoryczne</w:t>
      </w:r>
      <w:r w:rsidR="6017A6B6" w:rsidRPr="007A28BE">
        <w:rPr>
          <w:rFonts w:ascii="Calibri" w:eastAsia="Calibri" w:hAnsi="Calibri" w:cs="Calibri"/>
          <w:sz w:val="24"/>
          <w:szCs w:val="24"/>
        </w:rPr>
        <w:t>”</w:t>
      </w:r>
    </w:p>
    <w:p w14:paraId="60D309CD" w14:textId="05125ABD" w:rsidR="00CC2484" w:rsidRPr="007A28BE" w:rsidRDefault="5F9AA3FF" w:rsidP="0055180E">
      <w:pPr>
        <w:spacing w:before="240" w:after="120" w:line="360" w:lineRule="auto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b/>
          <w:bCs/>
          <w:sz w:val="24"/>
          <w:szCs w:val="24"/>
        </w:rPr>
        <w:t>Termin składania ofert:</w:t>
      </w:r>
      <w:r w:rsidRPr="007A28BE">
        <w:rPr>
          <w:rFonts w:ascii="Calibri" w:eastAsia="Calibri" w:hAnsi="Calibri" w:cs="Calibri"/>
          <w:sz w:val="24"/>
          <w:szCs w:val="24"/>
        </w:rPr>
        <w:t xml:space="preserve"> </w:t>
      </w:r>
      <w:r w:rsidR="5AFB041A" w:rsidRPr="007A28BE">
        <w:rPr>
          <w:rFonts w:ascii="Calibri" w:eastAsia="Calibri" w:hAnsi="Calibri" w:cs="Calibri"/>
          <w:sz w:val="24"/>
          <w:szCs w:val="24"/>
        </w:rPr>
        <w:t>do</w:t>
      </w:r>
      <w:r w:rsidR="2B8D6D45" w:rsidRPr="007A28BE">
        <w:rPr>
          <w:rFonts w:ascii="Calibri" w:eastAsia="Calibri" w:hAnsi="Calibri" w:cs="Calibri"/>
          <w:sz w:val="24"/>
          <w:szCs w:val="24"/>
        </w:rPr>
        <w:t xml:space="preserve"> dnia </w:t>
      </w:r>
      <w:r w:rsidR="0EB6E7BE" w:rsidRPr="007A28BE">
        <w:rPr>
          <w:rFonts w:ascii="Calibri" w:eastAsia="Calibri" w:hAnsi="Calibri" w:cs="Calibri"/>
          <w:sz w:val="24"/>
          <w:szCs w:val="24"/>
        </w:rPr>
        <w:t>3</w:t>
      </w:r>
      <w:r w:rsidR="36B6C991" w:rsidRPr="007A28BE">
        <w:rPr>
          <w:rFonts w:ascii="Calibri" w:eastAsia="Calibri" w:hAnsi="Calibri" w:cs="Calibri"/>
          <w:sz w:val="24"/>
          <w:szCs w:val="24"/>
        </w:rPr>
        <w:t xml:space="preserve"> lipca 2</w:t>
      </w:r>
      <w:r w:rsidR="2B8D6D45" w:rsidRPr="007A28BE">
        <w:rPr>
          <w:rFonts w:ascii="Calibri" w:eastAsia="Calibri" w:hAnsi="Calibri" w:cs="Calibri"/>
          <w:sz w:val="24"/>
          <w:szCs w:val="24"/>
        </w:rPr>
        <w:t xml:space="preserve">026 do godziny </w:t>
      </w:r>
      <w:r w:rsidR="789F0851" w:rsidRPr="007A28BE">
        <w:rPr>
          <w:rFonts w:ascii="Calibri" w:eastAsia="Calibri" w:hAnsi="Calibri" w:cs="Calibri"/>
          <w:sz w:val="24"/>
          <w:szCs w:val="24"/>
        </w:rPr>
        <w:t>1</w:t>
      </w:r>
      <w:r w:rsidR="0806F29C" w:rsidRPr="007A28BE">
        <w:rPr>
          <w:rFonts w:ascii="Calibri" w:eastAsia="Calibri" w:hAnsi="Calibri" w:cs="Calibri"/>
          <w:sz w:val="24"/>
          <w:szCs w:val="24"/>
        </w:rPr>
        <w:t>5</w:t>
      </w:r>
      <w:r w:rsidR="789F0851" w:rsidRPr="007A28BE">
        <w:rPr>
          <w:rFonts w:ascii="Calibri" w:eastAsia="Calibri" w:hAnsi="Calibri" w:cs="Calibri"/>
          <w:sz w:val="24"/>
          <w:szCs w:val="24"/>
        </w:rPr>
        <w:t>:00</w:t>
      </w:r>
      <w:r w:rsidR="40EE4BEA" w:rsidRPr="007A28BE">
        <w:rPr>
          <w:rFonts w:ascii="Calibri" w:eastAsia="Calibri" w:hAnsi="Calibri" w:cs="Calibri"/>
          <w:sz w:val="24"/>
          <w:szCs w:val="24"/>
        </w:rPr>
        <w:t>.</w:t>
      </w:r>
    </w:p>
    <w:p w14:paraId="1B2BDA89" w14:textId="527574BE" w:rsidR="00CC2484" w:rsidRPr="007A28BE" w:rsidRDefault="5F9AA3FF" w:rsidP="0055180E">
      <w:pPr>
        <w:spacing w:before="240" w:after="120" w:line="360" w:lineRule="auto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b/>
          <w:bCs/>
          <w:sz w:val="24"/>
          <w:szCs w:val="24"/>
        </w:rPr>
        <w:t>Forma złożenia oferty:</w:t>
      </w:r>
      <w:r w:rsidRPr="007A28BE">
        <w:rPr>
          <w:rFonts w:ascii="Calibri" w:eastAsia="Calibri" w:hAnsi="Calibri" w:cs="Calibri"/>
          <w:sz w:val="24"/>
          <w:szCs w:val="24"/>
        </w:rPr>
        <w:t xml:space="preserve"> e-mail</w:t>
      </w:r>
      <w:r w:rsidR="1E0AF505" w:rsidRPr="007A28BE">
        <w:rPr>
          <w:rFonts w:ascii="Calibri" w:eastAsia="Calibri" w:hAnsi="Calibri" w:cs="Calibri"/>
          <w:sz w:val="24"/>
          <w:szCs w:val="24"/>
        </w:rPr>
        <w:t>owo</w:t>
      </w:r>
      <w:r w:rsidRPr="007A28BE">
        <w:rPr>
          <w:rFonts w:ascii="Calibri" w:eastAsia="Calibri" w:hAnsi="Calibri" w:cs="Calibri"/>
          <w:sz w:val="24"/>
          <w:szCs w:val="24"/>
        </w:rPr>
        <w:t xml:space="preserve"> </w:t>
      </w:r>
      <w:r w:rsidR="51EF9725" w:rsidRPr="007A28BE">
        <w:rPr>
          <w:rFonts w:ascii="Calibri" w:eastAsia="Calibri" w:hAnsi="Calibri" w:cs="Calibri"/>
          <w:sz w:val="24"/>
          <w:szCs w:val="24"/>
        </w:rPr>
        <w:t xml:space="preserve">na adres </w:t>
      </w:r>
      <w:hyperlink r:id="rId12">
        <w:r w:rsidR="204991D5" w:rsidRPr="007A28BE">
          <w:rPr>
            <w:rStyle w:val="Hipercze"/>
            <w:rFonts w:ascii="Calibri" w:eastAsia="Calibri" w:hAnsi="Calibri" w:cs="Calibri"/>
            <w:sz w:val="24"/>
            <w:szCs w:val="24"/>
          </w:rPr>
          <w:t>kmietus@polin.pl</w:t>
        </w:r>
      </w:hyperlink>
      <w:r w:rsidR="1E0AF505" w:rsidRPr="007A28BE">
        <w:rPr>
          <w:rFonts w:ascii="Calibri" w:eastAsia="Calibri" w:hAnsi="Calibri" w:cs="Calibri"/>
          <w:sz w:val="24"/>
          <w:szCs w:val="24"/>
        </w:rPr>
        <w:t>.</w:t>
      </w:r>
    </w:p>
    <w:p w14:paraId="7CD8C81C" w14:textId="2208D381" w:rsidR="00F16A37" w:rsidRPr="007A28BE" w:rsidRDefault="5F9AA3FF" w:rsidP="0055180E">
      <w:pPr>
        <w:spacing w:before="240" w:after="120" w:line="360" w:lineRule="auto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b/>
          <w:bCs/>
          <w:sz w:val="24"/>
          <w:szCs w:val="24"/>
        </w:rPr>
        <w:t>Warunki płatności:</w:t>
      </w:r>
      <w:r w:rsidRPr="007A28BE">
        <w:rPr>
          <w:rFonts w:ascii="Calibri" w:eastAsia="Calibri" w:hAnsi="Calibri" w:cs="Calibri"/>
          <w:sz w:val="24"/>
          <w:szCs w:val="24"/>
        </w:rPr>
        <w:t xml:space="preserve"> </w:t>
      </w:r>
      <w:r w:rsidR="42E6A809" w:rsidRPr="007A28BE">
        <w:rPr>
          <w:rFonts w:ascii="Calibri" w:eastAsia="Calibri" w:hAnsi="Calibri" w:cs="Calibri"/>
          <w:sz w:val="24"/>
          <w:szCs w:val="24"/>
        </w:rPr>
        <w:t>Wynagrodzenie będzie wypłac</w:t>
      </w:r>
      <w:r w:rsidR="624C7A33" w:rsidRPr="007A28BE">
        <w:rPr>
          <w:rFonts w:ascii="Calibri" w:eastAsia="Calibri" w:hAnsi="Calibri" w:cs="Calibri"/>
          <w:sz w:val="24"/>
          <w:szCs w:val="24"/>
        </w:rPr>
        <w:t>a</w:t>
      </w:r>
      <w:r w:rsidR="42E6A809" w:rsidRPr="007A28BE">
        <w:rPr>
          <w:rFonts w:ascii="Calibri" w:eastAsia="Calibri" w:hAnsi="Calibri" w:cs="Calibri"/>
          <w:sz w:val="24"/>
          <w:szCs w:val="24"/>
        </w:rPr>
        <w:t xml:space="preserve">ne przez Zamawiającego </w:t>
      </w:r>
      <w:r w:rsidR="686007D9" w:rsidRPr="007A28BE">
        <w:rPr>
          <w:rFonts w:ascii="Calibri" w:eastAsia="Calibri" w:hAnsi="Calibri" w:cs="Calibri"/>
          <w:sz w:val="24"/>
          <w:szCs w:val="24"/>
        </w:rPr>
        <w:t>raz w miesiącu, na</w:t>
      </w:r>
      <w:r w:rsidR="42E6A809" w:rsidRPr="007A28BE">
        <w:rPr>
          <w:rFonts w:ascii="Calibri" w:eastAsia="Calibri" w:hAnsi="Calibri" w:cs="Calibri"/>
          <w:sz w:val="24"/>
          <w:szCs w:val="24"/>
        </w:rPr>
        <w:t>, na podstawie złożone</w:t>
      </w:r>
      <w:r w:rsidR="686007D9" w:rsidRPr="007A28BE">
        <w:rPr>
          <w:rFonts w:ascii="Calibri" w:eastAsia="Calibri" w:hAnsi="Calibri" w:cs="Calibri"/>
          <w:sz w:val="24"/>
          <w:szCs w:val="24"/>
        </w:rPr>
        <w:t>go rachunku/</w:t>
      </w:r>
      <w:r w:rsidR="42E6A809" w:rsidRPr="007A28BE">
        <w:rPr>
          <w:rFonts w:ascii="Calibri" w:eastAsia="Calibri" w:hAnsi="Calibri" w:cs="Calibri"/>
          <w:sz w:val="24"/>
          <w:szCs w:val="24"/>
        </w:rPr>
        <w:t>faktury</w:t>
      </w:r>
      <w:r w:rsidR="33E8101D" w:rsidRPr="007A28BE">
        <w:rPr>
          <w:rFonts w:ascii="Calibri" w:eastAsia="Calibri" w:hAnsi="Calibri" w:cs="Calibri"/>
          <w:sz w:val="24"/>
          <w:szCs w:val="24"/>
        </w:rPr>
        <w:t xml:space="preserve">, </w:t>
      </w:r>
      <w:r w:rsidR="42E6A809" w:rsidRPr="007A28BE">
        <w:rPr>
          <w:rFonts w:ascii="Calibri" w:eastAsia="Calibri" w:hAnsi="Calibri" w:cs="Calibri"/>
          <w:sz w:val="24"/>
          <w:szCs w:val="24"/>
        </w:rPr>
        <w:t>w terminie do 21 dni od dnia dostarczenia prawidłowo wystawione</w:t>
      </w:r>
      <w:r w:rsidR="33E8101D" w:rsidRPr="007A28BE">
        <w:rPr>
          <w:rFonts w:ascii="Calibri" w:eastAsia="Calibri" w:hAnsi="Calibri" w:cs="Calibri"/>
          <w:sz w:val="24"/>
          <w:szCs w:val="24"/>
        </w:rPr>
        <w:t>go rachunku/</w:t>
      </w:r>
      <w:r w:rsidR="42E6A809" w:rsidRPr="007A28BE">
        <w:rPr>
          <w:rFonts w:ascii="Calibri" w:eastAsia="Calibri" w:hAnsi="Calibri" w:cs="Calibri"/>
          <w:sz w:val="24"/>
          <w:szCs w:val="24"/>
        </w:rPr>
        <w:t>faktury</w:t>
      </w:r>
      <w:r w:rsidR="38F23A72" w:rsidRPr="007A28BE">
        <w:rPr>
          <w:rFonts w:ascii="Calibri" w:eastAsia="Calibri" w:hAnsi="Calibri" w:cs="Calibri"/>
          <w:sz w:val="24"/>
          <w:szCs w:val="24"/>
        </w:rPr>
        <w:t xml:space="preserve"> za zrealizowane usługi, według zaoferowanych cen jednostkowych. Rachunek lub faktura wystawiane są w ostatnim dniu miesiąca, w którym świadczono usługi</w:t>
      </w:r>
      <w:r w:rsidR="23BCF50F" w:rsidRPr="007A28BE">
        <w:rPr>
          <w:rFonts w:ascii="Calibri" w:eastAsia="Calibri" w:hAnsi="Calibri" w:cs="Calibri"/>
          <w:sz w:val="24"/>
          <w:szCs w:val="24"/>
        </w:rPr>
        <w:t>.</w:t>
      </w:r>
    </w:p>
    <w:p w14:paraId="73141CDB" w14:textId="298C3CBC" w:rsidR="00F16A37" w:rsidRPr="007A28BE" w:rsidRDefault="5F9AA3FF" w:rsidP="0055180E">
      <w:pPr>
        <w:spacing w:before="240" w:after="120" w:line="360" w:lineRule="auto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b/>
          <w:bCs/>
          <w:sz w:val="24"/>
          <w:szCs w:val="24"/>
        </w:rPr>
        <w:t>Inne warunki Zamawiającego</w:t>
      </w:r>
      <w:r w:rsidRPr="007A28BE">
        <w:rPr>
          <w:rFonts w:ascii="Calibri" w:eastAsia="Calibri" w:hAnsi="Calibri" w:cs="Calibri"/>
          <w:sz w:val="24"/>
          <w:szCs w:val="24"/>
        </w:rPr>
        <w:t xml:space="preserve">: </w:t>
      </w:r>
      <w:r w:rsidR="365E5B0E" w:rsidRPr="007A28BE">
        <w:rPr>
          <w:rFonts w:ascii="Calibri" w:eastAsia="Calibri" w:hAnsi="Calibri" w:cs="Calibri"/>
          <w:sz w:val="24"/>
          <w:szCs w:val="24"/>
        </w:rPr>
        <w:t>nie dotyczy</w:t>
      </w:r>
      <w:r w:rsidR="4CB48953" w:rsidRPr="007A28BE">
        <w:rPr>
          <w:rFonts w:ascii="Calibri" w:eastAsia="Calibri" w:hAnsi="Calibri" w:cs="Calibri"/>
          <w:sz w:val="24"/>
          <w:szCs w:val="24"/>
        </w:rPr>
        <w:t>.</w:t>
      </w:r>
    </w:p>
    <w:p w14:paraId="43BA73FC" w14:textId="3CE7E3C2" w:rsidR="00CC2484" w:rsidRPr="007A28BE" w:rsidRDefault="5F9AA3FF" w:rsidP="0055180E">
      <w:pPr>
        <w:spacing w:before="240" w:after="120" w:line="360" w:lineRule="auto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b/>
          <w:bCs/>
          <w:sz w:val="24"/>
          <w:szCs w:val="24"/>
        </w:rPr>
        <w:t>Informacje dodatkowe:</w:t>
      </w:r>
    </w:p>
    <w:p w14:paraId="21C473E1" w14:textId="77777777" w:rsidR="00CC2484" w:rsidRPr="007A28BE" w:rsidRDefault="5F9AA3FF" w:rsidP="0055180E">
      <w:pPr>
        <w:pStyle w:val="Akapitzlist"/>
        <w:numPr>
          <w:ilvl w:val="0"/>
          <w:numId w:val="9"/>
        </w:numPr>
        <w:spacing w:before="240" w:after="120" w:line="360" w:lineRule="auto"/>
        <w:ind w:left="0" w:firstLine="142"/>
        <w:contextualSpacing w:val="0"/>
        <w:mirrorIndents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lang w:val="pl-PL"/>
        </w:rPr>
        <w:t>Wynik postępowania zostanie opublikowany w BIP i na stronie Muzeum.</w:t>
      </w:r>
    </w:p>
    <w:p w14:paraId="089E470C" w14:textId="7AC639FB" w:rsidR="00CC2484" w:rsidRPr="007A28BE" w:rsidRDefault="5F9AA3FF" w:rsidP="0055180E">
      <w:pPr>
        <w:pStyle w:val="Akapitzlist"/>
        <w:numPr>
          <w:ilvl w:val="0"/>
          <w:numId w:val="9"/>
        </w:numPr>
        <w:spacing w:before="240" w:after="120" w:line="360" w:lineRule="auto"/>
        <w:ind w:left="0" w:firstLine="142"/>
        <w:contextualSpacing w:val="0"/>
        <w:mirrorIndents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lang w:val="pl-PL"/>
        </w:rPr>
        <w:t xml:space="preserve">Zamawiający zastrzega sobie prawo zamknięcia postępowania bez wybrania którejkolwiek z ofert </w:t>
      </w:r>
      <w:r w:rsidR="41949911" w:rsidRPr="007A28BE">
        <w:rPr>
          <w:rFonts w:ascii="Calibri" w:eastAsia="Calibri" w:hAnsi="Calibri" w:cs="Calibri"/>
          <w:lang w:val="pl-PL"/>
        </w:rPr>
        <w:t>–</w:t>
      </w:r>
      <w:r w:rsidRPr="007A28BE">
        <w:rPr>
          <w:rFonts w:ascii="Calibri" w:eastAsia="Calibri" w:hAnsi="Calibri" w:cs="Calibri"/>
          <w:lang w:val="pl-PL"/>
        </w:rPr>
        <w:t xml:space="preserve"> unieważnienie postępowania</w:t>
      </w:r>
      <w:r w:rsidR="1E0AF505" w:rsidRPr="007A28BE">
        <w:rPr>
          <w:rFonts w:ascii="Calibri" w:eastAsia="Calibri" w:hAnsi="Calibri" w:cs="Calibri"/>
          <w:lang w:val="pl-PL"/>
        </w:rPr>
        <w:t>.</w:t>
      </w:r>
    </w:p>
    <w:p w14:paraId="3B1855B3" w14:textId="292C1EFD" w:rsidR="00CC2484" w:rsidRPr="007A28BE" w:rsidRDefault="5F9AA3FF" w:rsidP="0055180E">
      <w:pPr>
        <w:spacing w:before="240" w:after="120" w:line="360" w:lineRule="auto"/>
        <w:ind w:firstLine="567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b/>
          <w:bCs/>
          <w:sz w:val="24"/>
          <w:szCs w:val="24"/>
        </w:rPr>
        <w:t>Do oferty należy załączyć następujące dokumenty:</w:t>
      </w:r>
    </w:p>
    <w:p w14:paraId="1B556AF7" w14:textId="0A1A5949" w:rsidR="00EA149F" w:rsidRPr="007A28BE" w:rsidRDefault="40EE4BEA" w:rsidP="0055180E">
      <w:pPr>
        <w:pStyle w:val="Akapitzlist"/>
        <w:numPr>
          <w:ilvl w:val="0"/>
          <w:numId w:val="29"/>
        </w:numPr>
        <w:spacing w:before="240" w:after="120" w:line="360" w:lineRule="auto"/>
        <w:ind w:left="426" w:hanging="426"/>
        <w:mirrorIndents/>
        <w:rPr>
          <w:rFonts w:ascii="Calibri" w:eastAsia="Calibri" w:hAnsi="Calibri" w:cs="Calibri"/>
          <w:lang w:val="pl-PL"/>
        </w:rPr>
      </w:pPr>
      <w:r w:rsidRPr="007A28BE">
        <w:rPr>
          <w:rFonts w:ascii="Calibri" w:eastAsia="Calibri" w:hAnsi="Calibri" w:cs="Calibri"/>
          <w:lang w:val="pl-PL"/>
        </w:rPr>
        <w:lastRenderedPageBreak/>
        <w:t>Formularz ofertowy</w:t>
      </w:r>
      <w:r w:rsidR="74E0EEE6" w:rsidRPr="007A28BE">
        <w:rPr>
          <w:rFonts w:ascii="Calibri" w:eastAsia="Calibri" w:hAnsi="Calibri" w:cs="Calibri"/>
          <w:lang w:val="pl-PL"/>
        </w:rPr>
        <w:t xml:space="preserve"> zawierający niezbędne oświadczenia</w:t>
      </w:r>
      <w:r w:rsidR="4CB48953" w:rsidRPr="007A28BE">
        <w:rPr>
          <w:rFonts w:ascii="Calibri" w:eastAsia="Calibri" w:hAnsi="Calibri" w:cs="Calibri"/>
          <w:lang w:val="pl-PL"/>
        </w:rPr>
        <w:t>,</w:t>
      </w:r>
      <w:r w:rsidR="721A6E5C" w:rsidRPr="007A28BE">
        <w:rPr>
          <w:rFonts w:ascii="Calibri" w:eastAsia="Calibri" w:hAnsi="Calibri" w:cs="Calibri"/>
          <w:lang w:val="pl-PL"/>
        </w:rPr>
        <w:t xml:space="preserve"> stanowiący Załącznik nr </w:t>
      </w:r>
      <w:r w:rsidR="74ECD606" w:rsidRPr="007A28BE">
        <w:rPr>
          <w:rFonts w:ascii="Calibri" w:eastAsia="Calibri" w:hAnsi="Calibri" w:cs="Calibri"/>
          <w:lang w:val="pl-PL"/>
        </w:rPr>
        <w:t>1</w:t>
      </w:r>
      <w:r w:rsidR="5B590340" w:rsidRPr="007A28BE">
        <w:rPr>
          <w:rFonts w:ascii="Calibri" w:eastAsia="Calibri" w:hAnsi="Calibri" w:cs="Calibri"/>
          <w:lang w:val="pl-PL"/>
        </w:rPr>
        <w:t>.</w:t>
      </w:r>
    </w:p>
    <w:p w14:paraId="2C919494" w14:textId="394559BB" w:rsidR="0001161A" w:rsidRPr="007A28BE" w:rsidRDefault="46CE623F" w:rsidP="0055180E">
      <w:pPr>
        <w:numPr>
          <w:ilvl w:val="0"/>
          <w:numId w:val="29"/>
        </w:numPr>
        <w:spacing w:before="100" w:beforeAutospacing="1" w:after="120" w:line="360" w:lineRule="auto"/>
        <w:ind w:left="426" w:right="51" w:hanging="426"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sz w:val="24"/>
          <w:szCs w:val="24"/>
        </w:rPr>
        <w:t>Pełnomocnictwo (jeżeli dotyczy).</w:t>
      </w:r>
    </w:p>
    <w:p w14:paraId="449BEA9C" w14:textId="77777777" w:rsidR="00F154E0" w:rsidRPr="007A28BE" w:rsidRDefault="7176E21B" w:rsidP="0055180E">
      <w:pPr>
        <w:spacing w:before="240" w:after="120" w:line="360" w:lineRule="auto"/>
        <w:rPr>
          <w:rFonts w:ascii="Calibri" w:eastAsia="Calibri" w:hAnsi="Calibri" w:cs="Calibri"/>
          <w:b/>
          <w:bCs/>
          <w:sz w:val="24"/>
          <w:szCs w:val="24"/>
          <w:lang w:bidi="he-IL"/>
        </w:rPr>
      </w:pPr>
      <w:r w:rsidRPr="007A28BE">
        <w:rPr>
          <w:rFonts w:ascii="Calibri" w:eastAsia="Calibri" w:hAnsi="Calibri" w:cs="Calibri"/>
          <w:b/>
          <w:bCs/>
          <w:sz w:val="24"/>
          <w:szCs w:val="24"/>
        </w:rPr>
        <w:t>Formularz ofertowy musi być podpisany przez Wykonawcę, bądź osobę upoważnioną do reprezentowania Wykonawcy.</w:t>
      </w:r>
    </w:p>
    <w:p w14:paraId="186F9DBD" w14:textId="7726A466" w:rsidR="00F154E0" w:rsidRPr="007A28BE" w:rsidRDefault="7176E21B" w:rsidP="0055180E">
      <w:pPr>
        <w:spacing w:before="240" w:after="120" w:line="360" w:lineRule="auto"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sz w:val="24"/>
          <w:szCs w:val="24"/>
        </w:rPr>
        <w:t>Oferta może być przysłana w formie zeskanowanych własnoręcznie podpisanych dokumentów (skan) lub w formie elektronicznej lub w postaci elektronicznej opatrzonej podpisem zaufanym lub podpisem osobistym lub podpisem kwalifikowanym.</w:t>
      </w:r>
      <w:r w:rsidR="2720D437" w:rsidRPr="007A28BE">
        <w:rPr>
          <w:rFonts w:ascii="Calibri" w:eastAsia="Calibri" w:hAnsi="Calibri" w:cs="Calibri"/>
          <w:sz w:val="24"/>
          <w:szCs w:val="24"/>
        </w:rPr>
        <w:t xml:space="preserve"> W przypadku, jeżeli w imieniu wykonawcy działa pełnomocnik wymagane jest jako załącznik do oferty złożenie dokumentu pełnomocnictwa.</w:t>
      </w:r>
    </w:p>
    <w:p w14:paraId="1478426F" w14:textId="1CAD9200" w:rsidR="00DF073B" w:rsidRPr="007A28BE" w:rsidRDefault="5F9AA3FF" w:rsidP="0055180E">
      <w:pPr>
        <w:spacing w:before="240" w:after="120" w:line="360" w:lineRule="auto"/>
        <w:mirrorIndents/>
        <w:rPr>
          <w:rFonts w:ascii="Calibri" w:eastAsia="Calibri" w:hAnsi="Calibri" w:cs="Calibri"/>
          <w:b/>
          <w:bCs/>
          <w:sz w:val="24"/>
          <w:szCs w:val="24"/>
        </w:rPr>
      </w:pPr>
      <w:r w:rsidRPr="007A28BE">
        <w:rPr>
          <w:rFonts w:ascii="Calibri" w:eastAsia="Calibri" w:hAnsi="Calibri" w:cs="Calibri"/>
          <w:b/>
          <w:bCs/>
          <w:sz w:val="24"/>
          <w:szCs w:val="24"/>
        </w:rPr>
        <w:t>Pracownik Zamawiającego wyznaczony do prowadzenia postępowania:</w:t>
      </w:r>
    </w:p>
    <w:p w14:paraId="3C5DC2F8" w14:textId="206926C5" w:rsidR="007952FD" w:rsidRPr="007A28BE" w:rsidRDefault="224C8ADC" w:rsidP="0055180E">
      <w:pPr>
        <w:spacing w:before="240" w:after="120" w:line="360" w:lineRule="auto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sz w:val="24"/>
          <w:szCs w:val="24"/>
        </w:rPr>
        <w:t>Katarzyna Miętus</w:t>
      </w:r>
    </w:p>
    <w:p w14:paraId="44490FA2" w14:textId="335A69E8" w:rsidR="007952FD" w:rsidRPr="007A28BE" w:rsidRDefault="6E97496F" w:rsidP="0055180E">
      <w:pPr>
        <w:spacing w:before="240" w:after="120" w:line="360" w:lineRule="auto"/>
        <w:mirrorIndents/>
        <w:rPr>
          <w:rFonts w:ascii="Calibri" w:eastAsia="Calibri" w:hAnsi="Calibri" w:cs="Calibri"/>
          <w:b/>
          <w:bCs/>
          <w:sz w:val="24"/>
          <w:szCs w:val="24"/>
        </w:rPr>
      </w:pPr>
      <w:r w:rsidRPr="007A28BE">
        <w:rPr>
          <w:rFonts w:ascii="Calibri" w:eastAsia="Calibri" w:hAnsi="Calibri" w:cs="Calibri"/>
          <w:b/>
          <w:bCs/>
          <w:sz w:val="24"/>
          <w:szCs w:val="24"/>
        </w:rPr>
        <w:t>Załączniki:</w:t>
      </w:r>
    </w:p>
    <w:p w14:paraId="4F2A7CB3" w14:textId="7B149DC9" w:rsidR="00D900E6" w:rsidRPr="007A28BE" w:rsidRDefault="03243F2D" w:rsidP="0055180E">
      <w:pPr>
        <w:spacing w:before="240" w:after="120" w:line="360" w:lineRule="auto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sz w:val="24"/>
          <w:szCs w:val="24"/>
        </w:rPr>
        <w:t xml:space="preserve">Załącznik nr 1 – </w:t>
      </w:r>
      <w:r w:rsidR="734BB5D4" w:rsidRPr="007A28BE">
        <w:rPr>
          <w:rFonts w:ascii="Calibri" w:eastAsia="Calibri" w:hAnsi="Calibri" w:cs="Calibri"/>
          <w:sz w:val="24"/>
          <w:szCs w:val="24"/>
        </w:rPr>
        <w:t>Formularz Ofertowy</w:t>
      </w:r>
    </w:p>
    <w:p w14:paraId="07C3BF9A" w14:textId="72041523" w:rsidR="00D900E6" w:rsidRPr="007A28BE" w:rsidRDefault="03243F2D" w:rsidP="0055180E">
      <w:pPr>
        <w:spacing w:before="240" w:after="120" w:line="360" w:lineRule="auto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sz w:val="24"/>
          <w:szCs w:val="24"/>
        </w:rPr>
        <w:t xml:space="preserve">Załącznik nr </w:t>
      </w:r>
      <w:r w:rsidR="48D02F36" w:rsidRPr="007A28BE">
        <w:rPr>
          <w:rFonts w:ascii="Calibri" w:eastAsia="Calibri" w:hAnsi="Calibri" w:cs="Calibri"/>
          <w:sz w:val="24"/>
          <w:szCs w:val="24"/>
        </w:rPr>
        <w:t>2</w:t>
      </w:r>
      <w:r w:rsidRPr="007A28BE">
        <w:rPr>
          <w:rFonts w:ascii="Calibri" w:eastAsia="Calibri" w:hAnsi="Calibri" w:cs="Calibri"/>
          <w:sz w:val="24"/>
          <w:szCs w:val="24"/>
        </w:rPr>
        <w:t xml:space="preserve"> – </w:t>
      </w:r>
      <w:r w:rsidR="6158550C" w:rsidRPr="007A28BE">
        <w:rPr>
          <w:rFonts w:ascii="Calibri" w:eastAsia="Calibri" w:hAnsi="Calibri" w:cs="Calibri"/>
          <w:sz w:val="24"/>
          <w:szCs w:val="24"/>
        </w:rPr>
        <w:t>W</w:t>
      </w:r>
      <w:r w:rsidRPr="007A28BE">
        <w:rPr>
          <w:rFonts w:ascii="Calibri" w:eastAsia="Calibri" w:hAnsi="Calibri" w:cs="Calibri"/>
          <w:sz w:val="24"/>
          <w:szCs w:val="24"/>
        </w:rPr>
        <w:t>zór umowy</w:t>
      </w:r>
    </w:p>
    <w:p w14:paraId="73C0E009" w14:textId="5733494A" w:rsidR="007952FD" w:rsidRPr="007A28BE" w:rsidRDefault="6158550C" w:rsidP="0055180E">
      <w:pPr>
        <w:spacing w:before="240" w:after="120" w:line="360" w:lineRule="auto"/>
        <w:mirrorIndents/>
        <w:rPr>
          <w:rFonts w:ascii="Calibri" w:eastAsia="Calibri" w:hAnsi="Calibri" w:cs="Calibri"/>
          <w:sz w:val="24"/>
          <w:szCs w:val="24"/>
        </w:rPr>
      </w:pPr>
      <w:r w:rsidRPr="007A28BE">
        <w:rPr>
          <w:rFonts w:ascii="Calibri" w:eastAsia="Calibri" w:hAnsi="Calibri" w:cs="Calibri"/>
          <w:sz w:val="24"/>
          <w:szCs w:val="24"/>
        </w:rPr>
        <w:t xml:space="preserve">Załącznik nr </w:t>
      </w:r>
      <w:r w:rsidR="48D02F36" w:rsidRPr="007A28BE">
        <w:rPr>
          <w:rFonts w:ascii="Calibri" w:eastAsia="Calibri" w:hAnsi="Calibri" w:cs="Calibri"/>
          <w:sz w:val="24"/>
          <w:szCs w:val="24"/>
        </w:rPr>
        <w:t>3</w:t>
      </w:r>
      <w:r w:rsidRPr="007A28BE">
        <w:rPr>
          <w:rFonts w:ascii="Calibri" w:eastAsia="Calibri" w:hAnsi="Calibri" w:cs="Calibri"/>
          <w:sz w:val="24"/>
          <w:szCs w:val="24"/>
        </w:rPr>
        <w:t xml:space="preserve"> – Klauzula Informacyjna Muzeum</w:t>
      </w:r>
    </w:p>
    <w:sectPr w:rsidR="007952FD" w:rsidRPr="007A28BE" w:rsidSect="00E162D5">
      <w:headerReference w:type="default" r:id="rId13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CB792" w14:textId="77777777" w:rsidR="006D5242" w:rsidRDefault="006D5242" w:rsidP="00A040C6">
      <w:pPr>
        <w:spacing w:after="0" w:line="240" w:lineRule="auto"/>
      </w:pPr>
      <w:r>
        <w:separator/>
      </w:r>
    </w:p>
  </w:endnote>
  <w:endnote w:type="continuationSeparator" w:id="0">
    <w:p w14:paraId="0AA11D5A" w14:textId="77777777" w:rsidR="006D5242" w:rsidRDefault="006D5242" w:rsidP="00A0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49A2A" w14:textId="77777777" w:rsidR="006D5242" w:rsidRDefault="006D5242" w:rsidP="00A040C6">
      <w:pPr>
        <w:spacing w:after="0" w:line="240" w:lineRule="auto"/>
      </w:pPr>
      <w:r>
        <w:separator/>
      </w:r>
    </w:p>
  </w:footnote>
  <w:footnote w:type="continuationSeparator" w:id="0">
    <w:p w14:paraId="3889BC5E" w14:textId="77777777" w:rsidR="006D5242" w:rsidRDefault="006D5242" w:rsidP="00A04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4A12B" w14:textId="5CD243AC" w:rsidR="0055180E" w:rsidRDefault="0055180E" w:rsidP="0055180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5C24"/>
    <w:multiLevelType w:val="multilevel"/>
    <w:tmpl w:val="8D2C6E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E407278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90D824"/>
    <w:multiLevelType w:val="hybridMultilevel"/>
    <w:tmpl w:val="EA6832C4"/>
    <w:lvl w:ilvl="0" w:tplc="002AB16C">
      <w:start w:val="1"/>
      <w:numFmt w:val="decimal"/>
      <w:pStyle w:val="Styl-Nagwek3Calibri"/>
      <w:lvlText w:val="%1."/>
      <w:lvlJc w:val="left"/>
      <w:pPr>
        <w:ind w:left="720" w:hanging="360"/>
      </w:pPr>
    </w:lvl>
    <w:lvl w:ilvl="1" w:tplc="044E9966">
      <w:start w:val="1"/>
      <w:numFmt w:val="lowerLetter"/>
      <w:lvlText w:val="%2."/>
      <w:lvlJc w:val="left"/>
      <w:pPr>
        <w:ind w:left="1440" w:hanging="360"/>
      </w:pPr>
    </w:lvl>
    <w:lvl w:ilvl="2" w:tplc="42B6CE00">
      <w:start w:val="1"/>
      <w:numFmt w:val="lowerRoman"/>
      <w:lvlText w:val="%3."/>
      <w:lvlJc w:val="right"/>
      <w:pPr>
        <w:ind w:left="2160" w:hanging="180"/>
      </w:pPr>
    </w:lvl>
    <w:lvl w:ilvl="3" w:tplc="5A7E2ED4">
      <w:start w:val="1"/>
      <w:numFmt w:val="decimal"/>
      <w:lvlText w:val="%4."/>
      <w:lvlJc w:val="left"/>
      <w:pPr>
        <w:ind w:left="2880" w:hanging="360"/>
      </w:pPr>
    </w:lvl>
    <w:lvl w:ilvl="4" w:tplc="03F425B2">
      <w:start w:val="1"/>
      <w:numFmt w:val="lowerLetter"/>
      <w:lvlText w:val="%5."/>
      <w:lvlJc w:val="left"/>
      <w:pPr>
        <w:ind w:left="3600" w:hanging="360"/>
      </w:pPr>
    </w:lvl>
    <w:lvl w:ilvl="5" w:tplc="71C04408">
      <w:start w:val="1"/>
      <w:numFmt w:val="lowerRoman"/>
      <w:lvlText w:val="%6."/>
      <w:lvlJc w:val="right"/>
      <w:pPr>
        <w:ind w:left="4320" w:hanging="180"/>
      </w:pPr>
    </w:lvl>
    <w:lvl w:ilvl="6" w:tplc="603C7878">
      <w:start w:val="1"/>
      <w:numFmt w:val="decimal"/>
      <w:lvlText w:val="%7."/>
      <w:lvlJc w:val="left"/>
      <w:pPr>
        <w:ind w:left="5040" w:hanging="360"/>
      </w:pPr>
    </w:lvl>
    <w:lvl w:ilvl="7" w:tplc="0F907174">
      <w:start w:val="1"/>
      <w:numFmt w:val="lowerLetter"/>
      <w:lvlText w:val="%8."/>
      <w:lvlJc w:val="left"/>
      <w:pPr>
        <w:ind w:left="5760" w:hanging="360"/>
      </w:pPr>
    </w:lvl>
    <w:lvl w:ilvl="8" w:tplc="0E0AF40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A1D5D"/>
    <w:multiLevelType w:val="hybridMultilevel"/>
    <w:tmpl w:val="774AF518"/>
    <w:lvl w:ilvl="0" w:tplc="3836E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B51DA"/>
    <w:multiLevelType w:val="multilevel"/>
    <w:tmpl w:val="D678589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F6ED4"/>
    <w:multiLevelType w:val="hybridMultilevel"/>
    <w:tmpl w:val="DEE20E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92FF3"/>
    <w:multiLevelType w:val="hybridMultilevel"/>
    <w:tmpl w:val="66C2B540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7" w15:restartNumberingAfterBreak="0">
    <w:nsid w:val="15254F48"/>
    <w:multiLevelType w:val="hybridMultilevel"/>
    <w:tmpl w:val="376478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B63"/>
    <w:multiLevelType w:val="hybridMultilevel"/>
    <w:tmpl w:val="27728AF0"/>
    <w:lvl w:ilvl="0" w:tplc="199024B2">
      <w:start w:val="2"/>
      <w:numFmt w:val="bullet"/>
      <w:lvlText w:val="•"/>
      <w:lvlJc w:val="left"/>
      <w:pPr>
        <w:ind w:left="1215" w:hanging="85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56E26"/>
    <w:multiLevelType w:val="hybridMultilevel"/>
    <w:tmpl w:val="D6A058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7678A"/>
    <w:multiLevelType w:val="hybridMultilevel"/>
    <w:tmpl w:val="376478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F150E"/>
    <w:multiLevelType w:val="hybridMultilevel"/>
    <w:tmpl w:val="756C1D2C"/>
    <w:lvl w:ilvl="0" w:tplc="7A708194">
      <w:start w:val="4"/>
      <w:numFmt w:val="bullet"/>
      <w:lvlText w:val="•"/>
      <w:lvlJc w:val="left"/>
      <w:pPr>
        <w:ind w:left="1215" w:hanging="85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B4606"/>
    <w:multiLevelType w:val="multilevel"/>
    <w:tmpl w:val="027CC9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CD97005"/>
    <w:multiLevelType w:val="hybridMultilevel"/>
    <w:tmpl w:val="222A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823A45"/>
    <w:multiLevelType w:val="hybridMultilevel"/>
    <w:tmpl w:val="566E27C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1F507497"/>
    <w:multiLevelType w:val="multilevel"/>
    <w:tmpl w:val="418047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0DA0C08"/>
    <w:multiLevelType w:val="hybridMultilevel"/>
    <w:tmpl w:val="3E8CF36E"/>
    <w:lvl w:ilvl="0" w:tplc="9A62154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54A3BE7"/>
    <w:multiLevelType w:val="hybridMultilevel"/>
    <w:tmpl w:val="989AF84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5E20D87"/>
    <w:multiLevelType w:val="multilevel"/>
    <w:tmpl w:val="F5044EC4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840" w:hanging="360"/>
      </w:pPr>
    </w:lvl>
  </w:abstractNum>
  <w:abstractNum w:abstractNumId="19" w15:restartNumberingAfterBreak="0">
    <w:nsid w:val="279A6CB7"/>
    <w:multiLevelType w:val="multilevel"/>
    <w:tmpl w:val="138A0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928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8587761"/>
    <w:multiLevelType w:val="hybridMultilevel"/>
    <w:tmpl w:val="1E540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BDC1D0"/>
    <w:multiLevelType w:val="hybridMultilevel"/>
    <w:tmpl w:val="FB664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00816AA">
      <w:start w:val="1"/>
      <w:numFmt w:val="lowerLetter"/>
      <w:lvlText w:val="%2."/>
      <w:lvlJc w:val="left"/>
      <w:pPr>
        <w:ind w:left="1440" w:hanging="360"/>
      </w:pPr>
    </w:lvl>
    <w:lvl w:ilvl="2" w:tplc="C14AD8BE">
      <w:start w:val="1"/>
      <w:numFmt w:val="lowerRoman"/>
      <w:lvlText w:val="%3."/>
      <w:lvlJc w:val="right"/>
      <w:pPr>
        <w:ind w:left="2160" w:hanging="180"/>
      </w:pPr>
    </w:lvl>
    <w:lvl w:ilvl="3" w:tplc="A9387292">
      <w:start w:val="1"/>
      <w:numFmt w:val="decimal"/>
      <w:lvlText w:val="%4."/>
      <w:lvlJc w:val="left"/>
      <w:pPr>
        <w:ind w:left="2880" w:hanging="360"/>
      </w:pPr>
    </w:lvl>
    <w:lvl w:ilvl="4" w:tplc="B102312E">
      <w:start w:val="1"/>
      <w:numFmt w:val="lowerLetter"/>
      <w:lvlText w:val="%5."/>
      <w:lvlJc w:val="left"/>
      <w:pPr>
        <w:ind w:left="3600" w:hanging="360"/>
      </w:pPr>
    </w:lvl>
    <w:lvl w:ilvl="5" w:tplc="2AE84DB6">
      <w:start w:val="1"/>
      <w:numFmt w:val="lowerRoman"/>
      <w:lvlText w:val="%6."/>
      <w:lvlJc w:val="right"/>
      <w:pPr>
        <w:ind w:left="4320" w:hanging="180"/>
      </w:pPr>
    </w:lvl>
    <w:lvl w:ilvl="6" w:tplc="AEC44308">
      <w:start w:val="1"/>
      <w:numFmt w:val="decimal"/>
      <w:lvlText w:val="%7."/>
      <w:lvlJc w:val="left"/>
      <w:pPr>
        <w:ind w:left="5040" w:hanging="360"/>
      </w:pPr>
    </w:lvl>
    <w:lvl w:ilvl="7" w:tplc="DBDAD87C">
      <w:start w:val="1"/>
      <w:numFmt w:val="lowerLetter"/>
      <w:lvlText w:val="%8."/>
      <w:lvlJc w:val="left"/>
      <w:pPr>
        <w:ind w:left="5760" w:hanging="360"/>
      </w:pPr>
    </w:lvl>
    <w:lvl w:ilvl="8" w:tplc="C550026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FAE268"/>
    <w:multiLevelType w:val="hybridMultilevel"/>
    <w:tmpl w:val="B1BE614E"/>
    <w:lvl w:ilvl="0" w:tplc="8AC4114C">
      <w:start w:val="1"/>
      <w:numFmt w:val="bullet"/>
      <w:lvlText w:val="-"/>
      <w:lvlJc w:val="left"/>
      <w:pPr>
        <w:ind w:left="1428" w:hanging="360"/>
      </w:pPr>
      <w:rPr>
        <w:rFonts w:ascii="Aptos" w:hAnsi="Aptos" w:hint="default"/>
      </w:rPr>
    </w:lvl>
    <w:lvl w:ilvl="1" w:tplc="E92E1400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8D7C324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40E887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6BA4A58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9250992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F3607A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25A1BC6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E83A8EE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2D7C80A2"/>
    <w:multiLevelType w:val="hybridMultilevel"/>
    <w:tmpl w:val="27042BC8"/>
    <w:lvl w:ilvl="0" w:tplc="E1983A70">
      <w:start w:val="1"/>
      <w:numFmt w:val="decimal"/>
      <w:lvlText w:val="%1."/>
      <w:lvlJc w:val="left"/>
      <w:pPr>
        <w:ind w:left="720" w:hanging="360"/>
      </w:pPr>
    </w:lvl>
    <w:lvl w:ilvl="1" w:tplc="619E6932">
      <w:start w:val="1"/>
      <w:numFmt w:val="lowerLetter"/>
      <w:lvlText w:val="%2."/>
      <w:lvlJc w:val="left"/>
      <w:pPr>
        <w:ind w:left="1440" w:hanging="360"/>
      </w:pPr>
    </w:lvl>
    <w:lvl w:ilvl="2" w:tplc="2C1EC33A">
      <w:start w:val="1"/>
      <w:numFmt w:val="lowerRoman"/>
      <w:lvlText w:val="%3."/>
      <w:lvlJc w:val="right"/>
      <w:pPr>
        <w:ind w:left="2160" w:hanging="180"/>
      </w:pPr>
    </w:lvl>
    <w:lvl w:ilvl="3" w:tplc="0C9C2A7C">
      <w:start w:val="1"/>
      <w:numFmt w:val="decimal"/>
      <w:lvlText w:val="%4."/>
      <w:lvlJc w:val="left"/>
      <w:pPr>
        <w:ind w:left="2880" w:hanging="360"/>
      </w:pPr>
    </w:lvl>
    <w:lvl w:ilvl="4" w:tplc="62CEFAC0">
      <w:start w:val="1"/>
      <w:numFmt w:val="lowerLetter"/>
      <w:lvlText w:val="%5."/>
      <w:lvlJc w:val="left"/>
      <w:pPr>
        <w:ind w:left="3600" w:hanging="360"/>
      </w:pPr>
    </w:lvl>
    <w:lvl w:ilvl="5" w:tplc="4830D6AC">
      <w:start w:val="1"/>
      <w:numFmt w:val="lowerRoman"/>
      <w:lvlText w:val="%6."/>
      <w:lvlJc w:val="right"/>
      <w:pPr>
        <w:ind w:left="4320" w:hanging="180"/>
      </w:pPr>
    </w:lvl>
    <w:lvl w:ilvl="6" w:tplc="FFCCE75E">
      <w:start w:val="1"/>
      <w:numFmt w:val="decimal"/>
      <w:lvlText w:val="%7."/>
      <w:lvlJc w:val="left"/>
      <w:pPr>
        <w:ind w:left="5040" w:hanging="360"/>
      </w:pPr>
    </w:lvl>
    <w:lvl w:ilvl="7" w:tplc="B22CB7C8">
      <w:start w:val="1"/>
      <w:numFmt w:val="lowerLetter"/>
      <w:lvlText w:val="%8."/>
      <w:lvlJc w:val="left"/>
      <w:pPr>
        <w:ind w:left="5760" w:hanging="360"/>
      </w:pPr>
    </w:lvl>
    <w:lvl w:ilvl="8" w:tplc="12DAA1A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E21987"/>
    <w:multiLevelType w:val="multilevel"/>
    <w:tmpl w:val="1B2854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32FC2457"/>
    <w:multiLevelType w:val="multilevel"/>
    <w:tmpl w:val="910E6FA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5443D6"/>
    <w:multiLevelType w:val="hybridMultilevel"/>
    <w:tmpl w:val="7A929130"/>
    <w:lvl w:ilvl="0" w:tplc="58BEE484">
      <w:start w:val="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820542"/>
    <w:multiLevelType w:val="hybridMultilevel"/>
    <w:tmpl w:val="CD688CC6"/>
    <w:lvl w:ilvl="0" w:tplc="2B388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698F67"/>
    <w:multiLevelType w:val="hybridMultilevel"/>
    <w:tmpl w:val="E0C48536"/>
    <w:lvl w:ilvl="0" w:tplc="E7D689E2">
      <w:start w:val="1"/>
      <w:numFmt w:val="decimal"/>
      <w:lvlText w:val="%1."/>
      <w:lvlJc w:val="left"/>
      <w:pPr>
        <w:ind w:left="720" w:hanging="360"/>
      </w:pPr>
    </w:lvl>
    <w:lvl w:ilvl="1" w:tplc="0486E14E">
      <w:start w:val="1"/>
      <w:numFmt w:val="lowerLetter"/>
      <w:lvlText w:val="%2."/>
      <w:lvlJc w:val="left"/>
      <w:pPr>
        <w:ind w:left="1440" w:hanging="360"/>
      </w:pPr>
    </w:lvl>
    <w:lvl w:ilvl="2" w:tplc="FEE4F432">
      <w:start w:val="1"/>
      <w:numFmt w:val="lowerRoman"/>
      <w:lvlText w:val="%3."/>
      <w:lvlJc w:val="right"/>
      <w:pPr>
        <w:ind w:left="2160" w:hanging="180"/>
      </w:pPr>
    </w:lvl>
    <w:lvl w:ilvl="3" w:tplc="B558946E">
      <w:start w:val="1"/>
      <w:numFmt w:val="decimal"/>
      <w:lvlText w:val="%4."/>
      <w:lvlJc w:val="left"/>
      <w:pPr>
        <w:ind w:left="2880" w:hanging="360"/>
      </w:pPr>
    </w:lvl>
    <w:lvl w:ilvl="4" w:tplc="CDE2E5CA">
      <w:start w:val="1"/>
      <w:numFmt w:val="lowerLetter"/>
      <w:lvlText w:val="%5."/>
      <w:lvlJc w:val="left"/>
      <w:pPr>
        <w:ind w:left="3600" w:hanging="360"/>
      </w:pPr>
    </w:lvl>
    <w:lvl w:ilvl="5" w:tplc="12A4A0B0">
      <w:start w:val="1"/>
      <w:numFmt w:val="lowerRoman"/>
      <w:lvlText w:val="%6."/>
      <w:lvlJc w:val="right"/>
      <w:pPr>
        <w:ind w:left="4320" w:hanging="180"/>
      </w:pPr>
    </w:lvl>
    <w:lvl w:ilvl="6" w:tplc="0D8C3752">
      <w:start w:val="1"/>
      <w:numFmt w:val="decimal"/>
      <w:lvlText w:val="%7."/>
      <w:lvlJc w:val="left"/>
      <w:pPr>
        <w:ind w:left="5040" w:hanging="360"/>
      </w:pPr>
    </w:lvl>
    <w:lvl w:ilvl="7" w:tplc="D11EF7B8">
      <w:start w:val="1"/>
      <w:numFmt w:val="lowerLetter"/>
      <w:lvlText w:val="%8."/>
      <w:lvlJc w:val="left"/>
      <w:pPr>
        <w:ind w:left="5760" w:hanging="360"/>
      </w:pPr>
    </w:lvl>
    <w:lvl w:ilvl="8" w:tplc="0A223B2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82C931"/>
    <w:multiLevelType w:val="hybridMultilevel"/>
    <w:tmpl w:val="D4C293CE"/>
    <w:lvl w:ilvl="0" w:tplc="DAA2286A">
      <w:start w:val="1"/>
      <w:numFmt w:val="decimal"/>
      <w:lvlText w:val="%1."/>
      <w:lvlJc w:val="left"/>
      <w:pPr>
        <w:ind w:left="720" w:hanging="360"/>
      </w:pPr>
    </w:lvl>
    <w:lvl w:ilvl="1" w:tplc="D78EEB60">
      <w:start w:val="1"/>
      <w:numFmt w:val="lowerLetter"/>
      <w:lvlText w:val="%2."/>
      <w:lvlJc w:val="left"/>
      <w:pPr>
        <w:ind w:left="1440" w:hanging="360"/>
      </w:pPr>
    </w:lvl>
    <w:lvl w:ilvl="2" w:tplc="4AA62D9E">
      <w:start w:val="1"/>
      <w:numFmt w:val="lowerRoman"/>
      <w:lvlText w:val="%3."/>
      <w:lvlJc w:val="right"/>
      <w:pPr>
        <w:ind w:left="2160" w:hanging="180"/>
      </w:pPr>
    </w:lvl>
    <w:lvl w:ilvl="3" w:tplc="84202F12">
      <w:start w:val="1"/>
      <w:numFmt w:val="decimal"/>
      <w:lvlText w:val="%4."/>
      <w:lvlJc w:val="left"/>
      <w:pPr>
        <w:ind w:left="2880" w:hanging="360"/>
      </w:pPr>
    </w:lvl>
    <w:lvl w:ilvl="4" w:tplc="23C0BEBC">
      <w:start w:val="1"/>
      <w:numFmt w:val="lowerLetter"/>
      <w:lvlText w:val="%5."/>
      <w:lvlJc w:val="left"/>
      <w:pPr>
        <w:ind w:left="3600" w:hanging="360"/>
      </w:pPr>
    </w:lvl>
    <w:lvl w:ilvl="5" w:tplc="B216630C">
      <w:start w:val="1"/>
      <w:numFmt w:val="lowerRoman"/>
      <w:lvlText w:val="%6."/>
      <w:lvlJc w:val="right"/>
      <w:pPr>
        <w:ind w:left="4320" w:hanging="180"/>
      </w:pPr>
    </w:lvl>
    <w:lvl w:ilvl="6" w:tplc="19346288">
      <w:start w:val="1"/>
      <w:numFmt w:val="decimal"/>
      <w:lvlText w:val="%7."/>
      <w:lvlJc w:val="left"/>
      <w:pPr>
        <w:ind w:left="5040" w:hanging="360"/>
      </w:pPr>
    </w:lvl>
    <w:lvl w:ilvl="7" w:tplc="5B7ABAE0">
      <w:start w:val="1"/>
      <w:numFmt w:val="lowerLetter"/>
      <w:lvlText w:val="%8."/>
      <w:lvlJc w:val="left"/>
      <w:pPr>
        <w:ind w:left="5760" w:hanging="360"/>
      </w:pPr>
    </w:lvl>
    <w:lvl w:ilvl="8" w:tplc="D9785E5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977C88"/>
    <w:multiLevelType w:val="hybridMultilevel"/>
    <w:tmpl w:val="9E92DE76"/>
    <w:lvl w:ilvl="0" w:tplc="17A4706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45F34B7E"/>
    <w:multiLevelType w:val="hybridMultilevel"/>
    <w:tmpl w:val="A62C57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1314FC"/>
    <w:multiLevelType w:val="hybridMultilevel"/>
    <w:tmpl w:val="CC80E658"/>
    <w:lvl w:ilvl="0" w:tplc="6DACFE52">
      <w:start w:val="1"/>
      <w:numFmt w:val="decimal"/>
      <w:lvlText w:val="%1."/>
      <w:lvlJc w:val="left"/>
      <w:pPr>
        <w:ind w:left="720" w:hanging="360"/>
      </w:pPr>
    </w:lvl>
    <w:lvl w:ilvl="1" w:tplc="3086CF8E">
      <w:start w:val="1"/>
      <w:numFmt w:val="lowerLetter"/>
      <w:lvlText w:val="%2."/>
      <w:lvlJc w:val="left"/>
      <w:pPr>
        <w:ind w:left="1440" w:hanging="360"/>
      </w:pPr>
    </w:lvl>
    <w:lvl w:ilvl="2" w:tplc="1CE4A0A8">
      <w:start w:val="1"/>
      <w:numFmt w:val="lowerRoman"/>
      <w:lvlText w:val="%3."/>
      <w:lvlJc w:val="right"/>
      <w:pPr>
        <w:ind w:left="2160" w:hanging="180"/>
      </w:pPr>
    </w:lvl>
    <w:lvl w:ilvl="3" w:tplc="E3B41D92">
      <w:start w:val="1"/>
      <w:numFmt w:val="decimal"/>
      <w:lvlText w:val="%4."/>
      <w:lvlJc w:val="left"/>
      <w:pPr>
        <w:ind w:left="2880" w:hanging="360"/>
      </w:pPr>
    </w:lvl>
    <w:lvl w:ilvl="4" w:tplc="DC0C6CA4">
      <w:start w:val="1"/>
      <w:numFmt w:val="lowerLetter"/>
      <w:lvlText w:val="%5."/>
      <w:lvlJc w:val="left"/>
      <w:pPr>
        <w:ind w:left="3600" w:hanging="360"/>
      </w:pPr>
    </w:lvl>
    <w:lvl w:ilvl="5" w:tplc="6CA69546">
      <w:start w:val="1"/>
      <w:numFmt w:val="lowerRoman"/>
      <w:lvlText w:val="%6."/>
      <w:lvlJc w:val="right"/>
      <w:pPr>
        <w:ind w:left="4320" w:hanging="180"/>
      </w:pPr>
    </w:lvl>
    <w:lvl w:ilvl="6" w:tplc="46DCDEEA">
      <w:start w:val="1"/>
      <w:numFmt w:val="decimal"/>
      <w:lvlText w:val="%7."/>
      <w:lvlJc w:val="left"/>
      <w:pPr>
        <w:ind w:left="5040" w:hanging="360"/>
      </w:pPr>
    </w:lvl>
    <w:lvl w:ilvl="7" w:tplc="6B1EEE9E">
      <w:start w:val="1"/>
      <w:numFmt w:val="lowerLetter"/>
      <w:lvlText w:val="%8."/>
      <w:lvlJc w:val="left"/>
      <w:pPr>
        <w:ind w:left="5760" w:hanging="360"/>
      </w:pPr>
    </w:lvl>
    <w:lvl w:ilvl="8" w:tplc="CC462C7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146AAC"/>
    <w:multiLevelType w:val="hybridMultilevel"/>
    <w:tmpl w:val="BAE8E452"/>
    <w:lvl w:ilvl="0" w:tplc="A6C68BB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92B877"/>
    <w:multiLevelType w:val="hybridMultilevel"/>
    <w:tmpl w:val="F32EF2F4"/>
    <w:lvl w:ilvl="0" w:tplc="36F84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27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449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E4F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F494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BC19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A25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03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128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6D1670"/>
    <w:multiLevelType w:val="hybridMultilevel"/>
    <w:tmpl w:val="F92252CC"/>
    <w:lvl w:ilvl="0" w:tplc="FFFFFFFF">
      <w:start w:val="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FB5079"/>
    <w:multiLevelType w:val="multilevel"/>
    <w:tmpl w:val="F8AC90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4FB6B06"/>
    <w:multiLevelType w:val="hybridMultilevel"/>
    <w:tmpl w:val="4434F28A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8" w15:restartNumberingAfterBreak="0">
    <w:nsid w:val="5617764A"/>
    <w:multiLevelType w:val="multilevel"/>
    <w:tmpl w:val="05447E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89338D9"/>
    <w:multiLevelType w:val="hybridMultilevel"/>
    <w:tmpl w:val="D3D41604"/>
    <w:lvl w:ilvl="0" w:tplc="23C0D988">
      <w:start w:val="1"/>
      <w:numFmt w:val="bullet"/>
      <w:lvlText w:val="•"/>
      <w:lvlJc w:val="left"/>
      <w:pPr>
        <w:ind w:left="862" w:hanging="72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596E2ADE"/>
    <w:multiLevelType w:val="hybridMultilevel"/>
    <w:tmpl w:val="0E1450D6"/>
    <w:lvl w:ilvl="0" w:tplc="43265EF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599C0429"/>
    <w:multiLevelType w:val="hybridMultilevel"/>
    <w:tmpl w:val="93EAEB88"/>
    <w:lvl w:ilvl="0" w:tplc="5CE67C0E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A617FEF"/>
    <w:multiLevelType w:val="multilevel"/>
    <w:tmpl w:val="AC7CAC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AA07C5D"/>
    <w:multiLevelType w:val="hybridMultilevel"/>
    <w:tmpl w:val="5C14F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1568AB"/>
    <w:multiLevelType w:val="hybridMultilevel"/>
    <w:tmpl w:val="90164766"/>
    <w:lvl w:ilvl="0" w:tplc="A64095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EB0B4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09A0E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5DE94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02096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1BA45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6CE71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98CBF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68EF5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5" w15:restartNumberingAfterBreak="0">
    <w:nsid w:val="6330E323"/>
    <w:multiLevelType w:val="hybridMultilevel"/>
    <w:tmpl w:val="797E7410"/>
    <w:lvl w:ilvl="0" w:tplc="1B96A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587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4A5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AF5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09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C4FE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1A9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EC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4EC3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514ECF"/>
    <w:multiLevelType w:val="hybridMultilevel"/>
    <w:tmpl w:val="1E503F1C"/>
    <w:lvl w:ilvl="0" w:tplc="2B38896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 w15:restartNumberingAfterBreak="0">
    <w:nsid w:val="645C75C8"/>
    <w:multiLevelType w:val="multilevel"/>
    <w:tmpl w:val="5BA8D1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6395DC8"/>
    <w:multiLevelType w:val="hybridMultilevel"/>
    <w:tmpl w:val="23C4962A"/>
    <w:lvl w:ilvl="0" w:tplc="96F6FE42">
      <w:start w:val="7"/>
      <w:numFmt w:val="lowerLetter"/>
      <w:lvlText w:val="%1."/>
      <w:lvlJc w:val="left"/>
      <w:pPr>
        <w:ind w:left="229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F92FA7"/>
    <w:multiLevelType w:val="hybridMultilevel"/>
    <w:tmpl w:val="AC90C2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DD25E3C"/>
    <w:multiLevelType w:val="hybridMultilevel"/>
    <w:tmpl w:val="A510E0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E191661"/>
    <w:multiLevelType w:val="hybridMultilevel"/>
    <w:tmpl w:val="878228A8"/>
    <w:lvl w:ilvl="0" w:tplc="9C70DC0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2" w15:restartNumberingAfterBreak="0">
    <w:nsid w:val="783D07D2"/>
    <w:multiLevelType w:val="hybridMultilevel"/>
    <w:tmpl w:val="7C5673A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535CE0"/>
    <w:multiLevelType w:val="hybridMultilevel"/>
    <w:tmpl w:val="A1B6745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4" w15:restartNumberingAfterBreak="0">
    <w:nsid w:val="7DAA3D5F"/>
    <w:multiLevelType w:val="hybridMultilevel"/>
    <w:tmpl w:val="70CCA936"/>
    <w:lvl w:ilvl="0" w:tplc="ABF087F8">
      <w:start w:val="5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A94ED9"/>
    <w:multiLevelType w:val="hybridMultilevel"/>
    <w:tmpl w:val="5644F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46969">
    <w:abstractNumId w:val="2"/>
  </w:num>
  <w:num w:numId="2" w16cid:durableId="697897153">
    <w:abstractNumId w:val="21"/>
  </w:num>
  <w:num w:numId="3" w16cid:durableId="1930386951">
    <w:abstractNumId w:val="28"/>
  </w:num>
  <w:num w:numId="4" w16cid:durableId="1094744289">
    <w:abstractNumId w:val="23"/>
  </w:num>
  <w:num w:numId="5" w16cid:durableId="1796677087">
    <w:abstractNumId w:val="32"/>
  </w:num>
  <w:num w:numId="6" w16cid:durableId="1200818340">
    <w:abstractNumId w:val="29"/>
  </w:num>
  <w:num w:numId="7" w16cid:durableId="1762218874">
    <w:abstractNumId w:val="19"/>
  </w:num>
  <w:num w:numId="8" w16cid:durableId="2085254710">
    <w:abstractNumId w:val="33"/>
  </w:num>
  <w:num w:numId="9" w16cid:durableId="329143209">
    <w:abstractNumId w:val="20"/>
  </w:num>
  <w:num w:numId="10" w16cid:durableId="2093504782">
    <w:abstractNumId w:val="12"/>
  </w:num>
  <w:num w:numId="11" w16cid:durableId="1927614367">
    <w:abstractNumId w:val="18"/>
  </w:num>
  <w:num w:numId="12" w16cid:durableId="963081933">
    <w:abstractNumId w:val="5"/>
  </w:num>
  <w:num w:numId="13" w16cid:durableId="1837762293">
    <w:abstractNumId w:val="10"/>
  </w:num>
  <w:num w:numId="14" w16cid:durableId="149519574">
    <w:abstractNumId w:val="9"/>
  </w:num>
  <w:num w:numId="15" w16cid:durableId="1131246794">
    <w:abstractNumId w:val="42"/>
  </w:num>
  <w:num w:numId="16" w16cid:durableId="71395859">
    <w:abstractNumId w:val="24"/>
  </w:num>
  <w:num w:numId="17" w16cid:durableId="914097325">
    <w:abstractNumId w:val="25"/>
  </w:num>
  <w:num w:numId="18" w16cid:durableId="1993095785">
    <w:abstractNumId w:val="4"/>
  </w:num>
  <w:num w:numId="19" w16cid:durableId="1075780877">
    <w:abstractNumId w:val="15"/>
  </w:num>
  <w:num w:numId="20" w16cid:durableId="996766230">
    <w:abstractNumId w:val="7"/>
  </w:num>
  <w:num w:numId="21" w16cid:durableId="337077477">
    <w:abstractNumId w:val="0"/>
  </w:num>
  <w:num w:numId="22" w16cid:durableId="1670985944">
    <w:abstractNumId w:val="44"/>
  </w:num>
  <w:num w:numId="23" w16cid:durableId="2001958108">
    <w:abstractNumId w:val="22"/>
  </w:num>
  <w:num w:numId="24" w16cid:durableId="782068102">
    <w:abstractNumId w:val="3"/>
  </w:num>
  <w:num w:numId="25" w16cid:durableId="1732120106">
    <w:abstractNumId w:val="40"/>
  </w:num>
  <w:num w:numId="26" w16cid:durableId="421217628">
    <w:abstractNumId w:val="30"/>
  </w:num>
  <w:num w:numId="27" w16cid:durableId="640962154">
    <w:abstractNumId w:val="52"/>
  </w:num>
  <w:num w:numId="28" w16cid:durableId="1808163893">
    <w:abstractNumId w:val="43"/>
  </w:num>
  <w:num w:numId="29" w16cid:durableId="902446634">
    <w:abstractNumId w:val="13"/>
  </w:num>
  <w:num w:numId="30" w16cid:durableId="91586388">
    <w:abstractNumId w:val="36"/>
  </w:num>
  <w:num w:numId="31" w16cid:durableId="1422487128">
    <w:abstractNumId w:val="41"/>
  </w:num>
  <w:num w:numId="32" w16cid:durableId="1236159667">
    <w:abstractNumId w:val="38"/>
  </w:num>
  <w:num w:numId="33" w16cid:durableId="1930696460">
    <w:abstractNumId w:val="51"/>
  </w:num>
  <w:num w:numId="34" w16cid:durableId="80951700">
    <w:abstractNumId w:val="17"/>
  </w:num>
  <w:num w:numId="35" w16cid:durableId="1382511533">
    <w:abstractNumId w:val="54"/>
  </w:num>
  <w:num w:numId="36" w16cid:durableId="250965223">
    <w:abstractNumId w:val="14"/>
  </w:num>
  <w:num w:numId="37" w16cid:durableId="1779445367">
    <w:abstractNumId w:val="16"/>
  </w:num>
  <w:num w:numId="38" w16cid:durableId="360711601">
    <w:abstractNumId w:val="53"/>
  </w:num>
  <w:num w:numId="39" w16cid:durableId="1501770667">
    <w:abstractNumId w:val="48"/>
  </w:num>
  <w:num w:numId="40" w16cid:durableId="274485291">
    <w:abstractNumId w:val="26"/>
  </w:num>
  <w:num w:numId="41" w16cid:durableId="1956937085">
    <w:abstractNumId w:val="35"/>
  </w:num>
  <w:num w:numId="42" w16cid:durableId="1737123441">
    <w:abstractNumId w:val="47"/>
  </w:num>
  <w:num w:numId="43" w16cid:durableId="1866091316">
    <w:abstractNumId w:val="37"/>
  </w:num>
  <w:num w:numId="44" w16cid:durableId="259802950">
    <w:abstractNumId w:val="1"/>
  </w:num>
  <w:num w:numId="45" w16cid:durableId="668559810">
    <w:abstractNumId w:val="6"/>
  </w:num>
  <w:num w:numId="46" w16cid:durableId="549265077">
    <w:abstractNumId w:val="31"/>
  </w:num>
  <w:num w:numId="47" w16cid:durableId="1062218463">
    <w:abstractNumId w:val="46"/>
  </w:num>
  <w:num w:numId="48" w16cid:durableId="1916821780">
    <w:abstractNumId w:val="39"/>
  </w:num>
  <w:num w:numId="49" w16cid:durableId="1780486829">
    <w:abstractNumId w:val="27"/>
  </w:num>
  <w:num w:numId="50" w16cid:durableId="1107233598">
    <w:abstractNumId w:val="8"/>
  </w:num>
  <w:num w:numId="51" w16cid:durableId="929583575">
    <w:abstractNumId w:val="45"/>
  </w:num>
  <w:num w:numId="52" w16cid:durableId="1216625237">
    <w:abstractNumId w:val="55"/>
  </w:num>
  <w:num w:numId="53" w16cid:durableId="535317270">
    <w:abstractNumId w:val="11"/>
  </w:num>
  <w:num w:numId="54" w16cid:durableId="1755469486">
    <w:abstractNumId w:val="34"/>
  </w:num>
  <w:num w:numId="55" w16cid:durableId="2133858540">
    <w:abstractNumId w:val="50"/>
  </w:num>
  <w:num w:numId="56" w16cid:durableId="1568225989">
    <w:abstractNumId w:val="4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1C7"/>
    <w:rsid w:val="00000735"/>
    <w:rsid w:val="000079BD"/>
    <w:rsid w:val="000079D0"/>
    <w:rsid w:val="0001161A"/>
    <w:rsid w:val="00011E9E"/>
    <w:rsid w:val="00015433"/>
    <w:rsid w:val="00017814"/>
    <w:rsid w:val="00020224"/>
    <w:rsid w:val="0002057E"/>
    <w:rsid w:val="000212C7"/>
    <w:rsid w:val="000242CB"/>
    <w:rsid w:val="00026CD5"/>
    <w:rsid w:val="00027A19"/>
    <w:rsid w:val="00032460"/>
    <w:rsid w:val="00033ED9"/>
    <w:rsid w:val="000346A6"/>
    <w:rsid w:val="00035CD7"/>
    <w:rsid w:val="00040B8C"/>
    <w:rsid w:val="000440DC"/>
    <w:rsid w:val="00045F28"/>
    <w:rsid w:val="000500EC"/>
    <w:rsid w:val="000565A4"/>
    <w:rsid w:val="00063954"/>
    <w:rsid w:val="00063DCC"/>
    <w:rsid w:val="00065F5A"/>
    <w:rsid w:val="000702F4"/>
    <w:rsid w:val="00071B58"/>
    <w:rsid w:val="0007223D"/>
    <w:rsid w:val="00073DB5"/>
    <w:rsid w:val="0007527D"/>
    <w:rsid w:val="00075A99"/>
    <w:rsid w:val="0008095C"/>
    <w:rsid w:val="000818A0"/>
    <w:rsid w:val="00081D0C"/>
    <w:rsid w:val="00082567"/>
    <w:rsid w:val="00082F7D"/>
    <w:rsid w:val="00083EBE"/>
    <w:rsid w:val="00085E4A"/>
    <w:rsid w:val="00094C76"/>
    <w:rsid w:val="00094D02"/>
    <w:rsid w:val="00095BB9"/>
    <w:rsid w:val="0009671E"/>
    <w:rsid w:val="00097CC2"/>
    <w:rsid w:val="000A146E"/>
    <w:rsid w:val="000A4127"/>
    <w:rsid w:val="000A57F5"/>
    <w:rsid w:val="000A5DFB"/>
    <w:rsid w:val="000B0CF4"/>
    <w:rsid w:val="000B3192"/>
    <w:rsid w:val="000B4305"/>
    <w:rsid w:val="000B600E"/>
    <w:rsid w:val="000B6A25"/>
    <w:rsid w:val="000B7466"/>
    <w:rsid w:val="000C1F79"/>
    <w:rsid w:val="000C2DD7"/>
    <w:rsid w:val="000C5379"/>
    <w:rsid w:val="000C59B2"/>
    <w:rsid w:val="000C7B39"/>
    <w:rsid w:val="000D0440"/>
    <w:rsid w:val="000D1C75"/>
    <w:rsid w:val="000D1F50"/>
    <w:rsid w:val="000D3031"/>
    <w:rsid w:val="000D58A5"/>
    <w:rsid w:val="000D7103"/>
    <w:rsid w:val="000D7675"/>
    <w:rsid w:val="000E175C"/>
    <w:rsid w:val="000E256D"/>
    <w:rsid w:val="000E76E9"/>
    <w:rsid w:val="000F338C"/>
    <w:rsid w:val="000F3AC3"/>
    <w:rsid w:val="000F3CE5"/>
    <w:rsid w:val="000F6741"/>
    <w:rsid w:val="000F75AB"/>
    <w:rsid w:val="000F7610"/>
    <w:rsid w:val="00100B29"/>
    <w:rsid w:val="00104AF5"/>
    <w:rsid w:val="001056E4"/>
    <w:rsid w:val="00106D0B"/>
    <w:rsid w:val="00106EDB"/>
    <w:rsid w:val="0010739A"/>
    <w:rsid w:val="00111562"/>
    <w:rsid w:val="0011350A"/>
    <w:rsid w:val="00113A08"/>
    <w:rsid w:val="00114721"/>
    <w:rsid w:val="00117417"/>
    <w:rsid w:val="00121AA0"/>
    <w:rsid w:val="00122768"/>
    <w:rsid w:val="0012669D"/>
    <w:rsid w:val="00127493"/>
    <w:rsid w:val="00131AFC"/>
    <w:rsid w:val="00134410"/>
    <w:rsid w:val="00134998"/>
    <w:rsid w:val="00135241"/>
    <w:rsid w:val="00136E14"/>
    <w:rsid w:val="00137EEA"/>
    <w:rsid w:val="001422CD"/>
    <w:rsid w:val="001433CB"/>
    <w:rsid w:val="001454ED"/>
    <w:rsid w:val="00147CBD"/>
    <w:rsid w:val="00151056"/>
    <w:rsid w:val="001538C4"/>
    <w:rsid w:val="0015465A"/>
    <w:rsid w:val="00161B3B"/>
    <w:rsid w:val="00161EC2"/>
    <w:rsid w:val="001653D8"/>
    <w:rsid w:val="00166EF0"/>
    <w:rsid w:val="0017009C"/>
    <w:rsid w:val="0017012B"/>
    <w:rsid w:val="001705D7"/>
    <w:rsid w:val="00175000"/>
    <w:rsid w:val="00177EB9"/>
    <w:rsid w:val="00184A6C"/>
    <w:rsid w:val="001912E1"/>
    <w:rsid w:val="001914FE"/>
    <w:rsid w:val="001A10F7"/>
    <w:rsid w:val="001A4B89"/>
    <w:rsid w:val="001A6D82"/>
    <w:rsid w:val="001A6F90"/>
    <w:rsid w:val="001A71C3"/>
    <w:rsid w:val="001B34D7"/>
    <w:rsid w:val="001B389F"/>
    <w:rsid w:val="001B512A"/>
    <w:rsid w:val="001C0547"/>
    <w:rsid w:val="001C1B49"/>
    <w:rsid w:val="001C4AA2"/>
    <w:rsid w:val="001C6567"/>
    <w:rsid w:val="001C7176"/>
    <w:rsid w:val="001D257C"/>
    <w:rsid w:val="001D3555"/>
    <w:rsid w:val="001D5CAE"/>
    <w:rsid w:val="001E06FB"/>
    <w:rsid w:val="001E0E85"/>
    <w:rsid w:val="001E1A3C"/>
    <w:rsid w:val="001E2ADE"/>
    <w:rsid w:val="001E5D89"/>
    <w:rsid w:val="001F1C6C"/>
    <w:rsid w:val="001F2C85"/>
    <w:rsid w:val="001F4105"/>
    <w:rsid w:val="00200A12"/>
    <w:rsid w:val="00201705"/>
    <w:rsid w:val="00205C59"/>
    <w:rsid w:val="00206D9F"/>
    <w:rsid w:val="0020712B"/>
    <w:rsid w:val="0021092A"/>
    <w:rsid w:val="0021127D"/>
    <w:rsid w:val="00214EBA"/>
    <w:rsid w:val="00216183"/>
    <w:rsid w:val="0022038C"/>
    <w:rsid w:val="00223870"/>
    <w:rsid w:val="002238ED"/>
    <w:rsid w:val="002239DB"/>
    <w:rsid w:val="00226E96"/>
    <w:rsid w:val="0022762F"/>
    <w:rsid w:val="00232A7B"/>
    <w:rsid w:val="00234EF5"/>
    <w:rsid w:val="0023782A"/>
    <w:rsid w:val="00237F56"/>
    <w:rsid w:val="00241A9C"/>
    <w:rsid w:val="002506BF"/>
    <w:rsid w:val="002531BB"/>
    <w:rsid w:val="00255597"/>
    <w:rsid w:val="00255DC4"/>
    <w:rsid w:val="00256ADA"/>
    <w:rsid w:val="002611A4"/>
    <w:rsid w:val="002625E5"/>
    <w:rsid w:val="0026274A"/>
    <w:rsid w:val="00262AB3"/>
    <w:rsid w:val="002806E5"/>
    <w:rsid w:val="00285DB5"/>
    <w:rsid w:val="00286880"/>
    <w:rsid w:val="0029506E"/>
    <w:rsid w:val="002A0160"/>
    <w:rsid w:val="002A1871"/>
    <w:rsid w:val="002A67D8"/>
    <w:rsid w:val="002A7D27"/>
    <w:rsid w:val="002B168C"/>
    <w:rsid w:val="002B1C99"/>
    <w:rsid w:val="002B1CA4"/>
    <w:rsid w:val="002B2C95"/>
    <w:rsid w:val="002B4ED2"/>
    <w:rsid w:val="002B784F"/>
    <w:rsid w:val="002C1771"/>
    <w:rsid w:val="002C6590"/>
    <w:rsid w:val="002D0AC1"/>
    <w:rsid w:val="002D556B"/>
    <w:rsid w:val="002D6F16"/>
    <w:rsid w:val="002D73E5"/>
    <w:rsid w:val="002D7A2A"/>
    <w:rsid w:val="002E05B2"/>
    <w:rsid w:val="002E7CDB"/>
    <w:rsid w:val="002F11E4"/>
    <w:rsid w:val="002F3B15"/>
    <w:rsid w:val="002F65DB"/>
    <w:rsid w:val="003035A2"/>
    <w:rsid w:val="00303D2B"/>
    <w:rsid w:val="00304DB3"/>
    <w:rsid w:val="003052F6"/>
    <w:rsid w:val="003126B3"/>
    <w:rsid w:val="00315106"/>
    <w:rsid w:val="00315A77"/>
    <w:rsid w:val="0031613A"/>
    <w:rsid w:val="00321093"/>
    <w:rsid w:val="00323DD0"/>
    <w:rsid w:val="00324282"/>
    <w:rsid w:val="0032703D"/>
    <w:rsid w:val="003310C6"/>
    <w:rsid w:val="00333A46"/>
    <w:rsid w:val="00334670"/>
    <w:rsid w:val="0033729E"/>
    <w:rsid w:val="003374D9"/>
    <w:rsid w:val="00341107"/>
    <w:rsid w:val="0034229C"/>
    <w:rsid w:val="0034380C"/>
    <w:rsid w:val="0034513C"/>
    <w:rsid w:val="003463FD"/>
    <w:rsid w:val="00350343"/>
    <w:rsid w:val="0035109B"/>
    <w:rsid w:val="00351874"/>
    <w:rsid w:val="00351F9E"/>
    <w:rsid w:val="00356B12"/>
    <w:rsid w:val="003679F7"/>
    <w:rsid w:val="0037169D"/>
    <w:rsid w:val="00373417"/>
    <w:rsid w:val="003754B1"/>
    <w:rsid w:val="00377A20"/>
    <w:rsid w:val="00377A66"/>
    <w:rsid w:val="00381ECF"/>
    <w:rsid w:val="00382BC5"/>
    <w:rsid w:val="00383023"/>
    <w:rsid w:val="00383AD5"/>
    <w:rsid w:val="00386D6E"/>
    <w:rsid w:val="003876B8"/>
    <w:rsid w:val="00387A4C"/>
    <w:rsid w:val="00391674"/>
    <w:rsid w:val="00391E20"/>
    <w:rsid w:val="003951B9"/>
    <w:rsid w:val="00395377"/>
    <w:rsid w:val="0039644C"/>
    <w:rsid w:val="003A31A2"/>
    <w:rsid w:val="003A6B9B"/>
    <w:rsid w:val="003A6FDC"/>
    <w:rsid w:val="003A70CE"/>
    <w:rsid w:val="003A7F83"/>
    <w:rsid w:val="003B7789"/>
    <w:rsid w:val="003C05F9"/>
    <w:rsid w:val="003C0AAB"/>
    <w:rsid w:val="003C0B9D"/>
    <w:rsid w:val="003C14B3"/>
    <w:rsid w:val="003C2AE7"/>
    <w:rsid w:val="003C3E24"/>
    <w:rsid w:val="003C56D9"/>
    <w:rsid w:val="003C5E0E"/>
    <w:rsid w:val="003C7161"/>
    <w:rsid w:val="003D13F4"/>
    <w:rsid w:val="003D35A0"/>
    <w:rsid w:val="003D4879"/>
    <w:rsid w:val="003E0194"/>
    <w:rsid w:val="003E28A2"/>
    <w:rsid w:val="003E5DBD"/>
    <w:rsid w:val="003E6359"/>
    <w:rsid w:val="003F2AD7"/>
    <w:rsid w:val="003F3A6B"/>
    <w:rsid w:val="003F50E9"/>
    <w:rsid w:val="003F5D8D"/>
    <w:rsid w:val="003F61AA"/>
    <w:rsid w:val="003F66BD"/>
    <w:rsid w:val="00400769"/>
    <w:rsid w:val="004101D2"/>
    <w:rsid w:val="004128B2"/>
    <w:rsid w:val="00414EE6"/>
    <w:rsid w:val="00415E94"/>
    <w:rsid w:val="00417577"/>
    <w:rsid w:val="004179C9"/>
    <w:rsid w:val="00424DAD"/>
    <w:rsid w:val="004273BE"/>
    <w:rsid w:val="00431F52"/>
    <w:rsid w:val="00433D71"/>
    <w:rsid w:val="00436126"/>
    <w:rsid w:val="0043742E"/>
    <w:rsid w:val="00440485"/>
    <w:rsid w:val="00441472"/>
    <w:rsid w:val="00441C81"/>
    <w:rsid w:val="004434A3"/>
    <w:rsid w:val="00443A85"/>
    <w:rsid w:val="00452D1E"/>
    <w:rsid w:val="00452F29"/>
    <w:rsid w:val="00453814"/>
    <w:rsid w:val="00454218"/>
    <w:rsid w:val="00456B0F"/>
    <w:rsid w:val="00457480"/>
    <w:rsid w:val="00457979"/>
    <w:rsid w:val="00460C88"/>
    <w:rsid w:val="00460F85"/>
    <w:rsid w:val="00460FD4"/>
    <w:rsid w:val="00461C45"/>
    <w:rsid w:val="00462990"/>
    <w:rsid w:val="00462A52"/>
    <w:rsid w:val="004639A0"/>
    <w:rsid w:val="0046617F"/>
    <w:rsid w:val="00471510"/>
    <w:rsid w:val="00472F43"/>
    <w:rsid w:val="0047539B"/>
    <w:rsid w:val="0048179B"/>
    <w:rsid w:val="004821D4"/>
    <w:rsid w:val="00482600"/>
    <w:rsid w:val="00483781"/>
    <w:rsid w:val="004929D7"/>
    <w:rsid w:val="00492B87"/>
    <w:rsid w:val="00492BA8"/>
    <w:rsid w:val="004A2C2F"/>
    <w:rsid w:val="004A72AA"/>
    <w:rsid w:val="004A7E32"/>
    <w:rsid w:val="004B1384"/>
    <w:rsid w:val="004B3649"/>
    <w:rsid w:val="004B3657"/>
    <w:rsid w:val="004B431A"/>
    <w:rsid w:val="004B4902"/>
    <w:rsid w:val="004B5192"/>
    <w:rsid w:val="004C0149"/>
    <w:rsid w:val="004C09D7"/>
    <w:rsid w:val="004C19C9"/>
    <w:rsid w:val="004C1C7D"/>
    <w:rsid w:val="004C2985"/>
    <w:rsid w:val="004C6339"/>
    <w:rsid w:val="004C7E59"/>
    <w:rsid w:val="004D110F"/>
    <w:rsid w:val="004D348A"/>
    <w:rsid w:val="004D3AB9"/>
    <w:rsid w:val="004D7051"/>
    <w:rsid w:val="004D734B"/>
    <w:rsid w:val="004E1063"/>
    <w:rsid w:val="004E1F28"/>
    <w:rsid w:val="004E3045"/>
    <w:rsid w:val="004E55DB"/>
    <w:rsid w:val="004E5B9C"/>
    <w:rsid w:val="004F3A84"/>
    <w:rsid w:val="004F5B5B"/>
    <w:rsid w:val="004F7675"/>
    <w:rsid w:val="00502E1B"/>
    <w:rsid w:val="00503ABF"/>
    <w:rsid w:val="00505EA6"/>
    <w:rsid w:val="00506055"/>
    <w:rsid w:val="0050674D"/>
    <w:rsid w:val="00510251"/>
    <w:rsid w:val="00510E33"/>
    <w:rsid w:val="005136F4"/>
    <w:rsid w:val="00514D97"/>
    <w:rsid w:val="00514DD3"/>
    <w:rsid w:val="005150E7"/>
    <w:rsid w:val="00515F22"/>
    <w:rsid w:val="0051692C"/>
    <w:rsid w:val="0051746B"/>
    <w:rsid w:val="00525B9E"/>
    <w:rsid w:val="00526741"/>
    <w:rsid w:val="00526C7A"/>
    <w:rsid w:val="00530EED"/>
    <w:rsid w:val="00531B83"/>
    <w:rsid w:val="005368DE"/>
    <w:rsid w:val="00537DB4"/>
    <w:rsid w:val="00543735"/>
    <w:rsid w:val="00550FCA"/>
    <w:rsid w:val="0055180E"/>
    <w:rsid w:val="0055490F"/>
    <w:rsid w:val="00554EC2"/>
    <w:rsid w:val="00555DBA"/>
    <w:rsid w:val="00557D0B"/>
    <w:rsid w:val="00562B51"/>
    <w:rsid w:val="00564737"/>
    <w:rsid w:val="00565365"/>
    <w:rsid w:val="005705D4"/>
    <w:rsid w:val="00570BBF"/>
    <w:rsid w:val="00573FAC"/>
    <w:rsid w:val="0057442C"/>
    <w:rsid w:val="00575888"/>
    <w:rsid w:val="00582E55"/>
    <w:rsid w:val="00583060"/>
    <w:rsid w:val="005832EE"/>
    <w:rsid w:val="00583688"/>
    <w:rsid w:val="00590300"/>
    <w:rsid w:val="00592EC4"/>
    <w:rsid w:val="00594343"/>
    <w:rsid w:val="0059643C"/>
    <w:rsid w:val="005A35BA"/>
    <w:rsid w:val="005A5EB4"/>
    <w:rsid w:val="005A6DA1"/>
    <w:rsid w:val="005A7BBD"/>
    <w:rsid w:val="005B0F65"/>
    <w:rsid w:val="005B1F34"/>
    <w:rsid w:val="005B26A4"/>
    <w:rsid w:val="005B535A"/>
    <w:rsid w:val="005B576C"/>
    <w:rsid w:val="005B7D56"/>
    <w:rsid w:val="005B7F5A"/>
    <w:rsid w:val="005C2650"/>
    <w:rsid w:val="005CFCCC"/>
    <w:rsid w:val="005D14ED"/>
    <w:rsid w:val="005D446C"/>
    <w:rsid w:val="005D49B8"/>
    <w:rsid w:val="005D5A0D"/>
    <w:rsid w:val="005D783B"/>
    <w:rsid w:val="005E0515"/>
    <w:rsid w:val="005E1D90"/>
    <w:rsid w:val="005E404C"/>
    <w:rsid w:val="005E491D"/>
    <w:rsid w:val="005E507F"/>
    <w:rsid w:val="005E6F4F"/>
    <w:rsid w:val="005F058D"/>
    <w:rsid w:val="005F07B1"/>
    <w:rsid w:val="005F0AC0"/>
    <w:rsid w:val="005F23A5"/>
    <w:rsid w:val="005F50E0"/>
    <w:rsid w:val="005F63E2"/>
    <w:rsid w:val="00601641"/>
    <w:rsid w:val="00603B0D"/>
    <w:rsid w:val="00611222"/>
    <w:rsid w:val="006118B9"/>
    <w:rsid w:val="00613934"/>
    <w:rsid w:val="006151AA"/>
    <w:rsid w:val="00615C00"/>
    <w:rsid w:val="00615DF8"/>
    <w:rsid w:val="00616422"/>
    <w:rsid w:val="006201D9"/>
    <w:rsid w:val="00621776"/>
    <w:rsid w:val="006222DE"/>
    <w:rsid w:val="006310BB"/>
    <w:rsid w:val="00632016"/>
    <w:rsid w:val="006361CE"/>
    <w:rsid w:val="006363AB"/>
    <w:rsid w:val="00641D77"/>
    <w:rsid w:val="00641F04"/>
    <w:rsid w:val="006420C5"/>
    <w:rsid w:val="00643871"/>
    <w:rsid w:val="00644C9B"/>
    <w:rsid w:val="00645627"/>
    <w:rsid w:val="00645C93"/>
    <w:rsid w:val="00646620"/>
    <w:rsid w:val="00647AAA"/>
    <w:rsid w:val="00651A9F"/>
    <w:rsid w:val="00657001"/>
    <w:rsid w:val="00657BF1"/>
    <w:rsid w:val="0066741E"/>
    <w:rsid w:val="00667AAE"/>
    <w:rsid w:val="00667D9A"/>
    <w:rsid w:val="0067205C"/>
    <w:rsid w:val="006727B8"/>
    <w:rsid w:val="0067607D"/>
    <w:rsid w:val="006764E5"/>
    <w:rsid w:val="006765F1"/>
    <w:rsid w:val="00676C42"/>
    <w:rsid w:val="00676E07"/>
    <w:rsid w:val="00676FE5"/>
    <w:rsid w:val="00681E16"/>
    <w:rsid w:val="00683226"/>
    <w:rsid w:val="00685B39"/>
    <w:rsid w:val="0068616C"/>
    <w:rsid w:val="00690958"/>
    <w:rsid w:val="00690DAE"/>
    <w:rsid w:val="00691980"/>
    <w:rsid w:val="00693744"/>
    <w:rsid w:val="006948DD"/>
    <w:rsid w:val="006A07E5"/>
    <w:rsid w:val="006A0FFF"/>
    <w:rsid w:val="006A3B5A"/>
    <w:rsid w:val="006A46AB"/>
    <w:rsid w:val="006A6E19"/>
    <w:rsid w:val="006B1EC4"/>
    <w:rsid w:val="006B3CE7"/>
    <w:rsid w:val="006B3E11"/>
    <w:rsid w:val="006B72BC"/>
    <w:rsid w:val="006C16E7"/>
    <w:rsid w:val="006C525D"/>
    <w:rsid w:val="006C5500"/>
    <w:rsid w:val="006C6632"/>
    <w:rsid w:val="006C745B"/>
    <w:rsid w:val="006C750D"/>
    <w:rsid w:val="006D250F"/>
    <w:rsid w:val="006D3FCA"/>
    <w:rsid w:val="006D5242"/>
    <w:rsid w:val="006D656A"/>
    <w:rsid w:val="006E28AC"/>
    <w:rsid w:val="006E37AB"/>
    <w:rsid w:val="006E4330"/>
    <w:rsid w:val="006E44CF"/>
    <w:rsid w:val="006E5B68"/>
    <w:rsid w:val="006F2312"/>
    <w:rsid w:val="006F36BF"/>
    <w:rsid w:val="006F585A"/>
    <w:rsid w:val="006F79C9"/>
    <w:rsid w:val="006F7C1F"/>
    <w:rsid w:val="00702A0B"/>
    <w:rsid w:val="0070755B"/>
    <w:rsid w:val="00707EA6"/>
    <w:rsid w:val="00713CE4"/>
    <w:rsid w:val="007140EB"/>
    <w:rsid w:val="00714AE4"/>
    <w:rsid w:val="00715197"/>
    <w:rsid w:val="0071F85C"/>
    <w:rsid w:val="00721F77"/>
    <w:rsid w:val="00723F1B"/>
    <w:rsid w:val="00727536"/>
    <w:rsid w:val="00734011"/>
    <w:rsid w:val="0073409D"/>
    <w:rsid w:val="00734528"/>
    <w:rsid w:val="00734A27"/>
    <w:rsid w:val="00736D5A"/>
    <w:rsid w:val="00740646"/>
    <w:rsid w:val="00742203"/>
    <w:rsid w:val="0074690B"/>
    <w:rsid w:val="0075127F"/>
    <w:rsid w:val="0075356D"/>
    <w:rsid w:val="00755518"/>
    <w:rsid w:val="00756B03"/>
    <w:rsid w:val="0076164D"/>
    <w:rsid w:val="00764E61"/>
    <w:rsid w:val="00765956"/>
    <w:rsid w:val="00766BB1"/>
    <w:rsid w:val="0076785C"/>
    <w:rsid w:val="00770221"/>
    <w:rsid w:val="00770C4D"/>
    <w:rsid w:val="00773788"/>
    <w:rsid w:val="007834A5"/>
    <w:rsid w:val="0078352C"/>
    <w:rsid w:val="00783D05"/>
    <w:rsid w:val="00784CC5"/>
    <w:rsid w:val="0078761B"/>
    <w:rsid w:val="00787C14"/>
    <w:rsid w:val="0079442E"/>
    <w:rsid w:val="007952FD"/>
    <w:rsid w:val="007A20CB"/>
    <w:rsid w:val="007A22E1"/>
    <w:rsid w:val="007A28BE"/>
    <w:rsid w:val="007A2CE5"/>
    <w:rsid w:val="007A4035"/>
    <w:rsid w:val="007A6AC2"/>
    <w:rsid w:val="007A6D71"/>
    <w:rsid w:val="007A7DD9"/>
    <w:rsid w:val="007B68F0"/>
    <w:rsid w:val="007B7F17"/>
    <w:rsid w:val="007C0D65"/>
    <w:rsid w:val="007D471C"/>
    <w:rsid w:val="007D5665"/>
    <w:rsid w:val="007D643A"/>
    <w:rsid w:val="007E0219"/>
    <w:rsid w:val="007E3E6F"/>
    <w:rsid w:val="007E49D6"/>
    <w:rsid w:val="007E61A0"/>
    <w:rsid w:val="007F214E"/>
    <w:rsid w:val="007F3F6F"/>
    <w:rsid w:val="007F422A"/>
    <w:rsid w:val="007F7D62"/>
    <w:rsid w:val="00800681"/>
    <w:rsid w:val="00801095"/>
    <w:rsid w:val="00804019"/>
    <w:rsid w:val="00804824"/>
    <w:rsid w:val="00805323"/>
    <w:rsid w:val="008102C5"/>
    <w:rsid w:val="00810B3B"/>
    <w:rsid w:val="008139DF"/>
    <w:rsid w:val="00820552"/>
    <w:rsid w:val="00820E38"/>
    <w:rsid w:val="00826380"/>
    <w:rsid w:val="00831B92"/>
    <w:rsid w:val="0083365C"/>
    <w:rsid w:val="00833E2E"/>
    <w:rsid w:val="008341E6"/>
    <w:rsid w:val="00834670"/>
    <w:rsid w:val="00835337"/>
    <w:rsid w:val="0084131D"/>
    <w:rsid w:val="00844B6A"/>
    <w:rsid w:val="008464A5"/>
    <w:rsid w:val="00846DB0"/>
    <w:rsid w:val="00850324"/>
    <w:rsid w:val="00853C42"/>
    <w:rsid w:val="00854891"/>
    <w:rsid w:val="00855331"/>
    <w:rsid w:val="00856BA2"/>
    <w:rsid w:val="00857F89"/>
    <w:rsid w:val="008627E5"/>
    <w:rsid w:val="00863371"/>
    <w:rsid w:val="00870A23"/>
    <w:rsid w:val="00871C47"/>
    <w:rsid w:val="00877615"/>
    <w:rsid w:val="00881F78"/>
    <w:rsid w:val="00883271"/>
    <w:rsid w:val="008839DB"/>
    <w:rsid w:val="00886428"/>
    <w:rsid w:val="00887EB5"/>
    <w:rsid w:val="0089096F"/>
    <w:rsid w:val="00890C0C"/>
    <w:rsid w:val="00891872"/>
    <w:rsid w:val="00892B88"/>
    <w:rsid w:val="00897135"/>
    <w:rsid w:val="008A057F"/>
    <w:rsid w:val="008A2BF5"/>
    <w:rsid w:val="008A690E"/>
    <w:rsid w:val="008A7705"/>
    <w:rsid w:val="008B3C58"/>
    <w:rsid w:val="008B6BDA"/>
    <w:rsid w:val="008C005B"/>
    <w:rsid w:val="008C1EC4"/>
    <w:rsid w:val="008C6162"/>
    <w:rsid w:val="008C7F46"/>
    <w:rsid w:val="008D013A"/>
    <w:rsid w:val="008D0844"/>
    <w:rsid w:val="008D256C"/>
    <w:rsid w:val="008D3C68"/>
    <w:rsid w:val="008D4B1B"/>
    <w:rsid w:val="008E02A8"/>
    <w:rsid w:val="008E1133"/>
    <w:rsid w:val="008E1304"/>
    <w:rsid w:val="008E23B9"/>
    <w:rsid w:val="008E263B"/>
    <w:rsid w:val="008E5DE7"/>
    <w:rsid w:val="008F20BD"/>
    <w:rsid w:val="008F2518"/>
    <w:rsid w:val="008F2903"/>
    <w:rsid w:val="008F4B19"/>
    <w:rsid w:val="008F6388"/>
    <w:rsid w:val="00903B3D"/>
    <w:rsid w:val="0090470F"/>
    <w:rsid w:val="00913FE3"/>
    <w:rsid w:val="00921091"/>
    <w:rsid w:val="009230DD"/>
    <w:rsid w:val="0093353B"/>
    <w:rsid w:val="00941E2C"/>
    <w:rsid w:val="00954123"/>
    <w:rsid w:val="00955B8B"/>
    <w:rsid w:val="00956141"/>
    <w:rsid w:val="00957AAF"/>
    <w:rsid w:val="009658C5"/>
    <w:rsid w:val="00966461"/>
    <w:rsid w:val="00966E93"/>
    <w:rsid w:val="00967AC8"/>
    <w:rsid w:val="00967E7F"/>
    <w:rsid w:val="0097623A"/>
    <w:rsid w:val="009858C3"/>
    <w:rsid w:val="009865CB"/>
    <w:rsid w:val="00987FC2"/>
    <w:rsid w:val="0099523D"/>
    <w:rsid w:val="00996B31"/>
    <w:rsid w:val="009974A9"/>
    <w:rsid w:val="00997987"/>
    <w:rsid w:val="009A0EE8"/>
    <w:rsid w:val="009A0F41"/>
    <w:rsid w:val="009A149C"/>
    <w:rsid w:val="009A2643"/>
    <w:rsid w:val="009A4F0A"/>
    <w:rsid w:val="009A5748"/>
    <w:rsid w:val="009A70CE"/>
    <w:rsid w:val="009B3222"/>
    <w:rsid w:val="009B4F84"/>
    <w:rsid w:val="009B6559"/>
    <w:rsid w:val="009B7780"/>
    <w:rsid w:val="009C1D81"/>
    <w:rsid w:val="009C21A2"/>
    <w:rsid w:val="009C7383"/>
    <w:rsid w:val="009D000A"/>
    <w:rsid w:val="009D3461"/>
    <w:rsid w:val="009D7CD4"/>
    <w:rsid w:val="009E1582"/>
    <w:rsid w:val="009E3E1B"/>
    <w:rsid w:val="009E5BB7"/>
    <w:rsid w:val="009F25FF"/>
    <w:rsid w:val="009F358D"/>
    <w:rsid w:val="009F60BE"/>
    <w:rsid w:val="009F7427"/>
    <w:rsid w:val="009F7FAD"/>
    <w:rsid w:val="00A01017"/>
    <w:rsid w:val="00A02282"/>
    <w:rsid w:val="00A040C6"/>
    <w:rsid w:val="00A04B4A"/>
    <w:rsid w:val="00A10D0D"/>
    <w:rsid w:val="00A1253E"/>
    <w:rsid w:val="00A156C0"/>
    <w:rsid w:val="00A15CB3"/>
    <w:rsid w:val="00A15F8F"/>
    <w:rsid w:val="00A17D95"/>
    <w:rsid w:val="00A20494"/>
    <w:rsid w:val="00A23836"/>
    <w:rsid w:val="00A249BB"/>
    <w:rsid w:val="00A30425"/>
    <w:rsid w:val="00A34A74"/>
    <w:rsid w:val="00A36896"/>
    <w:rsid w:val="00A36928"/>
    <w:rsid w:val="00A40C9D"/>
    <w:rsid w:val="00A46989"/>
    <w:rsid w:val="00A470F7"/>
    <w:rsid w:val="00A477C1"/>
    <w:rsid w:val="00A47957"/>
    <w:rsid w:val="00A47CA3"/>
    <w:rsid w:val="00A50F96"/>
    <w:rsid w:val="00A5107E"/>
    <w:rsid w:val="00A621CC"/>
    <w:rsid w:val="00A62956"/>
    <w:rsid w:val="00A62A78"/>
    <w:rsid w:val="00A664CC"/>
    <w:rsid w:val="00A6EF65"/>
    <w:rsid w:val="00A7148D"/>
    <w:rsid w:val="00A754CE"/>
    <w:rsid w:val="00A761CA"/>
    <w:rsid w:val="00A80521"/>
    <w:rsid w:val="00A809EC"/>
    <w:rsid w:val="00A81CDE"/>
    <w:rsid w:val="00A85287"/>
    <w:rsid w:val="00A90A9F"/>
    <w:rsid w:val="00A91751"/>
    <w:rsid w:val="00A9391C"/>
    <w:rsid w:val="00A95CF0"/>
    <w:rsid w:val="00AA4A94"/>
    <w:rsid w:val="00AA6022"/>
    <w:rsid w:val="00AB0D9F"/>
    <w:rsid w:val="00AB5586"/>
    <w:rsid w:val="00AC4D01"/>
    <w:rsid w:val="00AC54FD"/>
    <w:rsid w:val="00AC6240"/>
    <w:rsid w:val="00AC6C13"/>
    <w:rsid w:val="00AD05DC"/>
    <w:rsid w:val="00AD0928"/>
    <w:rsid w:val="00AD10B3"/>
    <w:rsid w:val="00AD7206"/>
    <w:rsid w:val="00AE0744"/>
    <w:rsid w:val="00AE2659"/>
    <w:rsid w:val="00AE53B5"/>
    <w:rsid w:val="00AF0F6C"/>
    <w:rsid w:val="00AF1EF7"/>
    <w:rsid w:val="00AF3483"/>
    <w:rsid w:val="00AF36E3"/>
    <w:rsid w:val="00AF4995"/>
    <w:rsid w:val="00AF4A4B"/>
    <w:rsid w:val="00AF50AB"/>
    <w:rsid w:val="00AF7241"/>
    <w:rsid w:val="00B0348A"/>
    <w:rsid w:val="00B06017"/>
    <w:rsid w:val="00B144A7"/>
    <w:rsid w:val="00B1585C"/>
    <w:rsid w:val="00B1602F"/>
    <w:rsid w:val="00B16145"/>
    <w:rsid w:val="00B22377"/>
    <w:rsid w:val="00B2749D"/>
    <w:rsid w:val="00B301DA"/>
    <w:rsid w:val="00B30C68"/>
    <w:rsid w:val="00B32043"/>
    <w:rsid w:val="00B32201"/>
    <w:rsid w:val="00B338F5"/>
    <w:rsid w:val="00B37632"/>
    <w:rsid w:val="00B405D6"/>
    <w:rsid w:val="00B4313F"/>
    <w:rsid w:val="00B52BD1"/>
    <w:rsid w:val="00B531D5"/>
    <w:rsid w:val="00B56458"/>
    <w:rsid w:val="00B579D6"/>
    <w:rsid w:val="00B57ADF"/>
    <w:rsid w:val="00B61FBE"/>
    <w:rsid w:val="00B62CA2"/>
    <w:rsid w:val="00B71022"/>
    <w:rsid w:val="00B73AC7"/>
    <w:rsid w:val="00B7435D"/>
    <w:rsid w:val="00B753EB"/>
    <w:rsid w:val="00B77ADA"/>
    <w:rsid w:val="00B84382"/>
    <w:rsid w:val="00B8524C"/>
    <w:rsid w:val="00B90CC7"/>
    <w:rsid w:val="00B917B9"/>
    <w:rsid w:val="00B9543E"/>
    <w:rsid w:val="00B965BA"/>
    <w:rsid w:val="00BA1635"/>
    <w:rsid w:val="00BA389A"/>
    <w:rsid w:val="00BA4CD8"/>
    <w:rsid w:val="00BA4E06"/>
    <w:rsid w:val="00BB3953"/>
    <w:rsid w:val="00BB5E5F"/>
    <w:rsid w:val="00BC0AA9"/>
    <w:rsid w:val="00BC1130"/>
    <w:rsid w:val="00BC24B7"/>
    <w:rsid w:val="00BD6EC3"/>
    <w:rsid w:val="00BD6FF6"/>
    <w:rsid w:val="00BE1B50"/>
    <w:rsid w:val="00BE2456"/>
    <w:rsid w:val="00BE3A13"/>
    <w:rsid w:val="00BE5855"/>
    <w:rsid w:val="00BF255E"/>
    <w:rsid w:val="00BF549F"/>
    <w:rsid w:val="00C05712"/>
    <w:rsid w:val="00C06B4F"/>
    <w:rsid w:val="00C104DE"/>
    <w:rsid w:val="00C1223F"/>
    <w:rsid w:val="00C1430B"/>
    <w:rsid w:val="00C25375"/>
    <w:rsid w:val="00C25E48"/>
    <w:rsid w:val="00C26B03"/>
    <w:rsid w:val="00C43259"/>
    <w:rsid w:val="00C4415F"/>
    <w:rsid w:val="00C4713E"/>
    <w:rsid w:val="00C5171A"/>
    <w:rsid w:val="00C526C6"/>
    <w:rsid w:val="00C561C1"/>
    <w:rsid w:val="00C575FC"/>
    <w:rsid w:val="00C57F34"/>
    <w:rsid w:val="00C61A8F"/>
    <w:rsid w:val="00C660BA"/>
    <w:rsid w:val="00C67007"/>
    <w:rsid w:val="00C70353"/>
    <w:rsid w:val="00C71C82"/>
    <w:rsid w:val="00C7223C"/>
    <w:rsid w:val="00C76F4B"/>
    <w:rsid w:val="00C82290"/>
    <w:rsid w:val="00C84A07"/>
    <w:rsid w:val="00C90720"/>
    <w:rsid w:val="00C91860"/>
    <w:rsid w:val="00C922CC"/>
    <w:rsid w:val="00C933A3"/>
    <w:rsid w:val="00C95B2A"/>
    <w:rsid w:val="00C961F1"/>
    <w:rsid w:val="00CA0535"/>
    <w:rsid w:val="00CA0A48"/>
    <w:rsid w:val="00CA2084"/>
    <w:rsid w:val="00CA4E20"/>
    <w:rsid w:val="00CA6212"/>
    <w:rsid w:val="00CB1420"/>
    <w:rsid w:val="00CB3AAB"/>
    <w:rsid w:val="00CC1005"/>
    <w:rsid w:val="00CC233E"/>
    <w:rsid w:val="00CC2484"/>
    <w:rsid w:val="00CC2FD6"/>
    <w:rsid w:val="00CC5B74"/>
    <w:rsid w:val="00CC767A"/>
    <w:rsid w:val="00CC7931"/>
    <w:rsid w:val="00CD0A85"/>
    <w:rsid w:val="00CD2BB5"/>
    <w:rsid w:val="00CD3729"/>
    <w:rsid w:val="00CD51BC"/>
    <w:rsid w:val="00CD53CB"/>
    <w:rsid w:val="00CD640F"/>
    <w:rsid w:val="00CE29D8"/>
    <w:rsid w:val="00CE5B31"/>
    <w:rsid w:val="00CF08E2"/>
    <w:rsid w:val="00CF0EAB"/>
    <w:rsid w:val="00CF6CFA"/>
    <w:rsid w:val="00D01926"/>
    <w:rsid w:val="00D01A49"/>
    <w:rsid w:val="00D02DB9"/>
    <w:rsid w:val="00D06AC4"/>
    <w:rsid w:val="00D10386"/>
    <w:rsid w:val="00D11ED4"/>
    <w:rsid w:val="00D13C37"/>
    <w:rsid w:val="00D143A7"/>
    <w:rsid w:val="00D15F1F"/>
    <w:rsid w:val="00D17CDC"/>
    <w:rsid w:val="00D20C00"/>
    <w:rsid w:val="00D21D9C"/>
    <w:rsid w:val="00D228FB"/>
    <w:rsid w:val="00D22B8A"/>
    <w:rsid w:val="00D26BAA"/>
    <w:rsid w:val="00D273EC"/>
    <w:rsid w:val="00D2772F"/>
    <w:rsid w:val="00D27F6F"/>
    <w:rsid w:val="00D30ED0"/>
    <w:rsid w:val="00D31665"/>
    <w:rsid w:val="00D31EFB"/>
    <w:rsid w:val="00D32BD8"/>
    <w:rsid w:val="00D3541C"/>
    <w:rsid w:val="00D40C05"/>
    <w:rsid w:val="00D51802"/>
    <w:rsid w:val="00D532EE"/>
    <w:rsid w:val="00D53486"/>
    <w:rsid w:val="00D60A91"/>
    <w:rsid w:val="00D6490A"/>
    <w:rsid w:val="00D64B3A"/>
    <w:rsid w:val="00D71DA8"/>
    <w:rsid w:val="00D73269"/>
    <w:rsid w:val="00D73B63"/>
    <w:rsid w:val="00D73BD0"/>
    <w:rsid w:val="00D73FDA"/>
    <w:rsid w:val="00D77726"/>
    <w:rsid w:val="00D81CFC"/>
    <w:rsid w:val="00D81D33"/>
    <w:rsid w:val="00D8D15E"/>
    <w:rsid w:val="00D900E6"/>
    <w:rsid w:val="00D901F8"/>
    <w:rsid w:val="00D90D31"/>
    <w:rsid w:val="00D910E7"/>
    <w:rsid w:val="00D919B9"/>
    <w:rsid w:val="00D925FF"/>
    <w:rsid w:val="00D92E0E"/>
    <w:rsid w:val="00D9361E"/>
    <w:rsid w:val="00D9463E"/>
    <w:rsid w:val="00DA06E1"/>
    <w:rsid w:val="00DA1F59"/>
    <w:rsid w:val="00DA5E36"/>
    <w:rsid w:val="00DA6993"/>
    <w:rsid w:val="00DB01EF"/>
    <w:rsid w:val="00DB260F"/>
    <w:rsid w:val="00DB4041"/>
    <w:rsid w:val="00DB4374"/>
    <w:rsid w:val="00DB4D35"/>
    <w:rsid w:val="00DB6B21"/>
    <w:rsid w:val="00DB7C1A"/>
    <w:rsid w:val="00DC0722"/>
    <w:rsid w:val="00DC1303"/>
    <w:rsid w:val="00DC2427"/>
    <w:rsid w:val="00DC56D8"/>
    <w:rsid w:val="00DC5F0C"/>
    <w:rsid w:val="00DD1E79"/>
    <w:rsid w:val="00DD3E82"/>
    <w:rsid w:val="00DD6AA8"/>
    <w:rsid w:val="00DE32EA"/>
    <w:rsid w:val="00DE5BD8"/>
    <w:rsid w:val="00DE6E63"/>
    <w:rsid w:val="00DF073B"/>
    <w:rsid w:val="00DF2D39"/>
    <w:rsid w:val="00DF37E1"/>
    <w:rsid w:val="00DF3A91"/>
    <w:rsid w:val="00DF630B"/>
    <w:rsid w:val="00DF6CFE"/>
    <w:rsid w:val="00E0037B"/>
    <w:rsid w:val="00E05EF1"/>
    <w:rsid w:val="00E1117C"/>
    <w:rsid w:val="00E119DD"/>
    <w:rsid w:val="00E140A1"/>
    <w:rsid w:val="00E147C5"/>
    <w:rsid w:val="00E162D5"/>
    <w:rsid w:val="00E17054"/>
    <w:rsid w:val="00E231C7"/>
    <w:rsid w:val="00E30AC9"/>
    <w:rsid w:val="00E30F2B"/>
    <w:rsid w:val="00E31A5B"/>
    <w:rsid w:val="00E327C2"/>
    <w:rsid w:val="00E335A5"/>
    <w:rsid w:val="00E343BB"/>
    <w:rsid w:val="00E34D0F"/>
    <w:rsid w:val="00E37A9D"/>
    <w:rsid w:val="00E40539"/>
    <w:rsid w:val="00E458E0"/>
    <w:rsid w:val="00E45A8C"/>
    <w:rsid w:val="00E47353"/>
    <w:rsid w:val="00E530E0"/>
    <w:rsid w:val="00E538A9"/>
    <w:rsid w:val="00E53EF7"/>
    <w:rsid w:val="00E54BA5"/>
    <w:rsid w:val="00E574ED"/>
    <w:rsid w:val="00E6070C"/>
    <w:rsid w:val="00E62300"/>
    <w:rsid w:val="00E70147"/>
    <w:rsid w:val="00E705AD"/>
    <w:rsid w:val="00E70BAD"/>
    <w:rsid w:val="00E75CD5"/>
    <w:rsid w:val="00E76AE3"/>
    <w:rsid w:val="00E80A92"/>
    <w:rsid w:val="00E84EAC"/>
    <w:rsid w:val="00E86329"/>
    <w:rsid w:val="00E86486"/>
    <w:rsid w:val="00E87C87"/>
    <w:rsid w:val="00E92C1E"/>
    <w:rsid w:val="00E94AE8"/>
    <w:rsid w:val="00E954C5"/>
    <w:rsid w:val="00E95D68"/>
    <w:rsid w:val="00E9638A"/>
    <w:rsid w:val="00EA0047"/>
    <w:rsid w:val="00EA149F"/>
    <w:rsid w:val="00EA1A6D"/>
    <w:rsid w:val="00EA4CA0"/>
    <w:rsid w:val="00EA5D61"/>
    <w:rsid w:val="00EA5D83"/>
    <w:rsid w:val="00EB0721"/>
    <w:rsid w:val="00EB15F0"/>
    <w:rsid w:val="00EB1FDD"/>
    <w:rsid w:val="00EB20DF"/>
    <w:rsid w:val="00EB333D"/>
    <w:rsid w:val="00EB77AD"/>
    <w:rsid w:val="00EC2701"/>
    <w:rsid w:val="00EC3475"/>
    <w:rsid w:val="00EC56F7"/>
    <w:rsid w:val="00ED2C84"/>
    <w:rsid w:val="00ED3664"/>
    <w:rsid w:val="00ED3B3A"/>
    <w:rsid w:val="00EDEC5E"/>
    <w:rsid w:val="00EE0355"/>
    <w:rsid w:val="00EE228A"/>
    <w:rsid w:val="00EE5195"/>
    <w:rsid w:val="00EE676F"/>
    <w:rsid w:val="00EF2BE4"/>
    <w:rsid w:val="00EF5FB8"/>
    <w:rsid w:val="00EF621F"/>
    <w:rsid w:val="00EF63A1"/>
    <w:rsid w:val="00F00BD9"/>
    <w:rsid w:val="00F0145D"/>
    <w:rsid w:val="00F10F51"/>
    <w:rsid w:val="00F118B1"/>
    <w:rsid w:val="00F14D24"/>
    <w:rsid w:val="00F154E0"/>
    <w:rsid w:val="00F15B89"/>
    <w:rsid w:val="00F16A37"/>
    <w:rsid w:val="00F1705E"/>
    <w:rsid w:val="00F2074D"/>
    <w:rsid w:val="00F2086B"/>
    <w:rsid w:val="00F2106B"/>
    <w:rsid w:val="00F24B56"/>
    <w:rsid w:val="00F36A66"/>
    <w:rsid w:val="00F44B58"/>
    <w:rsid w:val="00F44D16"/>
    <w:rsid w:val="00F51184"/>
    <w:rsid w:val="00F52092"/>
    <w:rsid w:val="00F53D6F"/>
    <w:rsid w:val="00F543EF"/>
    <w:rsid w:val="00F56C26"/>
    <w:rsid w:val="00F56D24"/>
    <w:rsid w:val="00F7008F"/>
    <w:rsid w:val="00F70912"/>
    <w:rsid w:val="00F72E88"/>
    <w:rsid w:val="00F75660"/>
    <w:rsid w:val="00F75FDC"/>
    <w:rsid w:val="00F765F8"/>
    <w:rsid w:val="00F77BB9"/>
    <w:rsid w:val="00F81953"/>
    <w:rsid w:val="00F84AF9"/>
    <w:rsid w:val="00F87864"/>
    <w:rsid w:val="00F9114F"/>
    <w:rsid w:val="00F912E6"/>
    <w:rsid w:val="00F9523A"/>
    <w:rsid w:val="00F9534C"/>
    <w:rsid w:val="00F95846"/>
    <w:rsid w:val="00F97437"/>
    <w:rsid w:val="00FA2304"/>
    <w:rsid w:val="00FA3060"/>
    <w:rsid w:val="00FA6BCF"/>
    <w:rsid w:val="00FA6DFB"/>
    <w:rsid w:val="00FA7287"/>
    <w:rsid w:val="00FA7EB2"/>
    <w:rsid w:val="00FB3372"/>
    <w:rsid w:val="00FB4A40"/>
    <w:rsid w:val="00FB75DF"/>
    <w:rsid w:val="00FC10F7"/>
    <w:rsid w:val="00FC147E"/>
    <w:rsid w:val="00FC5C2A"/>
    <w:rsid w:val="00FD08E8"/>
    <w:rsid w:val="00FD34A5"/>
    <w:rsid w:val="00FD6088"/>
    <w:rsid w:val="00FE08D2"/>
    <w:rsid w:val="00FE362C"/>
    <w:rsid w:val="00FE3DE7"/>
    <w:rsid w:val="00FE7B65"/>
    <w:rsid w:val="00FF0849"/>
    <w:rsid w:val="00FF427A"/>
    <w:rsid w:val="00FF4DF9"/>
    <w:rsid w:val="00FF5420"/>
    <w:rsid w:val="00FF6226"/>
    <w:rsid w:val="01524EAD"/>
    <w:rsid w:val="017999AF"/>
    <w:rsid w:val="01842D37"/>
    <w:rsid w:val="01F90DDB"/>
    <w:rsid w:val="021AED81"/>
    <w:rsid w:val="0223A321"/>
    <w:rsid w:val="02673BCD"/>
    <w:rsid w:val="029E92B6"/>
    <w:rsid w:val="02C7976B"/>
    <w:rsid w:val="02ECB182"/>
    <w:rsid w:val="03243F2D"/>
    <w:rsid w:val="03367BD4"/>
    <w:rsid w:val="03634675"/>
    <w:rsid w:val="03C04A0E"/>
    <w:rsid w:val="0405F530"/>
    <w:rsid w:val="040639FF"/>
    <w:rsid w:val="043453FB"/>
    <w:rsid w:val="043F46AE"/>
    <w:rsid w:val="04D2ACA2"/>
    <w:rsid w:val="04EDA80A"/>
    <w:rsid w:val="04FE09CA"/>
    <w:rsid w:val="05423AC1"/>
    <w:rsid w:val="05461BC5"/>
    <w:rsid w:val="057EB4E6"/>
    <w:rsid w:val="05C60B8D"/>
    <w:rsid w:val="05CA4224"/>
    <w:rsid w:val="05D1ED96"/>
    <w:rsid w:val="05FAFE1A"/>
    <w:rsid w:val="061E5409"/>
    <w:rsid w:val="064C1EC0"/>
    <w:rsid w:val="06524B66"/>
    <w:rsid w:val="06729013"/>
    <w:rsid w:val="068626DB"/>
    <w:rsid w:val="0712C5C7"/>
    <w:rsid w:val="074DD479"/>
    <w:rsid w:val="079CD0E8"/>
    <w:rsid w:val="07E2FC72"/>
    <w:rsid w:val="07E990B6"/>
    <w:rsid w:val="08045E74"/>
    <w:rsid w:val="0806F29C"/>
    <w:rsid w:val="086001E9"/>
    <w:rsid w:val="095481C5"/>
    <w:rsid w:val="09608A34"/>
    <w:rsid w:val="097A0910"/>
    <w:rsid w:val="09A61F3A"/>
    <w:rsid w:val="09BD2764"/>
    <w:rsid w:val="09CBAD53"/>
    <w:rsid w:val="09DC4C70"/>
    <w:rsid w:val="09FC9AE0"/>
    <w:rsid w:val="0A286570"/>
    <w:rsid w:val="0A3AE5D1"/>
    <w:rsid w:val="0A712371"/>
    <w:rsid w:val="0A72ED7C"/>
    <w:rsid w:val="0AAE73E1"/>
    <w:rsid w:val="0ABD0225"/>
    <w:rsid w:val="0AF9F5D9"/>
    <w:rsid w:val="0B56C96A"/>
    <w:rsid w:val="0B7EA517"/>
    <w:rsid w:val="0BA3D732"/>
    <w:rsid w:val="0C4D6EEB"/>
    <w:rsid w:val="0C70C26E"/>
    <w:rsid w:val="0CA927D0"/>
    <w:rsid w:val="0D1DC42A"/>
    <w:rsid w:val="0D614C9A"/>
    <w:rsid w:val="0D798254"/>
    <w:rsid w:val="0DAE3C89"/>
    <w:rsid w:val="0E12B385"/>
    <w:rsid w:val="0E51642C"/>
    <w:rsid w:val="0EB6E7BE"/>
    <w:rsid w:val="0EFCD21D"/>
    <w:rsid w:val="0F1DB770"/>
    <w:rsid w:val="0F3EF7CB"/>
    <w:rsid w:val="0F61CD03"/>
    <w:rsid w:val="0F74BEDF"/>
    <w:rsid w:val="0FB2D24F"/>
    <w:rsid w:val="0FB55305"/>
    <w:rsid w:val="1000D939"/>
    <w:rsid w:val="10090AB9"/>
    <w:rsid w:val="101D2EF1"/>
    <w:rsid w:val="10C93C80"/>
    <w:rsid w:val="10CE7FB4"/>
    <w:rsid w:val="1100B18D"/>
    <w:rsid w:val="118D99E6"/>
    <w:rsid w:val="11A27897"/>
    <w:rsid w:val="11C33525"/>
    <w:rsid w:val="11C4B5AE"/>
    <w:rsid w:val="120E5754"/>
    <w:rsid w:val="12DD4045"/>
    <w:rsid w:val="12F6CA11"/>
    <w:rsid w:val="142F4BD4"/>
    <w:rsid w:val="143EAA3D"/>
    <w:rsid w:val="1441B2D4"/>
    <w:rsid w:val="14C27D16"/>
    <w:rsid w:val="152A591D"/>
    <w:rsid w:val="156395C6"/>
    <w:rsid w:val="157F243C"/>
    <w:rsid w:val="159FA8B2"/>
    <w:rsid w:val="16020D81"/>
    <w:rsid w:val="1639FD9D"/>
    <w:rsid w:val="167A34B1"/>
    <w:rsid w:val="168DD863"/>
    <w:rsid w:val="16A84959"/>
    <w:rsid w:val="16DD61BE"/>
    <w:rsid w:val="172728BB"/>
    <w:rsid w:val="173D219B"/>
    <w:rsid w:val="17416F53"/>
    <w:rsid w:val="1750B65B"/>
    <w:rsid w:val="177E18F2"/>
    <w:rsid w:val="17C4A86E"/>
    <w:rsid w:val="17C90FBF"/>
    <w:rsid w:val="185641EC"/>
    <w:rsid w:val="1897E728"/>
    <w:rsid w:val="18D85586"/>
    <w:rsid w:val="194C6C85"/>
    <w:rsid w:val="194D8CD5"/>
    <w:rsid w:val="196E6F80"/>
    <w:rsid w:val="19C0D612"/>
    <w:rsid w:val="19CD5F7C"/>
    <w:rsid w:val="1A160C55"/>
    <w:rsid w:val="1A666235"/>
    <w:rsid w:val="1B198144"/>
    <w:rsid w:val="1B25EF5E"/>
    <w:rsid w:val="1B65E1CB"/>
    <w:rsid w:val="1B6C9761"/>
    <w:rsid w:val="1BC40387"/>
    <w:rsid w:val="1BDA30C6"/>
    <w:rsid w:val="1BEC6910"/>
    <w:rsid w:val="1BF29977"/>
    <w:rsid w:val="1C21DA87"/>
    <w:rsid w:val="1C2368A6"/>
    <w:rsid w:val="1C49D265"/>
    <w:rsid w:val="1C6B791B"/>
    <w:rsid w:val="1CA0FB0A"/>
    <w:rsid w:val="1CA7D421"/>
    <w:rsid w:val="1CE47B93"/>
    <w:rsid w:val="1D2BBB92"/>
    <w:rsid w:val="1D3D0E7A"/>
    <w:rsid w:val="1D597FCA"/>
    <w:rsid w:val="1D75FB1D"/>
    <w:rsid w:val="1D7D1E55"/>
    <w:rsid w:val="1D91E2FD"/>
    <w:rsid w:val="1DDA8782"/>
    <w:rsid w:val="1DECE1B8"/>
    <w:rsid w:val="1DFC76E9"/>
    <w:rsid w:val="1E0AE175"/>
    <w:rsid w:val="1E0AF505"/>
    <w:rsid w:val="1E316372"/>
    <w:rsid w:val="1E5511A9"/>
    <w:rsid w:val="1FBFD399"/>
    <w:rsid w:val="1FFBDD75"/>
    <w:rsid w:val="204991D5"/>
    <w:rsid w:val="206785ED"/>
    <w:rsid w:val="2096BDCC"/>
    <w:rsid w:val="20DDCB9F"/>
    <w:rsid w:val="21017D4A"/>
    <w:rsid w:val="212ED91C"/>
    <w:rsid w:val="214F1ADE"/>
    <w:rsid w:val="2151F1FF"/>
    <w:rsid w:val="21C0836C"/>
    <w:rsid w:val="21C95760"/>
    <w:rsid w:val="21DA852A"/>
    <w:rsid w:val="22041D43"/>
    <w:rsid w:val="222686D6"/>
    <w:rsid w:val="222CD074"/>
    <w:rsid w:val="224C8ADC"/>
    <w:rsid w:val="224D53EF"/>
    <w:rsid w:val="2319A528"/>
    <w:rsid w:val="233CF5B9"/>
    <w:rsid w:val="2366D5D8"/>
    <w:rsid w:val="236DBB38"/>
    <w:rsid w:val="23795109"/>
    <w:rsid w:val="239937B2"/>
    <w:rsid w:val="23BCF50F"/>
    <w:rsid w:val="23CAAC0F"/>
    <w:rsid w:val="23CD3039"/>
    <w:rsid w:val="24124729"/>
    <w:rsid w:val="24BF374C"/>
    <w:rsid w:val="254BA117"/>
    <w:rsid w:val="25697C64"/>
    <w:rsid w:val="25966A9E"/>
    <w:rsid w:val="25D526FC"/>
    <w:rsid w:val="262196FF"/>
    <w:rsid w:val="263EA04B"/>
    <w:rsid w:val="265B4526"/>
    <w:rsid w:val="26999A24"/>
    <w:rsid w:val="26CD1E88"/>
    <w:rsid w:val="26DB62A9"/>
    <w:rsid w:val="2720D437"/>
    <w:rsid w:val="276958AD"/>
    <w:rsid w:val="27D7B219"/>
    <w:rsid w:val="27EC06CC"/>
    <w:rsid w:val="2803EB78"/>
    <w:rsid w:val="2834E53D"/>
    <w:rsid w:val="28583917"/>
    <w:rsid w:val="2890EA22"/>
    <w:rsid w:val="28BF7AE8"/>
    <w:rsid w:val="28C8C8EB"/>
    <w:rsid w:val="28FFF2C0"/>
    <w:rsid w:val="2918ED74"/>
    <w:rsid w:val="2956008D"/>
    <w:rsid w:val="29D32AF8"/>
    <w:rsid w:val="29E70D41"/>
    <w:rsid w:val="2A869047"/>
    <w:rsid w:val="2AACADA2"/>
    <w:rsid w:val="2AF659BF"/>
    <w:rsid w:val="2B141515"/>
    <w:rsid w:val="2B4B975E"/>
    <w:rsid w:val="2B5645C4"/>
    <w:rsid w:val="2B83E877"/>
    <w:rsid w:val="2B8D6D45"/>
    <w:rsid w:val="2BBA50E4"/>
    <w:rsid w:val="2BBF2167"/>
    <w:rsid w:val="2BFAD858"/>
    <w:rsid w:val="2C010821"/>
    <w:rsid w:val="2C351B89"/>
    <w:rsid w:val="2C4808B0"/>
    <w:rsid w:val="2C6AF669"/>
    <w:rsid w:val="2C807085"/>
    <w:rsid w:val="2D33D556"/>
    <w:rsid w:val="2D682C96"/>
    <w:rsid w:val="2DC61BCD"/>
    <w:rsid w:val="2E7FA030"/>
    <w:rsid w:val="2E8F7EBB"/>
    <w:rsid w:val="2ECBE76A"/>
    <w:rsid w:val="2EE371D9"/>
    <w:rsid w:val="2EEE6C3B"/>
    <w:rsid w:val="2F2998A6"/>
    <w:rsid w:val="2F3869BC"/>
    <w:rsid w:val="2F50FB0F"/>
    <w:rsid w:val="2F6363FA"/>
    <w:rsid w:val="2FA6CEFB"/>
    <w:rsid w:val="2FD5853A"/>
    <w:rsid w:val="2FDA132A"/>
    <w:rsid w:val="2FE59C93"/>
    <w:rsid w:val="30129617"/>
    <w:rsid w:val="3019A781"/>
    <w:rsid w:val="3023485E"/>
    <w:rsid w:val="3023BD17"/>
    <w:rsid w:val="302D0BDE"/>
    <w:rsid w:val="303FD2A3"/>
    <w:rsid w:val="3043AFB6"/>
    <w:rsid w:val="30F1B900"/>
    <w:rsid w:val="315B48AC"/>
    <w:rsid w:val="321FF77C"/>
    <w:rsid w:val="323E1509"/>
    <w:rsid w:val="3298A50D"/>
    <w:rsid w:val="32BB5929"/>
    <w:rsid w:val="32DBC89E"/>
    <w:rsid w:val="3312B2A5"/>
    <w:rsid w:val="337DB9A0"/>
    <w:rsid w:val="33E159DE"/>
    <w:rsid w:val="33E8101D"/>
    <w:rsid w:val="346B12CA"/>
    <w:rsid w:val="34DF61C9"/>
    <w:rsid w:val="351B519B"/>
    <w:rsid w:val="3584D6F8"/>
    <w:rsid w:val="359B5F1E"/>
    <w:rsid w:val="3623BF0D"/>
    <w:rsid w:val="365E5B0E"/>
    <w:rsid w:val="36699D01"/>
    <w:rsid w:val="36B6C991"/>
    <w:rsid w:val="36BF9289"/>
    <w:rsid w:val="36FA13BA"/>
    <w:rsid w:val="373D768C"/>
    <w:rsid w:val="37F76A46"/>
    <w:rsid w:val="37FA0095"/>
    <w:rsid w:val="37FFD578"/>
    <w:rsid w:val="3807886E"/>
    <w:rsid w:val="3888158B"/>
    <w:rsid w:val="388AE15C"/>
    <w:rsid w:val="38DC6E17"/>
    <w:rsid w:val="38F23A72"/>
    <w:rsid w:val="3903D4E3"/>
    <w:rsid w:val="39350446"/>
    <w:rsid w:val="3967781C"/>
    <w:rsid w:val="399913EC"/>
    <w:rsid w:val="39B5A861"/>
    <w:rsid w:val="39DBC9E8"/>
    <w:rsid w:val="3A06BA28"/>
    <w:rsid w:val="3A3D6BBE"/>
    <w:rsid w:val="3ADEA444"/>
    <w:rsid w:val="3B1DED9D"/>
    <w:rsid w:val="3B50E6A1"/>
    <w:rsid w:val="3B7A8C35"/>
    <w:rsid w:val="3BAF618F"/>
    <w:rsid w:val="3BC2A56B"/>
    <w:rsid w:val="3C602019"/>
    <w:rsid w:val="3C6667C0"/>
    <w:rsid w:val="3C8AE28D"/>
    <w:rsid w:val="3CF39B6C"/>
    <w:rsid w:val="3CFC43A1"/>
    <w:rsid w:val="3D0043C0"/>
    <w:rsid w:val="3D1B7504"/>
    <w:rsid w:val="3D43053D"/>
    <w:rsid w:val="3D61CDB6"/>
    <w:rsid w:val="3D654DB2"/>
    <w:rsid w:val="3E339328"/>
    <w:rsid w:val="3E56BFD2"/>
    <w:rsid w:val="3E77C626"/>
    <w:rsid w:val="3ECC99B5"/>
    <w:rsid w:val="3F9C51F2"/>
    <w:rsid w:val="3F9F8D4C"/>
    <w:rsid w:val="3FC16971"/>
    <w:rsid w:val="400D9D13"/>
    <w:rsid w:val="4049D86B"/>
    <w:rsid w:val="404D4437"/>
    <w:rsid w:val="40EE4BEA"/>
    <w:rsid w:val="40F7025D"/>
    <w:rsid w:val="41184B08"/>
    <w:rsid w:val="4145CE67"/>
    <w:rsid w:val="41949911"/>
    <w:rsid w:val="41AA9A3D"/>
    <w:rsid w:val="41F4267A"/>
    <w:rsid w:val="41FC4F3D"/>
    <w:rsid w:val="423BAF71"/>
    <w:rsid w:val="427EFD03"/>
    <w:rsid w:val="4296CE56"/>
    <w:rsid w:val="429A2FFA"/>
    <w:rsid w:val="42E6A809"/>
    <w:rsid w:val="4317B0F9"/>
    <w:rsid w:val="43952745"/>
    <w:rsid w:val="44147ADC"/>
    <w:rsid w:val="442FA519"/>
    <w:rsid w:val="443B1FCA"/>
    <w:rsid w:val="44BA39DF"/>
    <w:rsid w:val="44ED6456"/>
    <w:rsid w:val="45273B93"/>
    <w:rsid w:val="454DC775"/>
    <w:rsid w:val="45C573B0"/>
    <w:rsid w:val="45CD8D3E"/>
    <w:rsid w:val="45F70049"/>
    <w:rsid w:val="460B3948"/>
    <w:rsid w:val="460B701D"/>
    <w:rsid w:val="46194651"/>
    <w:rsid w:val="46CE623F"/>
    <w:rsid w:val="46E5F6A9"/>
    <w:rsid w:val="46F2C950"/>
    <w:rsid w:val="46FBA504"/>
    <w:rsid w:val="4753D17F"/>
    <w:rsid w:val="47593BB1"/>
    <w:rsid w:val="475CFF4F"/>
    <w:rsid w:val="4771DB74"/>
    <w:rsid w:val="478A717A"/>
    <w:rsid w:val="4846E6F1"/>
    <w:rsid w:val="486946CA"/>
    <w:rsid w:val="48708835"/>
    <w:rsid w:val="48D02F36"/>
    <w:rsid w:val="4942F4BB"/>
    <w:rsid w:val="49D7DD21"/>
    <w:rsid w:val="4A24C5E2"/>
    <w:rsid w:val="4A37C7EC"/>
    <w:rsid w:val="4A705352"/>
    <w:rsid w:val="4AA8EE7C"/>
    <w:rsid w:val="4AC0B665"/>
    <w:rsid w:val="4B10F1F5"/>
    <w:rsid w:val="4B32C769"/>
    <w:rsid w:val="4B73CC18"/>
    <w:rsid w:val="4B832713"/>
    <w:rsid w:val="4B88EFA7"/>
    <w:rsid w:val="4B984F6D"/>
    <w:rsid w:val="4BCC37AE"/>
    <w:rsid w:val="4BCF99FF"/>
    <w:rsid w:val="4BDFAB1E"/>
    <w:rsid w:val="4BE19DF1"/>
    <w:rsid w:val="4BE24DDD"/>
    <w:rsid w:val="4BF2FF43"/>
    <w:rsid w:val="4BF7C4CB"/>
    <w:rsid w:val="4BF9EE48"/>
    <w:rsid w:val="4BFD0D63"/>
    <w:rsid w:val="4C19BA8E"/>
    <w:rsid w:val="4C2DCDD6"/>
    <w:rsid w:val="4C9CD635"/>
    <w:rsid w:val="4CB48953"/>
    <w:rsid w:val="4D5B61AA"/>
    <w:rsid w:val="4D6B8C46"/>
    <w:rsid w:val="4D6D12A3"/>
    <w:rsid w:val="4DA32443"/>
    <w:rsid w:val="4DF411FA"/>
    <w:rsid w:val="4E0B9514"/>
    <w:rsid w:val="4E226915"/>
    <w:rsid w:val="4E322177"/>
    <w:rsid w:val="4EA13C5D"/>
    <w:rsid w:val="4EA45FAC"/>
    <w:rsid w:val="4EE0F158"/>
    <w:rsid w:val="4F2FABF5"/>
    <w:rsid w:val="4F4B6217"/>
    <w:rsid w:val="4F85AA79"/>
    <w:rsid w:val="4FB209CA"/>
    <w:rsid w:val="4FC84283"/>
    <w:rsid w:val="5017745F"/>
    <w:rsid w:val="505E83B2"/>
    <w:rsid w:val="50668B2F"/>
    <w:rsid w:val="506CE9CE"/>
    <w:rsid w:val="5086440C"/>
    <w:rsid w:val="5092C739"/>
    <w:rsid w:val="50A14091"/>
    <w:rsid w:val="50D1E32C"/>
    <w:rsid w:val="5119B505"/>
    <w:rsid w:val="51EF9725"/>
    <w:rsid w:val="5264029E"/>
    <w:rsid w:val="526E5AF2"/>
    <w:rsid w:val="52948618"/>
    <w:rsid w:val="52BA53CD"/>
    <w:rsid w:val="52C9602F"/>
    <w:rsid w:val="534737BD"/>
    <w:rsid w:val="536409C9"/>
    <w:rsid w:val="542C1DC8"/>
    <w:rsid w:val="543D0F53"/>
    <w:rsid w:val="54D82EA3"/>
    <w:rsid w:val="55AB575C"/>
    <w:rsid w:val="55AC1F0D"/>
    <w:rsid w:val="56271042"/>
    <w:rsid w:val="56745722"/>
    <w:rsid w:val="569A7397"/>
    <w:rsid w:val="56B1A673"/>
    <w:rsid w:val="56B32B77"/>
    <w:rsid w:val="56F995FF"/>
    <w:rsid w:val="576ED810"/>
    <w:rsid w:val="577A2619"/>
    <w:rsid w:val="57E3031C"/>
    <w:rsid w:val="5956AB22"/>
    <w:rsid w:val="59935C31"/>
    <w:rsid w:val="5998450E"/>
    <w:rsid w:val="59B7D0D9"/>
    <w:rsid w:val="59F526E1"/>
    <w:rsid w:val="5A970B2F"/>
    <w:rsid w:val="5ADD0E36"/>
    <w:rsid w:val="5AFB041A"/>
    <w:rsid w:val="5B0B89F8"/>
    <w:rsid w:val="5B150707"/>
    <w:rsid w:val="5B2790C6"/>
    <w:rsid w:val="5B590340"/>
    <w:rsid w:val="5B76F6DC"/>
    <w:rsid w:val="5B7A192C"/>
    <w:rsid w:val="5BA41C4E"/>
    <w:rsid w:val="5BC010FA"/>
    <w:rsid w:val="5BE524B5"/>
    <w:rsid w:val="5BE73383"/>
    <w:rsid w:val="5C104036"/>
    <w:rsid w:val="5C177779"/>
    <w:rsid w:val="5C27D4C5"/>
    <w:rsid w:val="5C608261"/>
    <w:rsid w:val="5C621C45"/>
    <w:rsid w:val="5C770481"/>
    <w:rsid w:val="5D0E86A7"/>
    <w:rsid w:val="5D3886C6"/>
    <w:rsid w:val="5D421376"/>
    <w:rsid w:val="5D4286A4"/>
    <w:rsid w:val="5D5EE8D7"/>
    <w:rsid w:val="5D6AD3D0"/>
    <w:rsid w:val="5DBCA833"/>
    <w:rsid w:val="5DC84BF8"/>
    <w:rsid w:val="5DCBC41F"/>
    <w:rsid w:val="5E5B3FD8"/>
    <w:rsid w:val="5EB3A546"/>
    <w:rsid w:val="5F01A09B"/>
    <w:rsid w:val="5F098893"/>
    <w:rsid w:val="5F250758"/>
    <w:rsid w:val="5F25CCC8"/>
    <w:rsid w:val="5F50A7D0"/>
    <w:rsid w:val="5F73234E"/>
    <w:rsid w:val="5F9AA3FF"/>
    <w:rsid w:val="5FF06DD5"/>
    <w:rsid w:val="6017A6B6"/>
    <w:rsid w:val="6025979C"/>
    <w:rsid w:val="606E782C"/>
    <w:rsid w:val="6082F2D7"/>
    <w:rsid w:val="609BBACF"/>
    <w:rsid w:val="60BA1458"/>
    <w:rsid w:val="60CCFCFB"/>
    <w:rsid w:val="60DFD9FA"/>
    <w:rsid w:val="60EEB811"/>
    <w:rsid w:val="6115BE48"/>
    <w:rsid w:val="611657E1"/>
    <w:rsid w:val="61339DD8"/>
    <w:rsid w:val="6158550C"/>
    <w:rsid w:val="61B63B03"/>
    <w:rsid w:val="61BF1BAB"/>
    <w:rsid w:val="61E9EBF5"/>
    <w:rsid w:val="621D5BDA"/>
    <w:rsid w:val="62445ABE"/>
    <w:rsid w:val="624C7A33"/>
    <w:rsid w:val="629E51AE"/>
    <w:rsid w:val="635CFE6E"/>
    <w:rsid w:val="63649ABE"/>
    <w:rsid w:val="6376C1B6"/>
    <w:rsid w:val="639FF05A"/>
    <w:rsid w:val="63C35C79"/>
    <w:rsid w:val="63EDD2C3"/>
    <w:rsid w:val="65377543"/>
    <w:rsid w:val="656CCE6A"/>
    <w:rsid w:val="657DEBD5"/>
    <w:rsid w:val="6594AF62"/>
    <w:rsid w:val="65D97D94"/>
    <w:rsid w:val="65E815E4"/>
    <w:rsid w:val="65F7886C"/>
    <w:rsid w:val="6610E359"/>
    <w:rsid w:val="66FFDEB2"/>
    <w:rsid w:val="672D706A"/>
    <w:rsid w:val="67361375"/>
    <w:rsid w:val="67677D55"/>
    <w:rsid w:val="67D5E255"/>
    <w:rsid w:val="67E7A8C8"/>
    <w:rsid w:val="685185D1"/>
    <w:rsid w:val="686007D9"/>
    <w:rsid w:val="68FB016B"/>
    <w:rsid w:val="694340AA"/>
    <w:rsid w:val="69617DBD"/>
    <w:rsid w:val="69791AF7"/>
    <w:rsid w:val="69A95BEC"/>
    <w:rsid w:val="6AF395CA"/>
    <w:rsid w:val="6AFDC552"/>
    <w:rsid w:val="6B124662"/>
    <w:rsid w:val="6B6160FC"/>
    <w:rsid w:val="6C06F135"/>
    <w:rsid w:val="6C2DFFE4"/>
    <w:rsid w:val="6CB25AD2"/>
    <w:rsid w:val="6CFEFD34"/>
    <w:rsid w:val="6D0091D9"/>
    <w:rsid w:val="6D0BEE1B"/>
    <w:rsid w:val="6D152C35"/>
    <w:rsid w:val="6D17A56F"/>
    <w:rsid w:val="6D600123"/>
    <w:rsid w:val="6D857541"/>
    <w:rsid w:val="6D86A5C7"/>
    <w:rsid w:val="6DBDB0ED"/>
    <w:rsid w:val="6DF0F01C"/>
    <w:rsid w:val="6E8EEBD0"/>
    <w:rsid w:val="6E97496F"/>
    <w:rsid w:val="702228AD"/>
    <w:rsid w:val="705FBBEE"/>
    <w:rsid w:val="7083427A"/>
    <w:rsid w:val="70D04ABC"/>
    <w:rsid w:val="70E6CE85"/>
    <w:rsid w:val="70FA494C"/>
    <w:rsid w:val="711627EA"/>
    <w:rsid w:val="7165C8FD"/>
    <w:rsid w:val="7176E21B"/>
    <w:rsid w:val="719967E1"/>
    <w:rsid w:val="71996CDE"/>
    <w:rsid w:val="721A6E5C"/>
    <w:rsid w:val="729DA23B"/>
    <w:rsid w:val="72BC7DD7"/>
    <w:rsid w:val="72BFA2DE"/>
    <w:rsid w:val="72E66E65"/>
    <w:rsid w:val="72EABF97"/>
    <w:rsid w:val="732C1F18"/>
    <w:rsid w:val="734BB5D4"/>
    <w:rsid w:val="737B884B"/>
    <w:rsid w:val="7380EE1C"/>
    <w:rsid w:val="738B13BC"/>
    <w:rsid w:val="73BCAA83"/>
    <w:rsid w:val="745ED14F"/>
    <w:rsid w:val="74ADC747"/>
    <w:rsid w:val="74E0EEE6"/>
    <w:rsid w:val="74ECD606"/>
    <w:rsid w:val="750A0390"/>
    <w:rsid w:val="7581B651"/>
    <w:rsid w:val="758E6A72"/>
    <w:rsid w:val="75AB3E5B"/>
    <w:rsid w:val="75D4505C"/>
    <w:rsid w:val="75D736FC"/>
    <w:rsid w:val="76158719"/>
    <w:rsid w:val="761FC6DC"/>
    <w:rsid w:val="7632387C"/>
    <w:rsid w:val="7651B5FE"/>
    <w:rsid w:val="7658E9C6"/>
    <w:rsid w:val="76CD1D7B"/>
    <w:rsid w:val="779AD402"/>
    <w:rsid w:val="77BEA14C"/>
    <w:rsid w:val="77DFA73E"/>
    <w:rsid w:val="78023F6E"/>
    <w:rsid w:val="7818F1AF"/>
    <w:rsid w:val="7830CCED"/>
    <w:rsid w:val="7857FAAD"/>
    <w:rsid w:val="78673207"/>
    <w:rsid w:val="786CE7AF"/>
    <w:rsid w:val="789F0851"/>
    <w:rsid w:val="78ACF14C"/>
    <w:rsid w:val="78BDE6BF"/>
    <w:rsid w:val="78DA0D90"/>
    <w:rsid w:val="7934F001"/>
    <w:rsid w:val="794AA7E5"/>
    <w:rsid w:val="7972216C"/>
    <w:rsid w:val="798C65BA"/>
    <w:rsid w:val="79A0C4DC"/>
    <w:rsid w:val="79ADBD46"/>
    <w:rsid w:val="79B04575"/>
    <w:rsid w:val="79ECE428"/>
    <w:rsid w:val="7A21AF85"/>
    <w:rsid w:val="7AAD0548"/>
    <w:rsid w:val="7ADE7D35"/>
    <w:rsid w:val="7AE67281"/>
    <w:rsid w:val="7B03408D"/>
    <w:rsid w:val="7B83C28D"/>
    <w:rsid w:val="7B9DD3F8"/>
    <w:rsid w:val="7BB4F77C"/>
    <w:rsid w:val="7C926135"/>
    <w:rsid w:val="7CC615AA"/>
    <w:rsid w:val="7CD240F3"/>
    <w:rsid w:val="7CD2526D"/>
    <w:rsid w:val="7D047055"/>
    <w:rsid w:val="7D0EE800"/>
    <w:rsid w:val="7D231285"/>
    <w:rsid w:val="7D3D499E"/>
    <w:rsid w:val="7DB16C65"/>
    <w:rsid w:val="7DD3B755"/>
    <w:rsid w:val="7DE5D8C9"/>
    <w:rsid w:val="7DFDD967"/>
    <w:rsid w:val="7E094C4A"/>
    <w:rsid w:val="7E1EED32"/>
    <w:rsid w:val="7E23E026"/>
    <w:rsid w:val="7EB5FE34"/>
    <w:rsid w:val="7F097765"/>
    <w:rsid w:val="7F3027FE"/>
    <w:rsid w:val="7FE9A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C4C43"/>
  <w15:chartTrackingRefBased/>
  <w15:docId w15:val="{2BDDA283-4658-406F-927A-26308BC6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484"/>
    <w:pPr>
      <w:spacing w:line="259" w:lineRule="auto"/>
    </w:pPr>
    <w:rPr>
      <w:sz w:val="22"/>
      <w:szCs w:val="22"/>
      <w:lang w:val="pl-PL" w:bidi="ar-SA"/>
    </w:rPr>
  </w:style>
  <w:style w:type="paragraph" w:styleId="Nagwek1">
    <w:name w:val="heading 1"/>
    <w:link w:val="Nagwek1Znak"/>
    <w:uiPriority w:val="9"/>
    <w:qFormat/>
    <w:rsid w:val="5DCBC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link w:val="Nagwek2Znak"/>
    <w:uiPriority w:val="9"/>
    <w:unhideWhenUsed/>
    <w:qFormat/>
    <w:rsid w:val="5DCBC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link w:val="Nagwek3Znak"/>
    <w:uiPriority w:val="9"/>
    <w:unhideWhenUsed/>
    <w:qFormat/>
    <w:rsid w:val="5DCBC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link w:val="Nagwek4Znak"/>
    <w:uiPriority w:val="9"/>
    <w:semiHidden/>
    <w:unhideWhenUsed/>
    <w:qFormat/>
    <w:rsid w:val="5DCBC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link w:val="Nagwek5Znak"/>
    <w:uiPriority w:val="9"/>
    <w:semiHidden/>
    <w:unhideWhenUsed/>
    <w:qFormat/>
    <w:rsid w:val="5DCBC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link w:val="Nagwek6Znak"/>
    <w:uiPriority w:val="9"/>
    <w:semiHidden/>
    <w:unhideWhenUsed/>
    <w:qFormat/>
    <w:rsid w:val="5DCBC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link w:val="Nagwek7Znak"/>
    <w:uiPriority w:val="9"/>
    <w:semiHidden/>
    <w:unhideWhenUsed/>
    <w:qFormat/>
    <w:rsid w:val="5DCBC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link w:val="Nagwek8Znak"/>
    <w:uiPriority w:val="9"/>
    <w:semiHidden/>
    <w:unhideWhenUsed/>
    <w:qFormat/>
    <w:rsid w:val="5DCBC41F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gwek9">
    <w:name w:val="heading 9"/>
    <w:link w:val="Nagwek9Znak"/>
    <w:uiPriority w:val="9"/>
    <w:semiHidden/>
    <w:unhideWhenUsed/>
    <w:qFormat/>
    <w:rsid w:val="5DCBC41F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5DCBC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link w:val="Nagwek2"/>
    <w:uiPriority w:val="9"/>
    <w:rsid w:val="5DCBC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link w:val="Nagwek3"/>
    <w:uiPriority w:val="9"/>
    <w:rsid w:val="5DCBC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5DCBC4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link w:val="Nagwek5"/>
    <w:uiPriority w:val="9"/>
    <w:semiHidden/>
    <w:rsid w:val="5DCBC4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link w:val="Nagwek6"/>
    <w:uiPriority w:val="9"/>
    <w:semiHidden/>
    <w:rsid w:val="5DCBC4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link w:val="Nagwek7"/>
    <w:uiPriority w:val="9"/>
    <w:semiHidden/>
    <w:rsid w:val="5DCBC4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link w:val="Nagwek8"/>
    <w:uiPriority w:val="9"/>
    <w:semiHidden/>
    <w:rsid w:val="5DCBC41F"/>
    <w:rPr>
      <w:rFonts w:eastAsiaTheme="majorEastAsia" w:cstheme="majorBidi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5DCBC41F"/>
    <w:rPr>
      <w:rFonts w:eastAsiaTheme="majorEastAsia" w:cstheme="majorBidi"/>
      <w:color w:val="272727"/>
    </w:rPr>
  </w:style>
  <w:style w:type="paragraph" w:styleId="Tytu">
    <w:name w:val="Title"/>
    <w:link w:val="TytuZnak"/>
    <w:uiPriority w:val="10"/>
    <w:qFormat/>
    <w:rsid w:val="5DCBC41F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ytuZnak">
    <w:name w:val="Tytuł Znak"/>
    <w:link w:val="Tytu"/>
    <w:uiPriority w:val="10"/>
    <w:rsid w:val="5DCBC41F"/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link w:val="PodtytuZnak"/>
    <w:uiPriority w:val="11"/>
    <w:qFormat/>
    <w:rsid w:val="5DCBC41F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PodtytuZnak">
    <w:name w:val="Podtytuł Znak"/>
    <w:link w:val="Podtytu"/>
    <w:uiPriority w:val="11"/>
    <w:rsid w:val="5DCBC41F"/>
    <w:rPr>
      <w:rFonts w:eastAsiaTheme="majorEastAsia" w:cstheme="majorBidi"/>
      <w:color w:val="595959" w:themeColor="text1" w:themeTint="A6"/>
      <w:sz w:val="28"/>
      <w:szCs w:val="28"/>
    </w:rPr>
  </w:style>
  <w:style w:type="paragraph" w:styleId="Cytat">
    <w:name w:val="Quote"/>
    <w:link w:val="CytatZnak"/>
    <w:uiPriority w:val="29"/>
    <w:qFormat/>
    <w:rsid w:val="5DCBC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link w:val="Cytat"/>
    <w:uiPriority w:val="29"/>
    <w:rsid w:val="5DCBC41F"/>
    <w:rPr>
      <w:i/>
      <w:iCs/>
      <w:color w:val="404040" w:themeColor="text1" w:themeTint="BF"/>
    </w:rPr>
  </w:style>
  <w:style w:type="paragraph" w:styleId="Akapitzlist">
    <w:name w:val="List Paragraph"/>
    <w:link w:val="AkapitzlistZnak"/>
    <w:uiPriority w:val="34"/>
    <w:qFormat/>
    <w:rsid w:val="5DCBC41F"/>
    <w:pPr>
      <w:ind w:left="720"/>
      <w:contextualSpacing/>
    </w:pPr>
  </w:style>
  <w:style w:type="character" w:styleId="Wyrnienieintensywne">
    <w:name w:val="Intense Emphasis"/>
    <w:uiPriority w:val="21"/>
    <w:qFormat/>
    <w:rsid w:val="5DCBC41F"/>
    <w:rPr>
      <w:i/>
      <w:iCs/>
      <w:color w:val="0F4761" w:themeColor="accent1" w:themeShade="BF"/>
    </w:rPr>
  </w:style>
  <w:style w:type="paragraph" w:styleId="Cytatintensywny">
    <w:name w:val="Intense Quote"/>
    <w:link w:val="CytatintensywnyZnak"/>
    <w:uiPriority w:val="30"/>
    <w:qFormat/>
    <w:rsid w:val="5DCBC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link w:val="Cytatintensywny"/>
    <w:uiPriority w:val="30"/>
    <w:rsid w:val="5DCBC41F"/>
    <w:rPr>
      <w:i/>
      <w:iCs/>
      <w:color w:val="0F4761" w:themeColor="accent1" w:themeShade="BF"/>
    </w:rPr>
  </w:style>
  <w:style w:type="character" w:styleId="Odwoanieintensywne">
    <w:name w:val="Intense Reference"/>
    <w:uiPriority w:val="32"/>
    <w:qFormat/>
    <w:rsid w:val="5DCBC41F"/>
    <w:rPr>
      <w:b/>
      <w:bCs/>
      <w:smallCaps/>
      <w:color w:val="0F4761" w:themeColor="accent1" w:themeShade="BF"/>
    </w:rPr>
  </w:style>
  <w:style w:type="character" w:styleId="Odwoaniedokomentarza">
    <w:name w:val="annotation reference"/>
    <w:uiPriority w:val="99"/>
    <w:semiHidden/>
    <w:unhideWhenUsed/>
    <w:rsid w:val="5DCBC41F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/>
    <w:rsid w:val="5DCBC4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5DCBC41F"/>
    <w:rPr>
      <w:sz w:val="20"/>
      <w:szCs w:val="20"/>
      <w:lang w:val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5E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5EA6"/>
    <w:rPr>
      <w:b/>
      <w:bCs/>
      <w:sz w:val="20"/>
      <w:szCs w:val="20"/>
      <w:lang w:val="pl-PL" w:bidi="ar-SA"/>
    </w:rPr>
  </w:style>
  <w:style w:type="paragraph" w:styleId="Tekstprzypisukocowego">
    <w:name w:val="endnote text"/>
    <w:link w:val="TekstprzypisukocowegoZnak"/>
    <w:uiPriority w:val="99"/>
    <w:semiHidden/>
    <w:unhideWhenUsed/>
    <w:rsid w:val="5DCBC4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5DCBC41F"/>
    <w:rPr>
      <w:sz w:val="20"/>
      <w:szCs w:val="20"/>
      <w:lang w:val="pl-PL" w:bidi="ar-SA"/>
    </w:rPr>
  </w:style>
  <w:style w:type="character" w:styleId="Odwoanieprzypisukocowego">
    <w:name w:val="endnote reference"/>
    <w:uiPriority w:val="99"/>
    <w:semiHidden/>
    <w:unhideWhenUsed/>
    <w:rsid w:val="5DCBC41F"/>
    <w:rPr>
      <w:vertAlign w:val="superscript"/>
    </w:rPr>
  </w:style>
  <w:style w:type="paragraph" w:styleId="Poprawka">
    <w:name w:val="Revision"/>
    <w:hidden/>
    <w:uiPriority w:val="99"/>
    <w:semiHidden/>
    <w:rsid w:val="00027A19"/>
    <w:pPr>
      <w:spacing w:after="0" w:line="240" w:lineRule="auto"/>
    </w:pPr>
    <w:rPr>
      <w:sz w:val="22"/>
      <w:szCs w:val="22"/>
      <w:lang w:val="pl-PL" w:bidi="ar-SA"/>
    </w:rPr>
  </w:style>
  <w:style w:type="character" w:styleId="Hipercze">
    <w:name w:val="Hyperlink"/>
    <w:uiPriority w:val="99"/>
    <w:unhideWhenUsed/>
    <w:rsid w:val="5DCBC41F"/>
    <w:rPr>
      <w:color w:val="467886"/>
      <w:u w:val="single"/>
    </w:rPr>
  </w:style>
  <w:style w:type="character" w:styleId="Nierozpoznanawzmianka">
    <w:name w:val="Unresolved Mention"/>
    <w:uiPriority w:val="99"/>
    <w:semiHidden/>
    <w:unhideWhenUsed/>
    <w:rsid w:val="5DCBC41F"/>
    <w:rPr>
      <w:color w:val="605E5C"/>
    </w:rPr>
  </w:style>
  <w:style w:type="character" w:customStyle="1" w:styleId="AkapitzlistZnak">
    <w:name w:val="Akapit z listą Znak"/>
    <w:link w:val="Akapitzlist"/>
    <w:uiPriority w:val="34"/>
    <w:locked/>
    <w:rsid w:val="00D22B8A"/>
    <w:rPr>
      <w:sz w:val="22"/>
      <w:szCs w:val="22"/>
      <w:lang w:val="pl-PL" w:bidi="ar-SA"/>
    </w:rPr>
  </w:style>
  <w:style w:type="paragraph" w:customStyle="1" w:styleId="m3123962715268837468msobodytext">
    <w:name w:val="m_3123962715268837468msobodytext"/>
    <w:uiPriority w:val="1"/>
    <w:rsid w:val="5DCBC41F"/>
    <w:pPr>
      <w:spacing w:beforeAutospacing="1" w:afterAutospacing="1" w:line="240" w:lineRule="auto"/>
    </w:pPr>
    <w:rPr>
      <w:rFonts w:ascii="Calibri" w:hAnsi="Calibri" w:cs="Calibri"/>
      <w:lang w:eastAsia="pl-PL"/>
    </w:rPr>
  </w:style>
  <w:style w:type="paragraph" w:customStyle="1" w:styleId="Styl-Nagwek3Calibri">
    <w:name w:val="Styl - Nagłówek 3 Calibri"/>
    <w:link w:val="Styl-Nagwek3CalibriChar"/>
    <w:uiPriority w:val="1"/>
    <w:qFormat/>
    <w:rsid w:val="5DCBC41F"/>
    <w:pPr>
      <w:keepNext/>
      <w:keepLines/>
      <w:numPr>
        <w:numId w:val="1"/>
      </w:numPr>
      <w:spacing w:before="160" w:after="80" w:line="259" w:lineRule="auto"/>
      <w:outlineLvl w:val="2"/>
    </w:pPr>
    <w:rPr>
      <w:rFonts w:ascii="Calibri" w:eastAsia="Calibri" w:hAnsi="Calibri" w:cs="Calibri"/>
      <w:sz w:val="28"/>
      <w:szCs w:val="28"/>
      <w:lang w:val="pl-PL" w:bidi="ar-SA"/>
    </w:rPr>
  </w:style>
  <w:style w:type="character" w:customStyle="1" w:styleId="Styl-Nagwek3CalibriChar">
    <w:name w:val="Styl - Nagłówek 3 Calibri Char"/>
    <w:link w:val="Styl-Nagwek3Calibri"/>
    <w:rsid w:val="5DCBC41F"/>
    <w:rPr>
      <w:rFonts w:ascii="Calibri" w:eastAsia="Calibri" w:hAnsi="Calibri" w:cs="Calibri"/>
      <w:color w:val="auto"/>
      <w:sz w:val="28"/>
      <w:szCs w:val="28"/>
      <w:lang w:val="pl-PL" w:bidi="ar-SA"/>
    </w:rPr>
  </w:style>
  <w:style w:type="paragraph" w:styleId="Nagwek">
    <w:name w:val="header"/>
    <w:basedOn w:val="Normalny"/>
    <w:link w:val="NagwekZnak"/>
    <w:uiPriority w:val="99"/>
    <w:unhideWhenUsed/>
    <w:rsid w:val="00551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180E"/>
    <w:rPr>
      <w:sz w:val="22"/>
      <w:szCs w:val="22"/>
      <w:lang w:val="pl-PL" w:bidi="ar-SA"/>
    </w:rPr>
  </w:style>
  <w:style w:type="paragraph" w:styleId="Stopka">
    <w:name w:val="footer"/>
    <w:basedOn w:val="Normalny"/>
    <w:link w:val="StopkaZnak"/>
    <w:uiPriority w:val="99"/>
    <w:unhideWhenUsed/>
    <w:rsid w:val="00551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80E"/>
    <w:rPr>
      <w:sz w:val="22"/>
      <w:szCs w:val="22"/>
      <w:lang w:val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mietus@polin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06a0c2-e733-48c8-bf4a-372be0bb49ea" xsi:nil="true"/>
    <lcf76f155ced4ddcb4097134ff3c332f xmlns="9f915c3a-85f8-4a9b-95bd-e060d9310a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3C20F49532D42846ECB13A66DBF1C" ma:contentTypeVersion="19" ma:contentTypeDescription="Create a new document." ma:contentTypeScope="" ma:versionID="4d92481a3f59d368a64fef6e89cafdae">
  <xsd:schema xmlns:xsd="http://www.w3.org/2001/XMLSchema" xmlns:xs="http://www.w3.org/2001/XMLSchema" xmlns:p="http://schemas.microsoft.com/office/2006/metadata/properties" xmlns:ns2="9f915c3a-85f8-4a9b-95bd-e060d9310a86" xmlns:ns3="7206a0c2-e733-48c8-bf4a-372be0bb49ea" targetNamespace="http://schemas.microsoft.com/office/2006/metadata/properties" ma:root="true" ma:fieldsID="a7c141da6ea266047e727d395e21a8d6" ns2:_="" ns3:_="">
    <xsd:import namespace="9f915c3a-85f8-4a9b-95bd-e060d9310a86"/>
    <xsd:import namespace="7206a0c2-e733-48c8-bf4a-372be0bb4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15c3a-85f8-4a9b-95bd-e060d9310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5990241-b171-41bf-b9dd-675f415fc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6a0c2-e733-48c8-bf4a-372be0bb49e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0a4e288-07d0-47bb-88c7-7b7ee7eb8ec8}" ma:internalName="TaxCatchAll" ma:showField="CatchAllData" ma:web="7206a0c2-e733-48c8-bf4a-372be0bb49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8A057-ECE5-42BE-91D4-2EB5808E766A}">
  <ds:schemaRefs>
    <ds:schemaRef ds:uri="http://schemas.microsoft.com/office/2006/metadata/properties"/>
    <ds:schemaRef ds:uri="http://schemas.microsoft.com/office/infopath/2007/PartnerControls"/>
    <ds:schemaRef ds:uri="7206a0c2-e733-48c8-bf4a-372be0bb49ea"/>
    <ds:schemaRef ds:uri="9f915c3a-85f8-4a9b-95bd-e060d9310a86"/>
  </ds:schemaRefs>
</ds:datastoreItem>
</file>

<file path=customXml/itemProps2.xml><?xml version="1.0" encoding="utf-8"?>
<ds:datastoreItem xmlns:ds="http://schemas.openxmlformats.org/officeDocument/2006/customXml" ds:itemID="{811B2A98-C79F-4A82-8AD2-C4B15E0682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E94FB7-9BC3-4708-86A9-31E6758C2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15c3a-85f8-4a9b-95bd-e060d9310a86"/>
    <ds:schemaRef ds:uri="7206a0c2-e733-48c8-bf4a-372be0bb4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2796F5-301C-4E5B-ACE9-93B1C0A6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2348</Words>
  <Characters>14088</Characters>
  <Application>Microsoft Office Word</Application>
  <DocSecurity>4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Regulaminu na dostawy lub usługi z zakresu działalności kulturalnej</vt:lpstr>
    </vt:vector>
  </TitlesOfParts>
  <Company/>
  <LinksUpToDate>false</LinksUpToDate>
  <CharactersWithSpaces>16404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udzielanym zamówieniu z zakresu działalności kulturalnej</dc:title>
  <dc:subject/>
  <dc:creator>Anna Dybala</dc:creator>
  <cp:keywords/>
  <dc:description/>
  <cp:lastModifiedBy>Cybulska Aleksandra</cp:lastModifiedBy>
  <cp:revision>2</cp:revision>
  <dcterms:created xsi:type="dcterms:W3CDTF">2026-06-25T09:46:00Z</dcterms:created>
  <dcterms:modified xsi:type="dcterms:W3CDTF">2026-06-25T09:46:00Z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0x0101008803C20F49532D42846ECB13A66DBF1C</vt:lpwstr>
  </property>
  <property fmtid="{D5CDD505-2E9C-101B-9397-08002B2CF9AE}" pid="3" name="MSIP_Label_d4387f25-b002-4231-9f69-7a7da971117a_Enabled">
    <vt:lpwstr>true</vt:lpwstr>
  </property>
  <property fmtid="{D5CDD505-2E9C-101B-9397-08002B2CF9AE}" pid="4" name="MSIP_Label_d4387f25-b002-4231-9f69-7a7da971117a_SetDate">
    <vt:lpwstr>2026-05-21T11:43:16Z</vt:lpwstr>
  </property>
  <property fmtid="{D5CDD505-2E9C-101B-9397-08002B2CF9AE}" pid="5" name="MSIP_Label_d4387f25-b002-4231-9f69-7a7da971117a_Method">
    <vt:lpwstr>Standard</vt:lpwstr>
  </property>
  <property fmtid="{D5CDD505-2E9C-101B-9397-08002B2CF9AE}" pid="6" name="MSIP_Label_d4387f25-b002-4231-9f69-7a7da971117a_Name">
    <vt:lpwstr>Ogólne</vt:lpwstr>
  </property>
  <property fmtid="{D5CDD505-2E9C-101B-9397-08002B2CF9AE}" pid="7" name="MSIP_Label_d4387f25-b002-4231-9f69-7a7da971117a_SiteId">
    <vt:lpwstr>406a5ed2-ef1d-4850-97ff-5a2c70965a39</vt:lpwstr>
  </property>
  <property fmtid="{D5CDD505-2E9C-101B-9397-08002B2CF9AE}" pid="8" name="MSIP_Label_d4387f25-b002-4231-9f69-7a7da971117a_ActionId">
    <vt:lpwstr>edafe177-2264-4587-852e-4e4072a3e04f</vt:lpwstr>
  </property>
  <property fmtid="{D5CDD505-2E9C-101B-9397-08002B2CF9AE}" pid="9" name="MSIP_Label_d4387f25-b002-4231-9f69-7a7da971117a_ContentBits">
    <vt:lpwstr>0</vt:lpwstr>
  </property>
  <property fmtid="{D5CDD505-2E9C-101B-9397-08002B2CF9AE}" pid="10" name="MSIP_Label_d4387f25-b002-4231-9f69-7a7da971117a_Tag">
    <vt:lpwstr>10, 3, 0, 2</vt:lpwstr>
  </property>
  <property fmtid="{D5CDD505-2E9C-101B-9397-08002B2CF9AE}" pid="11" name="MediaServiceImageTags">
    <vt:lpwstr/>
  </property>
</Properties>
</file>