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652FDE" w14:textId="5B217D79" w:rsidR="00F122B0" w:rsidRPr="00573A6A" w:rsidRDefault="00F122B0" w:rsidP="00573A6A">
      <w:pPr>
        <w:pStyle w:val="Nagwek1"/>
        <w:rPr>
          <w:rFonts w:asciiTheme="minorBidi" w:hAnsiTheme="minorBidi" w:cstheme="minorBidi"/>
        </w:rPr>
      </w:pPr>
      <w:r w:rsidRPr="00573A6A">
        <w:rPr>
          <w:rFonts w:asciiTheme="minorBidi" w:hAnsiTheme="minorBidi" w:cstheme="minorBidi"/>
        </w:rPr>
        <w:t xml:space="preserve">Transkrypcja drugiej </w:t>
      </w:r>
      <w:r w:rsidR="00573A6A">
        <w:rPr>
          <w:rFonts w:asciiTheme="minorBidi" w:hAnsiTheme="minorBidi" w:cstheme="minorBidi"/>
        </w:rPr>
        <w:t>C</w:t>
      </w:r>
      <w:r w:rsidRPr="00573A6A">
        <w:rPr>
          <w:rFonts w:asciiTheme="minorBidi" w:hAnsiTheme="minorBidi" w:cstheme="minorBidi"/>
        </w:rPr>
        <w:t xml:space="preserve">zytelni POLIN: ,,Liść i drzewo” </w:t>
      </w:r>
    </w:p>
    <w:p w14:paraId="2DF6CF71" w14:textId="7355138B"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Dzień dobry państwu. Witam serdecznie na spotkaniu z Jakubem. Pewnie większość państwa zna Jakuba, więc nie będę go przedstawiał. Spotykamy się przy okazji wydania książki, jego książki biograficznej pod tytułem</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Liść i drzewo</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Zachęcam serdecznie do zakupu tej książki. Będzie taka możliwość po spotkaniu również do zgłoszenia się po podpis. Mam nadzieję, że już w samym głównym gmachu P</w:t>
      </w:r>
      <w:r w:rsidR="6B9237DA" w:rsidRPr="00573A6A">
        <w:rPr>
          <w:rFonts w:asciiTheme="minorHAnsi" w:eastAsiaTheme="minorEastAsia" w:hAnsiTheme="minorHAnsi" w:cstheme="minorHAnsi"/>
          <w:szCs w:val="24"/>
        </w:rPr>
        <w:t>OLIN</w:t>
      </w:r>
      <w:r w:rsidR="1813D822" w:rsidRPr="00573A6A">
        <w:rPr>
          <w:rFonts w:asciiTheme="minorHAnsi" w:eastAsiaTheme="minorEastAsia" w:hAnsiTheme="minorHAnsi" w:cstheme="minorHAnsi"/>
          <w:szCs w:val="24"/>
        </w:rPr>
        <w:t>-</w:t>
      </w:r>
      <w:r w:rsidR="6B9237DA" w:rsidRPr="00573A6A">
        <w:rPr>
          <w:rFonts w:asciiTheme="minorHAnsi" w:eastAsiaTheme="minorEastAsia" w:hAnsiTheme="minorHAnsi" w:cstheme="minorHAnsi"/>
          <w:szCs w:val="24"/>
        </w:rPr>
        <w:t>u</w:t>
      </w:r>
      <w:r w:rsidR="00492809" w:rsidRPr="00573A6A">
        <w:rPr>
          <w:rFonts w:asciiTheme="minorHAnsi" w:eastAsiaTheme="minorEastAsia" w:hAnsiTheme="minorHAnsi" w:cstheme="minorHAnsi"/>
          <w:szCs w:val="24"/>
        </w:rPr>
        <w:t xml:space="preserve"> Jakub usiądzie i będzie z państwem rozmawiał i podpisywał książkę.</w:t>
      </w:r>
    </w:p>
    <w:p w14:paraId="40E9111F" w14:textId="1ECB9CB1"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Teraz będę rozmawiał.</w:t>
      </w:r>
    </w:p>
    <w:p w14:paraId="5E71EF08" w14:textId="2817C8A5"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Teraz też będzie Jakub rozmawiał z państwem. Ja postaram się mówić jak najmniej. Myślę, że to będzie dobrym rozwiązaniem. Natomiast też chcę powiedzieć, że plan jest generalnie taki, że, jak państwo widzą, jest z nami Łukasz Lewandowski, aktor znakomity. Który będzie czytał fragmenty książki i porozmawiamy w trójkę przez jakiś czas, a potem oddam państwu głos. Wiem, że ponieważ Jakub nie bywa tutaj często, to jest</w:t>
      </w:r>
    </w:p>
    <w:p w14:paraId="663DB8E5" w14:textId="6380FD6C"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Drugi raz jestem.</w:t>
      </w:r>
    </w:p>
    <w:p w14:paraId="2E75BAAB" w14:textId="0103E26A"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Jesteś drugi raz, ale w </w:t>
      </w:r>
      <w:r w:rsidR="13A8C888" w:rsidRPr="00573A6A">
        <w:rPr>
          <w:rFonts w:asciiTheme="minorHAnsi" w:eastAsiaTheme="minorEastAsia" w:hAnsiTheme="minorHAnsi" w:cstheme="minorHAnsi"/>
          <w:szCs w:val="24"/>
        </w:rPr>
        <w:t>POLIN-</w:t>
      </w:r>
      <w:proofErr w:type="spellStart"/>
      <w:r w:rsidR="13A8C888" w:rsidRPr="00573A6A">
        <w:rPr>
          <w:rFonts w:asciiTheme="minorHAnsi" w:eastAsiaTheme="minorEastAsia" w:hAnsiTheme="minorHAnsi" w:cstheme="minorHAnsi"/>
          <w:szCs w:val="24"/>
        </w:rPr>
        <w:t>ie</w:t>
      </w:r>
      <w:proofErr w:type="spellEnd"/>
      <w:r w:rsidR="00492809" w:rsidRPr="00573A6A">
        <w:rPr>
          <w:rFonts w:asciiTheme="minorHAnsi" w:eastAsiaTheme="minorEastAsia" w:hAnsiTheme="minorHAnsi" w:cstheme="minorHAnsi"/>
          <w:szCs w:val="24"/>
        </w:rPr>
        <w:t>. Ale w ogóle mówię, że w Polsce nie bywasz często. No i to jest moment, żeby też zamienić z nim parę słów, tak jak państwo chcą. Dobrze. Chciałeś zacząć od siebie, coś powiedzieć na początku, także bardzo proszę.</w:t>
      </w:r>
    </w:p>
    <w:p w14:paraId="4CE95564" w14:textId="2AA97165"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Ja chciałem przede wszystkim wyrazić wielką wdzięczność dla wydawcy, czyli dla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Znaku</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który tę książkę bardzo starannie wydał. Od samego początku myślałem o</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Znaku</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bo jednak publikowałem i w zeszycie, miesięczniku, i w</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Tygodniku Powszechnym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 to wszystko jest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Znak</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Więc kiedy tam wysłałem moje napisane teksty, to nie byłem taki pewny, że oni to przyjmą. Oni to nie tylko przyjęli, ale bardzo starannie wydali, więc chcę wyrazić tutaj właśnie moją głęboką wdzięczność. I bezpośrednio to</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Znak</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miał taką propozycję, aby promocja tej książki odbyła się w P</w:t>
      </w:r>
      <w:r w:rsidR="491210B5" w:rsidRPr="00573A6A">
        <w:rPr>
          <w:rFonts w:asciiTheme="minorHAnsi" w:eastAsiaTheme="minorEastAsia" w:hAnsiTheme="minorHAnsi" w:cstheme="minorHAnsi"/>
          <w:szCs w:val="24"/>
        </w:rPr>
        <w:t>OLIN-</w:t>
      </w:r>
      <w:proofErr w:type="spellStart"/>
      <w:r w:rsidR="491210B5" w:rsidRPr="00573A6A">
        <w:rPr>
          <w:rFonts w:asciiTheme="minorHAnsi" w:eastAsiaTheme="minorEastAsia" w:hAnsiTheme="minorHAnsi" w:cstheme="minorHAnsi"/>
          <w:szCs w:val="24"/>
        </w:rPr>
        <w:t>ie</w:t>
      </w:r>
      <w:proofErr w:type="spellEnd"/>
      <w:r w:rsidR="00492809" w:rsidRPr="00573A6A">
        <w:rPr>
          <w:rFonts w:asciiTheme="minorHAnsi" w:eastAsiaTheme="minorEastAsia" w:hAnsiTheme="minorHAnsi" w:cstheme="minorHAnsi"/>
          <w:szCs w:val="24"/>
        </w:rPr>
        <w:t xml:space="preserve">. A dla mnie to jest szczyt. Bo </w:t>
      </w:r>
      <w:r w:rsidR="6046016C" w:rsidRPr="00573A6A">
        <w:rPr>
          <w:rFonts w:asciiTheme="minorHAnsi" w:eastAsiaTheme="minorEastAsia" w:hAnsiTheme="minorHAnsi" w:cstheme="minorHAnsi"/>
          <w:szCs w:val="24"/>
        </w:rPr>
        <w:t>POLIN</w:t>
      </w:r>
      <w:r w:rsidR="00492809" w:rsidRPr="00573A6A">
        <w:rPr>
          <w:rFonts w:asciiTheme="minorHAnsi" w:eastAsiaTheme="minorEastAsia" w:hAnsiTheme="minorHAnsi" w:cstheme="minorHAnsi"/>
          <w:szCs w:val="24"/>
        </w:rPr>
        <w:t xml:space="preserve"> to jest Muzeum Żydów Polskich. Przepraszam, ja najlepiej umiem płakać. To jest niezależne ode </w:t>
      </w:r>
      <w:r w:rsidR="00492809" w:rsidRPr="00573A6A">
        <w:rPr>
          <w:rFonts w:asciiTheme="minorHAnsi" w:eastAsiaTheme="minorEastAsia" w:hAnsiTheme="minorHAnsi" w:cstheme="minorHAnsi"/>
          <w:szCs w:val="24"/>
        </w:rPr>
        <w:lastRenderedPageBreak/>
        <w:t>mnie. Nie wiem, od mamy to mam, czy? Wszystko jedno. Ja postaram się naprawdę nie płakać, ale to jest wbrew wszelkim moim chęciom. Więc to, że promocja mojej książki jest właśnie w Muzeum Żydów Polskich. A ja do tych Żydów polskich w sposób organiczny należę, więc to jest również wielka, wielka radość. I przy okazji proszę zwrócić uwagę na samowar, który stoi tutaj oraz wagę. To wszystko jest z mojego rodzinnego domu, kiedy moja mama w 1978 roku powiedziała mi prawdę o mnie, kim jestem</w:t>
      </w:r>
      <w:r w:rsidR="009116C0" w:rsidRPr="00573A6A">
        <w:rPr>
          <w:rFonts w:asciiTheme="minorHAnsi" w:eastAsiaTheme="minorEastAsia" w:hAnsiTheme="minorHAnsi" w:cstheme="minorHAnsi"/>
          <w:szCs w:val="24"/>
        </w:rPr>
        <w:t>, t</w:t>
      </w:r>
      <w:r w:rsidR="00492809" w:rsidRPr="00573A6A">
        <w:rPr>
          <w:rFonts w:asciiTheme="minorHAnsi" w:eastAsiaTheme="minorEastAsia" w:hAnsiTheme="minorHAnsi" w:cstheme="minorHAnsi"/>
          <w:szCs w:val="24"/>
        </w:rPr>
        <w:t>o na końcu tego, kiedy już kończyliśmy rozmowę, powiedziała: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Ale jeszcze jest coś, czego ty nie chciałeś</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Czego ja nie chciałem, bo jak jechaliśmy z Pasłęka do Lublina, to ja chciałem, żeby mama zabrała kołowrotek, którym przędła nici. Chciałem ten kołowrót, bo to było coś takiego bardzo organicznie związanego z moją mamą.</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Mama mówiła: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Po co mi ten kołowrót? Nie chcę zupełnie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Moja siostra proponowała takie żelazko z duszą, takie stare żelazko. A mama mówi:</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Po co mi to żelastwo? Ja mam coś, Romek</w:t>
      </w:r>
      <w:r w:rsidR="00743FFF" w:rsidRPr="00573A6A">
        <w:rPr>
          <w:rFonts w:asciiTheme="minorHAnsi" w:eastAsiaTheme="minorEastAsia" w:hAnsiTheme="minorHAnsi" w:cstheme="minorHAnsi"/>
          <w:szCs w:val="24"/>
        </w:rPr>
        <w:t>, c</w:t>
      </w:r>
      <w:r w:rsidR="00492809" w:rsidRPr="00573A6A">
        <w:rPr>
          <w:rFonts w:asciiTheme="minorHAnsi" w:eastAsiaTheme="minorEastAsia" w:hAnsiTheme="minorHAnsi" w:cstheme="minorHAnsi"/>
          <w:szCs w:val="24"/>
        </w:rPr>
        <w:t>oś szczególnego, o czym ty jeszcze nie wiesz zupełnie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wtedy mówi:</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Ty masz ze swojego domu posag</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proofErr w:type="spellStart"/>
      <w:r w:rsidR="1137F3B3" w:rsidRPr="00573A6A">
        <w:rPr>
          <w:rFonts w:asciiTheme="minorHAnsi" w:eastAsiaTheme="minorEastAsia" w:hAnsiTheme="minorHAnsi" w:cstheme="minorHAnsi"/>
          <w:szCs w:val="24"/>
        </w:rPr>
        <w:t>Zatrz</w:t>
      </w:r>
      <w:r w:rsidR="00743FFF" w:rsidRPr="00573A6A">
        <w:rPr>
          <w:rFonts w:asciiTheme="minorHAnsi" w:eastAsiaTheme="minorEastAsia" w:hAnsiTheme="minorHAnsi" w:cstheme="minorHAnsi"/>
          <w:szCs w:val="24"/>
        </w:rPr>
        <w:t>ę</w:t>
      </w:r>
      <w:r w:rsidR="1137F3B3" w:rsidRPr="00573A6A">
        <w:rPr>
          <w:rFonts w:asciiTheme="minorHAnsi" w:eastAsiaTheme="minorEastAsia" w:hAnsiTheme="minorHAnsi" w:cstheme="minorHAnsi"/>
          <w:szCs w:val="24"/>
        </w:rPr>
        <w:t>sło</w:t>
      </w:r>
      <w:proofErr w:type="spellEnd"/>
      <w:r w:rsidR="00492809" w:rsidRPr="00573A6A">
        <w:rPr>
          <w:rFonts w:asciiTheme="minorHAnsi" w:eastAsiaTheme="minorEastAsia" w:hAnsiTheme="minorHAnsi" w:cstheme="minorHAnsi"/>
          <w:szCs w:val="24"/>
        </w:rPr>
        <w:t xml:space="preserve"> mną:</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Jaki posag?</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Mama mówi:</w:t>
      </w:r>
      <w:r w:rsidR="25F91304" w:rsidRPr="00573A6A">
        <w:rPr>
          <w:rFonts w:asciiTheme="minorHAnsi" w:eastAsiaTheme="minorEastAsia" w:hAnsiTheme="minorHAnsi" w:cstheme="minorHAnsi"/>
          <w:szCs w:val="24"/>
        </w:rPr>
        <w:t xml:space="preserve"> „</w:t>
      </w:r>
      <w:r w:rsidR="1C588E06" w:rsidRPr="00573A6A">
        <w:rPr>
          <w:rFonts w:asciiTheme="minorHAnsi" w:eastAsiaTheme="minorEastAsia" w:hAnsiTheme="minorHAnsi" w:cstheme="minorHAnsi"/>
          <w:szCs w:val="24"/>
        </w:rPr>
        <w:t>M</w:t>
      </w:r>
      <w:r w:rsidR="00492809" w:rsidRPr="00573A6A">
        <w:rPr>
          <w:rFonts w:asciiTheme="minorHAnsi" w:eastAsiaTheme="minorEastAsia" w:hAnsiTheme="minorHAnsi" w:cstheme="minorHAnsi"/>
          <w:szCs w:val="24"/>
        </w:rPr>
        <w:t>asz samowar i ręczną wagę</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To się nazywało </w:t>
      </w:r>
      <w:proofErr w:type="spellStart"/>
      <w:r w:rsidR="00492809" w:rsidRPr="00573A6A">
        <w:rPr>
          <w:rFonts w:asciiTheme="minorHAnsi" w:eastAsiaTheme="minorEastAsia" w:hAnsiTheme="minorHAnsi" w:cstheme="minorHAnsi"/>
          <w:szCs w:val="24"/>
        </w:rPr>
        <w:t>be</w:t>
      </w:r>
      <w:r w:rsidR="00743FFF" w:rsidRPr="00573A6A">
        <w:rPr>
          <w:rFonts w:asciiTheme="minorHAnsi" w:eastAsiaTheme="minorEastAsia" w:hAnsiTheme="minorHAnsi" w:cstheme="minorHAnsi"/>
          <w:szCs w:val="24"/>
        </w:rPr>
        <w:t>ż</w:t>
      </w:r>
      <w:r w:rsidR="00492809" w:rsidRPr="00573A6A">
        <w:rPr>
          <w:rFonts w:asciiTheme="minorHAnsi" w:eastAsiaTheme="minorEastAsia" w:hAnsiTheme="minorHAnsi" w:cstheme="minorHAnsi"/>
          <w:szCs w:val="24"/>
        </w:rPr>
        <w:t>mian</w:t>
      </w:r>
      <w:proofErr w:type="spellEnd"/>
      <w:r w:rsidR="00492809" w:rsidRPr="00573A6A">
        <w:rPr>
          <w:rFonts w:asciiTheme="minorHAnsi" w:eastAsiaTheme="minorEastAsia" w:hAnsiTheme="minorHAnsi" w:cstheme="minorHAnsi"/>
          <w:szCs w:val="24"/>
        </w:rPr>
        <w:t>. Ja nie wiem, jak to się, czy tak się to nazywa właśnie.</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Otóż to jest dar z mojego domu. Moi żydowscy rodzice dali to moim polskim rodzicom. Ale jak żeśmy przyjechali już do Pasłęka, to to było przepalone. Więc kiedy w pierwszej chwili ja mówię:</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Mamo, przepalone żelastwo będziemy?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To jest z twojego domu, to jedzie z nami ze</w:t>
      </w:r>
      <w:r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Święcian</w:t>
      </w:r>
      <w:proofErr w:type="spellEnd"/>
      <w:r w:rsidR="00492809" w:rsidRPr="00573A6A">
        <w:rPr>
          <w:rFonts w:asciiTheme="minorHAnsi" w:eastAsiaTheme="minorEastAsia" w:hAnsiTheme="minorHAnsi" w:cstheme="minorHAnsi"/>
          <w:szCs w:val="24"/>
        </w:rPr>
        <w:t xml:space="preserve"> i pojedzie z nami do Lublina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jakże się cieszę, kiedy ja wyjeżdżałem do Izraela w roku 2009, to wówczas przyszło mi do głowy, że te skarby moje rodowe przekażę do Muzeum Żydów Polskich. No i tak się stało. I właśnie moja radość wielka, że jest to w tej chwili razem ze mną. Tacy niemi świadkowie mojego rodzinnego domu. Więc to są wszystko te radości.</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Radością jest również to, że to spotkanie prowadzi mój przyjaciel Dariusz Rosiak, którego poznałem</w:t>
      </w:r>
      <w:r w:rsidR="6DB7ADEB"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r w:rsidR="41FBCFE4" w:rsidRPr="00573A6A">
        <w:rPr>
          <w:rFonts w:asciiTheme="minorHAnsi" w:eastAsiaTheme="minorEastAsia" w:hAnsiTheme="minorHAnsi" w:cstheme="minorHAnsi"/>
          <w:szCs w:val="24"/>
        </w:rPr>
        <w:t>m</w:t>
      </w:r>
      <w:r w:rsidR="00492809" w:rsidRPr="00573A6A">
        <w:rPr>
          <w:rFonts w:asciiTheme="minorHAnsi" w:eastAsiaTheme="minorEastAsia" w:hAnsiTheme="minorHAnsi" w:cstheme="minorHAnsi"/>
          <w:szCs w:val="24"/>
        </w:rPr>
        <w:t>yśmy się poznali w tym domu</w:t>
      </w:r>
      <w:r w:rsidR="25F91304"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Beit</w:t>
      </w:r>
      <w:proofErr w:type="spellEnd"/>
      <w:r w:rsidR="00492809"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Moses</w:t>
      </w:r>
      <w:proofErr w:type="spellEnd"/>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prawda? Tam żeśmy się poznali, ale propozycja książki wyszła już kiedy mieszkałem na innej ulicy, Ibn </w:t>
      </w:r>
      <w:proofErr w:type="spellStart"/>
      <w:r w:rsidR="00492809" w:rsidRPr="00573A6A">
        <w:rPr>
          <w:rFonts w:asciiTheme="minorHAnsi" w:eastAsiaTheme="minorEastAsia" w:hAnsiTheme="minorHAnsi" w:cstheme="minorHAnsi"/>
          <w:szCs w:val="24"/>
        </w:rPr>
        <w:t>Gvirol</w:t>
      </w:r>
      <w:proofErr w:type="spellEnd"/>
      <w:r w:rsidR="00492809" w:rsidRPr="00573A6A">
        <w:rPr>
          <w:rFonts w:asciiTheme="minorHAnsi" w:eastAsiaTheme="minorEastAsia" w:hAnsiTheme="minorHAnsi" w:cstheme="minorHAnsi"/>
          <w:szCs w:val="24"/>
        </w:rPr>
        <w:t>. Powiedziałem, że mieszkam w piwnicy, a ty powiedziałeś:</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 kwiatach mieszkasz</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bo rzeczywiście ta piwnica była w kwiatach. Schodziło się, pięknie tam było. Więc ja powiedziałem</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mieszkam w piwnicy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bo taka była prawda. On mówi:</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 kwiatach mieszkasz</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prawda?</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No i wreszcie jest jeszcze ktoś na tej sali, kto jest dla mnie bardzo, bardzo ważny. To jest pani Dalia </w:t>
      </w:r>
      <w:proofErr w:type="spellStart"/>
      <w:r w:rsidR="00492809" w:rsidRPr="00573A6A">
        <w:rPr>
          <w:rFonts w:asciiTheme="minorHAnsi" w:eastAsiaTheme="minorEastAsia" w:hAnsiTheme="minorHAnsi" w:cstheme="minorHAnsi"/>
          <w:szCs w:val="24"/>
        </w:rPr>
        <w:t>Wolman</w:t>
      </w:r>
      <w:proofErr w:type="spellEnd"/>
      <w:r w:rsidR="00492809" w:rsidRPr="00573A6A">
        <w:rPr>
          <w:rFonts w:asciiTheme="minorHAnsi" w:eastAsiaTheme="minorEastAsia" w:hAnsiTheme="minorHAnsi" w:cstheme="minorHAnsi"/>
          <w:szCs w:val="24"/>
        </w:rPr>
        <w:t xml:space="preserve">. Dalia, jeżeli możesz to wstań. Jest dla mnie bardzo ważna. Bo pani Dalia </w:t>
      </w:r>
      <w:proofErr w:type="spellStart"/>
      <w:r w:rsidR="00492809" w:rsidRPr="00573A6A">
        <w:rPr>
          <w:rFonts w:asciiTheme="minorHAnsi" w:eastAsiaTheme="minorEastAsia" w:hAnsiTheme="minorHAnsi" w:cstheme="minorHAnsi"/>
          <w:szCs w:val="24"/>
        </w:rPr>
        <w:t>Wolman</w:t>
      </w:r>
      <w:proofErr w:type="spellEnd"/>
      <w:r w:rsidR="00492809" w:rsidRPr="00573A6A">
        <w:rPr>
          <w:rFonts w:asciiTheme="minorHAnsi" w:eastAsiaTheme="minorEastAsia" w:hAnsiTheme="minorHAnsi" w:cstheme="minorHAnsi"/>
          <w:szCs w:val="24"/>
        </w:rPr>
        <w:t xml:space="preserve"> jest pierwszą, może nie pierwszą Żydówką, którą </w:t>
      </w:r>
      <w:r w:rsidR="00492809" w:rsidRPr="00573A6A">
        <w:rPr>
          <w:rFonts w:asciiTheme="minorHAnsi" w:eastAsiaTheme="minorEastAsia" w:hAnsiTheme="minorHAnsi" w:cstheme="minorHAnsi"/>
          <w:szCs w:val="24"/>
        </w:rPr>
        <w:lastRenderedPageBreak/>
        <w:t xml:space="preserve">spotkałem, ale pierwszą Żydówką, która się mną zainteresowała. Pani Dalia mówi po polsku. Jej rodzice są gdzieś tam pod Lwowem, przyjechali do Izraela. Dalia urodziła się w Hajfie, więc jest rodowitą Izraelką. Jest moją rówieśniczką. Jest młodsza ode mnie, bo urodziła się w lipcu, a ja urodziłem się w lutym, więc jest młodsza ode mnie, prawda? I co jest bardzo ważne: ani razu nie byłem u lekarza w Izraelu bez Dalii, ponieważ moja znajomość języka hebrajskiego jest wciąż koślawa bardzo. A jak się idzie do lekarza, to nie można </w:t>
      </w:r>
      <w:proofErr w:type="spellStart"/>
      <w:r w:rsidR="00492809" w:rsidRPr="00573A6A">
        <w:rPr>
          <w:rFonts w:asciiTheme="minorHAnsi" w:eastAsiaTheme="minorEastAsia" w:hAnsiTheme="minorHAnsi" w:cstheme="minorHAnsi"/>
          <w:szCs w:val="24"/>
        </w:rPr>
        <w:t>koślawie</w:t>
      </w:r>
      <w:proofErr w:type="spellEnd"/>
      <w:r w:rsidR="00492809" w:rsidRPr="00573A6A">
        <w:rPr>
          <w:rFonts w:asciiTheme="minorHAnsi" w:eastAsiaTheme="minorEastAsia" w:hAnsiTheme="minorHAnsi" w:cstheme="minorHAnsi"/>
          <w:szCs w:val="24"/>
        </w:rPr>
        <w:t xml:space="preserve"> gadać, bo można narobić dużo bałaganu. Otóż Dalia jest zawsze ze mną, we wszystkim mi pomaga. Ja mówię otwarcie jej i powiem to państwu wszystkim: to jest mój Anioł Stróż. I bardzo, bardzo jej dziękuję za obecność tutaj. No i oczywiście nie mogę pominąć pana Lewandowskiego, który w historii Jakuba gra mnie</w:t>
      </w:r>
      <w:r w:rsidR="00981559" w:rsidRPr="00573A6A">
        <w:rPr>
          <w:rFonts w:asciiTheme="minorHAnsi" w:eastAsiaTheme="minorEastAsia" w:hAnsiTheme="minorHAnsi" w:cstheme="minorHAnsi"/>
          <w:szCs w:val="24"/>
        </w:rPr>
        <w:t>. T</w:t>
      </w:r>
      <w:r w:rsidR="00492809" w:rsidRPr="00573A6A">
        <w:rPr>
          <w:rFonts w:asciiTheme="minorHAnsi" w:eastAsiaTheme="minorEastAsia" w:hAnsiTheme="minorHAnsi" w:cstheme="minorHAnsi"/>
          <w:szCs w:val="24"/>
        </w:rPr>
        <w:t>akże w tej chwili będzie czytał teksty, które ja napisałem. I bardzo panu dziękuję za tą obecność. To wszystko co mam do gadania.</w:t>
      </w:r>
    </w:p>
    <w:p w14:paraId="4DF3532A" w14:textId="4A190A47"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Trzymaj mikrofon, bo to nie wszystko co masz do gadania. Ale rzeczywiście może zacznijmy od początku tej książki, jeśli mogę prosić o przeczytanie motta.</w:t>
      </w:r>
    </w:p>
    <w:p w14:paraId="591A9FD3" w14:textId="5A15745B" w:rsidR="00A66D47" w:rsidRPr="00573A6A" w:rsidRDefault="00F122B0" w:rsidP="00573A6A">
      <w:pPr>
        <w:spacing w:line="360" w:lineRule="auto"/>
        <w:rPr>
          <w:rFonts w:asciiTheme="minorHAnsi"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Łukasz Lewandowski</w:t>
      </w:r>
      <w:r w:rsidRPr="00573A6A">
        <w:rPr>
          <w:rFonts w:asciiTheme="minorHAnsi" w:eastAsiaTheme="minorEastAsia" w:hAnsiTheme="minorHAnsi" w:cstheme="minorHAnsi"/>
          <w:szCs w:val="24"/>
        </w:rPr>
        <w:t>]</w:t>
      </w:r>
      <w:r w:rsidR="25F91304" w:rsidRPr="00573A6A">
        <w:rPr>
          <w:rFonts w:asciiTheme="minorHAnsi" w:eastAsiaTheme="minorEastAsia" w:hAnsiTheme="minorHAnsi" w:cstheme="minorHAnsi"/>
          <w:szCs w:val="24"/>
        </w:rPr>
        <w:t xml:space="preserve"> „</w:t>
      </w:r>
      <w:r w:rsidR="2B8964F2"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 Auschwitz niemal doszczętnie unicestwiono wspólnoty religijne wschodniej Europy; to, co najlepsze z judaizmu zostało zniszczone. Jakaż nadzieja pozostaje dla ludu żydowskiego po Auschwitz?</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p>
    <w:p w14:paraId="1906008B" w14:textId="4F3EB069" w:rsidR="00A66D47" w:rsidRPr="00573A6A" w:rsidRDefault="00492809" w:rsidP="00573A6A">
      <w:pPr>
        <w:spacing w:line="360" w:lineRule="auto"/>
        <w:rPr>
          <w:rFonts w:asciiTheme="minorHAnsi" w:hAnsiTheme="minorHAnsi" w:cstheme="minorHAnsi"/>
          <w:szCs w:val="24"/>
        </w:rPr>
      </w:pPr>
      <w:r w:rsidRPr="00573A6A">
        <w:rPr>
          <w:rFonts w:asciiTheme="minorHAnsi" w:eastAsiaTheme="minorEastAsia" w:hAnsiTheme="minorHAnsi" w:cstheme="minorHAnsi"/>
          <w:szCs w:val="24"/>
        </w:rPr>
        <w:t xml:space="preserve">Bernard </w:t>
      </w:r>
      <w:proofErr w:type="spellStart"/>
      <w:r w:rsidRPr="00573A6A">
        <w:rPr>
          <w:rFonts w:asciiTheme="minorHAnsi" w:eastAsiaTheme="minorEastAsia" w:hAnsiTheme="minorHAnsi" w:cstheme="minorHAnsi"/>
          <w:szCs w:val="24"/>
        </w:rPr>
        <w:t>Dupuy</w:t>
      </w:r>
      <w:proofErr w:type="spellEnd"/>
      <w:r w:rsidRPr="00573A6A">
        <w:rPr>
          <w:rFonts w:asciiTheme="minorHAnsi" w:eastAsiaTheme="minorEastAsia" w:hAnsiTheme="minorHAnsi" w:cstheme="minorHAnsi"/>
          <w:szCs w:val="24"/>
        </w:rPr>
        <w:t xml:space="preserve">, </w:t>
      </w:r>
      <w:proofErr w:type="spellStart"/>
      <w:r w:rsidRPr="00573A6A">
        <w:rPr>
          <w:rFonts w:asciiTheme="minorHAnsi" w:eastAsiaTheme="minorEastAsia" w:hAnsiTheme="minorHAnsi" w:cstheme="minorHAnsi"/>
          <w:szCs w:val="24"/>
        </w:rPr>
        <w:t>Préface</w:t>
      </w:r>
      <w:proofErr w:type="spellEnd"/>
      <w:r w:rsidRPr="00573A6A">
        <w:rPr>
          <w:rFonts w:asciiTheme="minorHAnsi" w:eastAsiaTheme="minorEastAsia" w:hAnsiTheme="minorHAnsi" w:cstheme="minorHAnsi"/>
          <w:szCs w:val="24"/>
        </w:rPr>
        <w:t>.</w:t>
      </w:r>
      <w:r w:rsidR="3DA2BECD" w:rsidRPr="00573A6A">
        <w:rPr>
          <w:rFonts w:asciiTheme="minorHAnsi" w:eastAsiaTheme="minorEastAsia" w:hAnsiTheme="minorHAnsi" w:cstheme="minorHAnsi"/>
          <w:szCs w:val="24"/>
        </w:rPr>
        <w:t>”</w:t>
      </w:r>
      <w:r w:rsidRPr="00573A6A">
        <w:rPr>
          <w:rFonts w:asciiTheme="minorHAnsi" w:eastAsiaTheme="minorEastAsia" w:hAnsiTheme="minorHAnsi" w:cstheme="minorHAnsi"/>
          <w:szCs w:val="24"/>
        </w:rPr>
        <w:t xml:space="preserve">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 </w:t>
      </w:r>
      <w:r w:rsidRPr="00573A6A">
        <w:rPr>
          <w:rFonts w:asciiTheme="minorHAnsi" w:hAnsiTheme="minorHAnsi" w:cstheme="minorHAnsi"/>
          <w:szCs w:val="24"/>
        </w:rPr>
        <w:br/>
      </w:r>
      <w:r w:rsidR="6C13C06C" w:rsidRPr="00573A6A">
        <w:rPr>
          <w:rFonts w:asciiTheme="minorHAnsi" w:eastAsiaTheme="minorEastAsia" w:hAnsiTheme="minorHAnsi" w:cstheme="minorHAnsi"/>
          <w:szCs w:val="24"/>
        </w:rPr>
        <w:t>„</w:t>
      </w:r>
      <w:r w:rsidRPr="00573A6A">
        <w:rPr>
          <w:rFonts w:asciiTheme="minorHAnsi" w:eastAsiaTheme="minorEastAsia" w:hAnsiTheme="minorHAnsi" w:cstheme="minorHAnsi"/>
          <w:szCs w:val="24"/>
        </w:rPr>
        <w:t xml:space="preserve">Ale teraz tak mówi Pan,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Stworzyciel twój, Jakubie,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I twórca twój, o Izraelu: </w:t>
      </w:r>
      <w:r w:rsidRPr="00573A6A">
        <w:rPr>
          <w:rFonts w:asciiTheme="minorHAnsi" w:hAnsiTheme="minorHAnsi" w:cstheme="minorHAnsi"/>
          <w:szCs w:val="24"/>
        </w:rPr>
        <w:br/>
      </w:r>
      <w:r w:rsidR="29E3BD9E" w:rsidRPr="00573A6A">
        <w:rPr>
          <w:rFonts w:asciiTheme="minorHAnsi" w:eastAsiaTheme="minorEastAsia" w:hAnsiTheme="minorHAnsi" w:cstheme="minorHAnsi"/>
          <w:szCs w:val="24"/>
        </w:rPr>
        <w:t>»</w:t>
      </w:r>
      <w:r w:rsidRPr="00573A6A">
        <w:rPr>
          <w:rFonts w:asciiTheme="minorHAnsi" w:eastAsiaTheme="minorEastAsia" w:hAnsiTheme="minorHAnsi" w:cstheme="minorHAnsi"/>
          <w:szCs w:val="24"/>
        </w:rPr>
        <w:t xml:space="preserve">Nie lękaj się, bo cię wykupiłem,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wezwałem cię po imieniu; tyś moim!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Gdy pójdziesz przez wody, Ja będę z tobą,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I gdy przez rzeki, nie zatopią ciebie.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Gdy pójdziesz przez ogień, nie spalisz się </w:t>
      </w:r>
      <w:r w:rsidRPr="00573A6A">
        <w:rPr>
          <w:rFonts w:asciiTheme="minorHAnsi" w:hAnsiTheme="minorHAnsi" w:cstheme="minorHAnsi"/>
          <w:szCs w:val="24"/>
        </w:rPr>
        <w:br/>
      </w:r>
      <w:r w:rsidRPr="00573A6A">
        <w:rPr>
          <w:rFonts w:asciiTheme="minorHAnsi" w:eastAsiaTheme="minorEastAsia" w:hAnsiTheme="minorHAnsi" w:cstheme="minorHAnsi"/>
          <w:szCs w:val="24"/>
        </w:rPr>
        <w:t xml:space="preserve">i nie strawi cię płomień. </w:t>
      </w:r>
      <w:r w:rsidRPr="00573A6A">
        <w:rPr>
          <w:rFonts w:asciiTheme="minorHAnsi" w:hAnsiTheme="minorHAnsi" w:cstheme="minorHAnsi"/>
          <w:szCs w:val="24"/>
        </w:rPr>
        <w:br/>
      </w:r>
      <w:r w:rsidRPr="00573A6A">
        <w:rPr>
          <w:rFonts w:asciiTheme="minorHAnsi" w:eastAsiaTheme="minorEastAsia" w:hAnsiTheme="minorHAnsi" w:cstheme="minorHAnsi"/>
          <w:szCs w:val="24"/>
        </w:rPr>
        <w:lastRenderedPageBreak/>
        <w:t xml:space="preserve">Albowiem Ja jestem Pan, twój Bóg, </w:t>
      </w:r>
      <w:r w:rsidRPr="00573A6A">
        <w:rPr>
          <w:rFonts w:asciiTheme="minorHAnsi" w:hAnsiTheme="minorHAnsi" w:cstheme="minorHAnsi"/>
          <w:szCs w:val="24"/>
        </w:rPr>
        <w:br/>
      </w:r>
      <w:r w:rsidRPr="00573A6A">
        <w:rPr>
          <w:rFonts w:asciiTheme="minorHAnsi" w:eastAsiaTheme="minorEastAsia" w:hAnsiTheme="minorHAnsi" w:cstheme="minorHAnsi"/>
          <w:szCs w:val="24"/>
        </w:rPr>
        <w:t>święty Izraela, twój Zbawca</w:t>
      </w:r>
      <w:r w:rsidR="37C988AF" w:rsidRPr="00573A6A">
        <w:rPr>
          <w:rFonts w:asciiTheme="minorHAnsi" w:eastAsiaTheme="minorEastAsia" w:hAnsiTheme="minorHAnsi" w:cstheme="minorHAnsi"/>
          <w:szCs w:val="24"/>
        </w:rPr>
        <w:t>«</w:t>
      </w:r>
      <w:r w:rsidRPr="00573A6A">
        <w:rPr>
          <w:rFonts w:asciiTheme="minorHAnsi" w:eastAsiaTheme="minorEastAsia" w:hAnsiTheme="minorHAnsi" w:cstheme="minorHAnsi"/>
          <w:szCs w:val="24"/>
        </w:rPr>
        <w:t xml:space="preserve">.  </w:t>
      </w:r>
    </w:p>
    <w:p w14:paraId="22D87A63" w14:textId="29D4C97D" w:rsidR="00A66D47" w:rsidRPr="00573A6A" w:rsidRDefault="00492809"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Izajasz 43</w:t>
      </w:r>
      <w:r w:rsidR="3DA2BECD" w:rsidRPr="00573A6A">
        <w:rPr>
          <w:rFonts w:asciiTheme="minorHAnsi" w:eastAsiaTheme="minorEastAsia" w:hAnsiTheme="minorHAnsi" w:cstheme="minorHAnsi"/>
          <w:szCs w:val="24"/>
        </w:rPr>
        <w:t>”</w:t>
      </w:r>
      <w:r w:rsidRPr="00573A6A">
        <w:rPr>
          <w:rFonts w:asciiTheme="minorHAnsi" w:eastAsiaTheme="minorEastAsia" w:hAnsiTheme="minorHAnsi" w:cstheme="minorHAnsi"/>
          <w:szCs w:val="24"/>
        </w:rPr>
        <w:t>.</w:t>
      </w:r>
    </w:p>
    <w:p w14:paraId="134FF347" w14:textId="08FFA9B3"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Dlaczego chciałem, aby przeczytano ten tekst na samym początku? Bo na początku</w:t>
      </w:r>
      <w:r w:rsidR="000F6880" w:rsidRPr="00573A6A">
        <w:rPr>
          <w:rFonts w:asciiTheme="minorHAnsi" w:eastAsiaTheme="minorEastAsia" w:hAnsiTheme="minorHAnsi" w:cstheme="minorHAnsi"/>
          <w:szCs w:val="24"/>
        </w:rPr>
        <w:t>, p</w:t>
      </w:r>
      <w:r w:rsidR="00492809" w:rsidRPr="00573A6A">
        <w:rPr>
          <w:rFonts w:asciiTheme="minorHAnsi" w:eastAsiaTheme="minorEastAsia" w:hAnsiTheme="minorHAnsi" w:cstheme="minorHAnsi"/>
          <w:szCs w:val="24"/>
        </w:rPr>
        <w:t xml:space="preserve">ierwsza wypowiedź Bernarda </w:t>
      </w:r>
      <w:proofErr w:type="spellStart"/>
      <w:r w:rsidR="00492809" w:rsidRPr="00573A6A">
        <w:rPr>
          <w:rFonts w:asciiTheme="minorHAnsi" w:eastAsiaTheme="minorEastAsia" w:hAnsiTheme="minorHAnsi" w:cstheme="minorHAnsi"/>
          <w:szCs w:val="24"/>
        </w:rPr>
        <w:t>Dupuy</w:t>
      </w:r>
      <w:proofErr w:type="spellEnd"/>
      <w:r w:rsidR="00492809" w:rsidRPr="00573A6A">
        <w:rPr>
          <w:rFonts w:asciiTheme="minorHAnsi" w:eastAsiaTheme="minorEastAsia" w:hAnsiTheme="minorHAnsi" w:cstheme="minorHAnsi"/>
          <w:szCs w:val="24"/>
        </w:rPr>
        <w:t>, Dominikanina, mówi o tym, co czeka Żydów po tym, co ich spotkało. Po Shoah</w:t>
      </w:r>
      <w:r w:rsidR="000F6880"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jakaż nadzieja? Gdzie szukać tej nadziei? I odpowiedzią jest wypowiedź proroka Izajasza. Tu jest nadzieja Izraela i chcę to bardzo głośno powiedzieć na samym początku. Nadzieją Izraela nie jest żadna polityka, żaden rząd, żadne działania dyplomatyczne jakiekolwiek. Nadzieją Izraela jest Bóg Izraela.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Czyż Bóg porzucił lud swój?</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to jest pytanie św. Pawła z Listu do Rzymian. I Paweł odpowiada: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Nie porzucił Bóg ludu, który wybrał przed wiekami, bo dary i wybrania są nieodwołalne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To jest moja nadzieja. Ja już jestem starym człowiekiem i jak pisz</w:t>
      </w:r>
      <w:r w:rsidR="177E0C27" w:rsidRPr="00573A6A">
        <w:rPr>
          <w:rFonts w:asciiTheme="minorHAnsi" w:eastAsiaTheme="minorEastAsia" w:hAnsiTheme="minorHAnsi" w:cstheme="minorHAnsi"/>
          <w:szCs w:val="24"/>
        </w:rPr>
        <w:t>ę</w:t>
      </w:r>
      <w:r w:rsidR="00492809" w:rsidRPr="00573A6A">
        <w:rPr>
          <w:rFonts w:asciiTheme="minorHAnsi" w:eastAsiaTheme="minorEastAsia" w:hAnsiTheme="minorHAnsi" w:cstheme="minorHAnsi"/>
          <w:szCs w:val="24"/>
        </w:rPr>
        <w:t xml:space="preserve"> na zakończenie tej książki</w:t>
      </w:r>
      <w:r w:rsidR="56E5D71E"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moja droga wiedzie na cmentarz. Ja nie chcę umierać, ale chcę spotkać moich najbliższych. Ja chcę ich spotkać. Kiedyś św. Teresa Wielka, napisała w swoim notatniku:</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Wybrałam się w drogę, aby ujrzeć Boga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Ale żeby Go ujrzeć, trzeba najpierw umrzeć. Więc tu również jakoś zapisane są moje losy. Dziękuję.</w:t>
      </w:r>
    </w:p>
    <w:p w14:paraId="7F196C99" w14:textId="43D91324"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To przejdźmy do początku może i przeczytajmy to, co wybrał Jakub jako fragment dotyczący swojego dzieciństwa.</w:t>
      </w:r>
    </w:p>
    <w:p w14:paraId="50D0B017" w14:textId="6400E505" w:rsidR="00A66D47" w:rsidRPr="00573A6A" w:rsidRDefault="00F122B0"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Łukasz Lewandowski</w:t>
      </w:r>
      <w:r w:rsidRPr="00573A6A">
        <w:rPr>
          <w:rFonts w:asciiTheme="minorHAnsi" w:eastAsiaTheme="minorEastAsia" w:hAnsiTheme="minorHAnsi" w:cstheme="minorHAnsi"/>
          <w:szCs w:val="24"/>
        </w:rPr>
        <w: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Najlepszym lekarstwem na niestandardowe zachowanie mego ciała okazał się upływający czas. Coraz częściej i coraz dalej odchodziłem od domu w poszukiwaniu dzieci. Niejednokrotnie byłem tak zajęty zabawą, że dopiero wołanie mamy przypominało mi o stygnącym obiedzie. By nie trzeba było szukać mnie wieczorem, miałem zawsze wracać do domu wtedy, gdy z pastwiska wracają krowy. </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 xml:space="preserve">Właśnie taki jeden wieczór, a raczej to, co się wówczas wydarzyło, bardzo mocno wpisało się w moją pamięć. Jeszcze nie chodziłem do szkoły. Miałem pięć lat, a może nawet cztery lata. Był lipcowy lub sierpniowy wieczór. Krowy szły swoim tempem na wieczorny spoczynek, ogonami opędzając muchy, przepychając się, czasami porykiwaniem, coś sobie komunikując. Szedłem za </w:t>
      </w:r>
      <w:r w:rsidR="00492809" w:rsidRPr="00573A6A">
        <w:rPr>
          <w:rFonts w:asciiTheme="minorHAnsi" w:eastAsiaTheme="minorEastAsia" w:hAnsiTheme="minorHAnsi" w:cstheme="minorHAnsi"/>
          <w:szCs w:val="24"/>
        </w:rPr>
        <w:lastRenderedPageBreak/>
        <w:t>nimi, podśpiewując i podskakując z nogi na nogę tak, jak to robią dzieci na całym świecie. Nasza krowa</w:t>
      </w:r>
      <w:r w:rsidR="6FD904C3" w:rsidRPr="00573A6A">
        <w:rPr>
          <w:rFonts w:asciiTheme="minorHAnsi" w:eastAsiaTheme="minorEastAsia" w:hAnsiTheme="minorHAnsi" w:cstheme="minorHAnsi"/>
          <w:szCs w:val="24"/>
        </w:rPr>
        <w:t xml:space="preserve"> </w:t>
      </w:r>
      <w:r w:rsidR="00407E9B" w:rsidRPr="00573A6A">
        <w:rPr>
          <w:rFonts w:asciiTheme="minorHAnsi" w:eastAsiaTheme="minorEastAsia" w:hAnsiTheme="minorHAnsi" w:cstheme="minorHAnsi"/>
          <w:szCs w:val="24"/>
        </w:rPr>
        <w:t>–</w:t>
      </w:r>
      <w:r w:rsidR="6FD904C3"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nazywaliśmy ją </w:t>
      </w:r>
      <w:proofErr w:type="spellStart"/>
      <w:r w:rsidR="00492809" w:rsidRPr="00573A6A">
        <w:rPr>
          <w:rFonts w:asciiTheme="minorHAnsi" w:eastAsiaTheme="minorEastAsia" w:hAnsiTheme="minorHAnsi" w:cstheme="minorHAnsi"/>
          <w:szCs w:val="24"/>
        </w:rPr>
        <w:t>Ryżuta</w:t>
      </w:r>
      <w:proofErr w:type="spellEnd"/>
      <w:r w:rsidR="00492809" w:rsidRPr="00573A6A">
        <w:rPr>
          <w:rFonts w:asciiTheme="minorHAnsi" w:eastAsiaTheme="minorEastAsia" w:hAnsiTheme="minorHAnsi" w:cstheme="minorHAnsi"/>
          <w:szCs w:val="24"/>
        </w:rPr>
        <w:t xml:space="preserve">, bo była ryża </w:t>
      </w:r>
      <w:r w:rsidR="00407E9B"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odeszła już od stada, kierując się do domu pod numerem 5. Zamykałem za nią bramę i nagle doszło do moich uszu:</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Żyd! </w:t>
      </w:r>
      <w:proofErr w:type="spellStart"/>
      <w:r w:rsidR="00492809" w:rsidRPr="00573A6A">
        <w:rPr>
          <w:rFonts w:asciiTheme="minorHAnsi" w:eastAsiaTheme="minorEastAsia" w:hAnsiTheme="minorHAnsi" w:cstheme="minorHAnsi"/>
          <w:szCs w:val="24"/>
        </w:rPr>
        <w:t>Żydziuk</w:t>
      </w:r>
      <w:proofErr w:type="spellEnd"/>
      <w:r w:rsidR="00492809" w:rsidRPr="00573A6A">
        <w:rPr>
          <w:rFonts w:asciiTheme="minorHAnsi" w:eastAsiaTheme="minorEastAsia" w:hAnsiTheme="minorHAnsi" w:cstheme="minorHAnsi"/>
          <w:szCs w:val="24"/>
        </w:rPr>
        <w:t xml:space="preserve">! Żydowski </w:t>
      </w:r>
      <w:proofErr w:type="spellStart"/>
      <w:r w:rsidR="00492809" w:rsidRPr="00573A6A">
        <w:rPr>
          <w:rFonts w:asciiTheme="minorHAnsi" w:eastAsiaTheme="minorEastAsia" w:hAnsiTheme="minorHAnsi" w:cstheme="minorHAnsi"/>
          <w:szCs w:val="24"/>
        </w:rPr>
        <w:t>bajstruk</w:t>
      </w:r>
      <w:proofErr w:type="spellEnd"/>
      <w:r w:rsidR="00492809" w:rsidRPr="00573A6A">
        <w:rPr>
          <w:rFonts w:asciiTheme="minorHAnsi" w:eastAsiaTheme="minorEastAsia" w:hAnsiTheme="minorHAnsi" w:cstheme="minorHAnsi"/>
          <w:szCs w:val="24"/>
        </w:rPr>
        <w:t>!</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Spojrzałem w stronę owych okrzyków. Po drugiej stronie stało dwóch dorosłych mężczyzn. Dobrze ich znałem. Mieszkali na tej samej ulicy. Ojcowie rodzin. Pamiętam ich nazwiska. O tej porze dnia byli już przeważnie przesiąknięci alkoholem. Gdy zauważyli, że ich okrzyki dotarły do adresata, głośno zarechotali. Nie miałem wątpliwości, że to do mnie... </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Zaszumiało mi w uszach, zakłuło koło serca, poczułem ciepło spływające po nogach i smród. Co sił w nogach biegłem do mamy. Przygotowywała w kuchni kolację. Chciałem powiedzieć, że, że, że m-m-m-nie</w:t>
      </w:r>
      <w:r w:rsidR="1151EAAD"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p-p-p-p-</w:t>
      </w:r>
      <w:r w:rsidR="1A4C063B" w:rsidRPr="00573A6A">
        <w:rPr>
          <w:rFonts w:asciiTheme="minorHAnsi" w:eastAsiaTheme="minorEastAsia" w:hAnsiTheme="minorHAnsi" w:cstheme="minorHAnsi"/>
          <w:szCs w:val="24"/>
        </w:rPr>
        <w:t>(</w:t>
      </w:r>
      <w:proofErr w:type="spellStart"/>
      <w:r w:rsidR="00492809" w:rsidRPr="00573A6A">
        <w:rPr>
          <w:rFonts w:asciiTheme="minorHAnsi" w:eastAsiaTheme="minorEastAsia" w:hAnsiTheme="minorHAnsi" w:cstheme="minorHAnsi"/>
          <w:szCs w:val="24"/>
        </w:rPr>
        <w:t>rzezywali</w:t>
      </w:r>
      <w:proofErr w:type="spellEnd"/>
      <w:r w:rsidR="5301C8DE"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ale nie powiedziałem. Spółgłoska</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zapchała mi usta, więc płacząc zapytałem:</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Co to jest Żyd?</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Kto tak na ciebie powiedział?</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Mama natychmiast przytuliła mnie, chociaż śmierdziałem. Wyjąkałem nazwiska tych dwóch i ponowiłem pytanie:</w:t>
      </w:r>
      <w:r w:rsidR="2F3DF04C" w:rsidRPr="00573A6A">
        <w:rPr>
          <w:rFonts w:asciiTheme="minorHAnsi" w:eastAsiaTheme="minorEastAsia" w:hAnsiTheme="minorHAnsi" w:cstheme="minorHAnsi"/>
          <w:szCs w:val="24"/>
        </w:rPr>
        <w:t xml:space="preserve"> </w:t>
      </w:r>
      <w:r w:rsidR="356E43C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Co to jest Żyd?</w:t>
      </w:r>
      <w:r w:rsidR="37C988AF" w:rsidRPr="00573A6A">
        <w:rPr>
          <w:rFonts w:asciiTheme="minorHAnsi" w:eastAsiaTheme="minorEastAsia" w:hAnsiTheme="minorHAnsi" w:cstheme="minorHAnsi"/>
          <w:szCs w:val="24"/>
        </w:rPr>
        <w:t>«</w:t>
      </w:r>
      <w:r w:rsidR="00963B3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Nie było odpowiedzi, usłyszałem tylko:</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Cicho już, cicho</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Znowu zapytałem:</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Co to jest Żyd? Ja nie jestem </w:t>
      </w:r>
      <w:proofErr w:type="spellStart"/>
      <w:r w:rsidR="00492809" w:rsidRPr="00573A6A">
        <w:rPr>
          <w:rFonts w:asciiTheme="minorHAnsi" w:eastAsiaTheme="minorEastAsia" w:hAnsiTheme="minorHAnsi" w:cstheme="minorHAnsi"/>
          <w:szCs w:val="24"/>
        </w:rPr>
        <w:t>bajstruk</w:t>
      </w:r>
      <w:proofErr w:type="spellEnd"/>
      <w:r w:rsidR="00492809" w:rsidRPr="00573A6A">
        <w:rPr>
          <w:rFonts w:asciiTheme="minorHAnsi" w:eastAsiaTheme="minorEastAsia" w:hAnsiTheme="minorHAnsi" w:cstheme="minorHAnsi"/>
          <w:szCs w:val="24"/>
        </w:rPr>
        <w:t>!</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Mama nie spieszyła się z odpowiedzią. Czekała</w:t>
      </w:r>
      <w:r w:rsidR="00A11B4C"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pewnie, aż się uspokoję. Właściwie wcale nie odpowiedziała na moje pytanie:</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Posłuchaj, Romciu, posłuchaj, syneczku </w:t>
      </w:r>
      <w:bookmarkStart w:id="0" w:name="_Int_pYQwatMa"/>
      <w:r w:rsidR="00492809" w:rsidRPr="00573A6A">
        <w:rPr>
          <w:rFonts w:asciiTheme="minorHAnsi" w:eastAsiaTheme="minorEastAsia" w:hAnsiTheme="minorHAnsi" w:cstheme="minorHAnsi"/>
          <w:szCs w:val="24"/>
        </w:rPr>
        <w:t>kochany,</w:t>
      </w:r>
      <w:bookmarkEnd w:id="0"/>
      <w:r w:rsidR="00492809" w:rsidRPr="00573A6A">
        <w:rPr>
          <w:rFonts w:asciiTheme="minorHAnsi" w:eastAsiaTheme="minorEastAsia" w:hAnsiTheme="minorHAnsi" w:cstheme="minorHAnsi"/>
          <w:szCs w:val="24"/>
        </w:rPr>
        <w:t xml:space="preserve"> i zapamiętaj na całe życie. Ludzie mądrzy i dobrzy nigdy tak na ciebie nie powiedzą. A to są </w:t>
      </w:r>
      <w:r w:rsidR="00E46AFA"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przecież ty ich dobrze znasz </w:t>
      </w:r>
      <w:r w:rsidR="00E46AFA"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to są zwykli pijacy. Oni nie kochają swoich dzieci. Dlaczego mieliby kochać ciebie? Nie trzeba na nich w ogóle zwracać uwagi ani słuchać tego, co mówią</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r w:rsidR="00A11B4C"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Nigdy nie zapomnę tego wydarzenia. Noszę je pod powiekami. Czymże było? Jak je nazwać? Wyjaśnienia mamy, chociaż niczego nie tłumaczyły i nie były odpowiedzią na moje natarczywie powtarzane pytanie, okazały się bardzo pomocne, niczym lekarstwo uśmierzające ból. Ilekroć bowiem dochodziło do moich uszu coś tam o Żydach </w:t>
      </w:r>
      <w:r w:rsidR="00E46AFA"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a dochodziło niejeden raz </w:t>
      </w:r>
      <w:r w:rsidR="00E46AFA"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tylekroć starałem się nie słuchać, by nie usłyszeć. Po cóż zawracać sobie głowę mową ludzi głupich.</w:t>
      </w:r>
      <w:r w:rsidR="3DA2BECD" w:rsidRPr="00573A6A">
        <w:rPr>
          <w:rFonts w:asciiTheme="minorHAnsi" w:eastAsiaTheme="minorEastAsia" w:hAnsiTheme="minorHAnsi" w:cstheme="minorHAnsi"/>
          <w:szCs w:val="24"/>
        </w:rPr>
        <w:t>”</w:t>
      </w:r>
    </w:p>
    <w:p w14:paraId="28F0A921" w14:textId="46360E9F"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Wspaniały fragment, który zawiera w sobie przeróżne elementy. Zaczyna się niemalże od sielanki z Chełmońskiego. Pastuszek chodzi sobie z kijkiem za krowami i nagle wchodzimy w świat, który burzy dzieciństwo, burzy obraz dzieciństwa. Ja wiem, że ty nie znosisz słowa rozdarty, ale my wszyscy jesteśmy rozdarci. Jeśli patrzymy na swoje dzieciństwo, to pewnie wszyscy jesteśmy rozdarci. Wszyscy mamy jakieś ślady po dzieciństwie z różnych </w:t>
      </w:r>
      <w:r w:rsidR="00492809" w:rsidRPr="00573A6A">
        <w:rPr>
          <w:rFonts w:asciiTheme="minorHAnsi" w:eastAsiaTheme="minorEastAsia" w:hAnsiTheme="minorHAnsi" w:cstheme="minorHAnsi"/>
          <w:szCs w:val="24"/>
        </w:rPr>
        <w:lastRenderedPageBreak/>
        <w:t>powodów. I chciałem cię o to spytać. Czy to jest ta najważniejsza szrama, którą nosisz z tamtych czasów? To, że już wtedy zacząłeś się czuć inaczej, czuć się obcy, czuć się, no właśnie, rozdarty.</w:t>
      </w:r>
    </w:p>
    <w:p w14:paraId="25B36AAD" w14:textId="502F6A8D"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To była pierwsza, nie ostatnia. To była pierwsza. Dlaczego? Dlaczego ja to noszę pod powiekami? Ponieważ ja wiedziałem, co to jest </w:t>
      </w:r>
      <w:proofErr w:type="spellStart"/>
      <w:r w:rsidR="00492809" w:rsidRPr="00573A6A">
        <w:rPr>
          <w:rFonts w:asciiTheme="minorHAnsi" w:eastAsiaTheme="minorEastAsia" w:hAnsiTheme="minorHAnsi" w:cstheme="minorHAnsi"/>
          <w:szCs w:val="24"/>
        </w:rPr>
        <w:t>bajstruk</w:t>
      </w:r>
      <w:proofErr w:type="spellEnd"/>
      <w:r w:rsidR="00492809" w:rsidRPr="00573A6A">
        <w:rPr>
          <w:rFonts w:asciiTheme="minorHAnsi" w:eastAsiaTheme="minorEastAsia" w:hAnsiTheme="minorHAnsi" w:cstheme="minorHAnsi"/>
          <w:szCs w:val="24"/>
        </w:rPr>
        <w:t xml:space="preserve">. Bo ludzie tam mieszkający, pochodzący z </w:t>
      </w:r>
      <w:proofErr w:type="spellStart"/>
      <w:r w:rsidR="00492809" w:rsidRPr="00573A6A">
        <w:rPr>
          <w:rFonts w:asciiTheme="minorHAnsi" w:eastAsiaTheme="minorEastAsia" w:hAnsiTheme="minorHAnsi" w:cstheme="minorHAnsi"/>
          <w:szCs w:val="24"/>
        </w:rPr>
        <w:t>Jaszun</w:t>
      </w:r>
      <w:proofErr w:type="spellEnd"/>
      <w:r w:rsidR="00492809" w:rsidRPr="00573A6A">
        <w:rPr>
          <w:rFonts w:asciiTheme="minorHAnsi" w:eastAsiaTheme="minorEastAsia" w:hAnsiTheme="minorHAnsi" w:cstheme="minorHAnsi"/>
          <w:szCs w:val="24"/>
        </w:rPr>
        <w:t xml:space="preserve"> mówili często o dzieciach, </w:t>
      </w:r>
      <w:proofErr w:type="spellStart"/>
      <w:r w:rsidR="00492809" w:rsidRPr="00573A6A">
        <w:rPr>
          <w:rFonts w:asciiTheme="minorHAnsi" w:eastAsiaTheme="minorEastAsia" w:hAnsiTheme="minorHAnsi" w:cstheme="minorHAnsi"/>
          <w:szCs w:val="24"/>
        </w:rPr>
        <w:t>bajstrukach</w:t>
      </w:r>
      <w:proofErr w:type="spellEnd"/>
      <w:r w:rsidR="00492809"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Bajstruk</w:t>
      </w:r>
      <w:proofErr w:type="spellEnd"/>
      <w:r w:rsidR="00492809" w:rsidRPr="00573A6A">
        <w:rPr>
          <w:rFonts w:asciiTheme="minorHAnsi" w:eastAsiaTheme="minorEastAsia" w:hAnsiTheme="minorHAnsi" w:cstheme="minorHAnsi"/>
          <w:szCs w:val="24"/>
        </w:rPr>
        <w:t xml:space="preserve"> to jest ktoś, kto,</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bastard</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po prostu angielski. Bękart, tak. I ja wiedziałem, że ja nie jestem bękart, bo mnie rodzice bardzo, bardzo kochali. Ja wiedziałem, że to niemożliwe, żebym ja był jakiś bękart. Ale co to jest Żyd? Mnie to zabolało dosłownie. Mnie to zabolało.</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I dzisiaj, kiedy ja patrzę w perspektywie przeżytych lat, to ja wiem, że to był akt antysemityzmu. Tylko, proszę państwa, do kogo antysemityzm? Do małego dziecka od dojrzałych mężczyzn, ojców rodzin. Ja znam te nazwiska, ja znam imiona tych dzieci, to byli moi młodsi. Jedna córka jednego pana była starsza, ale tego drugiego, to były małe dzieci. I dlaczego dwóch mężczyzn, widząc małe dziecko, które skacze z nogi na nogę, cieszy się, że żyje, woła na niego:</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Żyd! </w:t>
      </w:r>
      <w:proofErr w:type="spellStart"/>
      <w:r w:rsidR="00492809" w:rsidRPr="00573A6A">
        <w:rPr>
          <w:rFonts w:asciiTheme="minorHAnsi" w:eastAsiaTheme="minorEastAsia" w:hAnsiTheme="minorHAnsi" w:cstheme="minorHAnsi"/>
          <w:szCs w:val="24"/>
        </w:rPr>
        <w:t>Żydziuk</w:t>
      </w:r>
      <w:proofErr w:type="spellEnd"/>
      <w:r w:rsidR="00492809" w:rsidRPr="00573A6A">
        <w:rPr>
          <w:rFonts w:asciiTheme="minorHAnsi" w:eastAsiaTheme="minorEastAsia" w:hAnsiTheme="minorHAnsi" w:cstheme="minorHAnsi"/>
          <w:szCs w:val="24"/>
        </w:rPr>
        <w:t xml:space="preserve">! Żydowski </w:t>
      </w:r>
      <w:proofErr w:type="spellStart"/>
      <w:r w:rsidR="00492809" w:rsidRPr="00573A6A">
        <w:rPr>
          <w:rFonts w:asciiTheme="minorHAnsi" w:eastAsiaTheme="minorEastAsia" w:hAnsiTheme="minorHAnsi" w:cstheme="minorHAnsi"/>
          <w:szCs w:val="24"/>
        </w:rPr>
        <w:t>bajstruk</w:t>
      </w:r>
      <w:proofErr w:type="spellEnd"/>
      <w:r w:rsidR="00492809" w:rsidRPr="00573A6A">
        <w:rPr>
          <w:rFonts w:asciiTheme="minorHAnsi" w:eastAsiaTheme="minorEastAsia" w:hAnsiTheme="minorHAnsi" w:cstheme="minorHAnsi"/>
          <w:szCs w:val="24"/>
        </w:rPr>
        <w:t>!</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Później się dowiedziałem. Dowiedziałem się, co to jest, a na początku mnie to zabolało. Po prostu to jest, dlatego to noszę pod powiekami, bo to było takie pierwsze uderzenie aż do bólu.</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Tutaj mowa o smrodzie. Skąd ten smród? Ponieważ ja nic nie pamiętam z lat wojny. Nic zupełnie nie pamiętam z lat wojny. Ale mam takie trzy wydarzenia, o których mówię, że ciało moje zapamiętało. Mianowicie ja się jąkałem tu, kiedy chcę powiedzieć mamie, że mnie przezywali, więc spółgłoska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zapchała mi usta i chciałem zapytać, co to jest Żyd, co to tylko, że chciałem powiedzieć, że mnie przezywali i nie powiedziałem. Krzyknąłem</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co to jest Żyd</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prawda?</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Później się dowiedziałem, przepraszam, dowiedziałem się na lekcji religii po raz pierwszy. Jedno ze znaczeń słowa Żyd. Ja to słuchałem, bo mama mi tutaj mówi nie trzeba słuchać. Ale ja słuchałem, bo to była pani nauczycielka. Ona nie była pijaczka. To była szanowana nauczycielka, to było w szkole. Wtedy akurat w szkole była religia.</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I co powiedziała pani katechetka? Że Żyd to nie jest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co</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 ja zapytałem:</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Co to jest Żyd?</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Żyd to jest człowiek. To nie jest ani zwierzę, ani żaden sprzęt. Żydzi to są ludzie, ale ludzie niedobrzy. Dlaczego? Bo zamordowali Pana Jezusa. A lud, który takiej zbrodni dokonał, nie może być dobrym ludem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I ja wtedy zrozumiałem i co ja powiedziałem sobie?</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Ja na pewno nie zamordowałem Pana Jezusa. To na pewno nie ja, to na pewno nie jestem Żydem i moi rodzice </w:t>
      </w:r>
      <w:r w:rsidR="00492809" w:rsidRPr="00573A6A">
        <w:rPr>
          <w:rFonts w:asciiTheme="minorHAnsi" w:eastAsiaTheme="minorEastAsia" w:hAnsiTheme="minorHAnsi" w:cstheme="minorHAnsi"/>
          <w:szCs w:val="24"/>
        </w:rPr>
        <w:lastRenderedPageBreak/>
        <w:t>na pewno nie zamordowali Pana Jezusa. To na pewno nie są Żydzi</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 więc wracałem do domu po tej lekcji właściwie w dobrym nastroju. Bo ja nie jestem Żydem, bo ja nigdy bym nie zamordował Pana Jezusa i moi rodzice na pewno nigdy by tego nie zrobili. Więc ani ja nie jestem Żydem, ani moi rodzice nie są Żydami.</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Ale chcę podkreślić t</w:t>
      </w:r>
      <w:r w:rsidR="008E7E48" w:rsidRPr="00573A6A">
        <w:rPr>
          <w:rFonts w:asciiTheme="minorHAnsi" w:eastAsiaTheme="minorEastAsia" w:hAnsiTheme="minorHAnsi" w:cstheme="minorHAnsi"/>
          <w:szCs w:val="24"/>
        </w:rPr>
        <w:t>ę</w:t>
      </w:r>
      <w:r w:rsidR="00492809" w:rsidRPr="00573A6A">
        <w:rPr>
          <w:rFonts w:asciiTheme="minorHAnsi" w:eastAsiaTheme="minorEastAsia" w:hAnsiTheme="minorHAnsi" w:cstheme="minorHAnsi"/>
          <w:szCs w:val="24"/>
        </w:rPr>
        <w:t xml:space="preserve"> relacj</w:t>
      </w:r>
      <w:r w:rsidR="008E7E48" w:rsidRPr="00573A6A">
        <w:rPr>
          <w:rFonts w:asciiTheme="minorHAnsi" w:eastAsiaTheme="minorEastAsia" w:hAnsiTheme="minorHAnsi" w:cstheme="minorHAnsi"/>
          <w:szCs w:val="24"/>
        </w:rPr>
        <w:t>ę</w:t>
      </w:r>
      <w:r w:rsidR="00492809" w:rsidRPr="00573A6A">
        <w:rPr>
          <w:rFonts w:asciiTheme="minorHAnsi" w:eastAsiaTheme="minorEastAsia" w:hAnsiTheme="minorHAnsi" w:cstheme="minorHAnsi"/>
          <w:szCs w:val="24"/>
        </w:rPr>
        <w:t xml:space="preserve"> dorosłych mężczyzn, ojców, rodzin do małego dziecka. Tutaj jak w soczewce skupia się to, co nazywamy antysemityzmem. To jest ta choroba. Tu nie ma żadnych przyczyn. To są ludzie chorzy na nienawiść. I tą nienawiść wyrażają wobec każdego. Nawet niekoniecznie jak jest Żydem. Bo jak to Sartre pisał, że</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społeczeństwo tworzy Żyda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prawda? Więc to jest</w:t>
      </w:r>
      <w:r w:rsidR="00A30D95" w:rsidRPr="00573A6A">
        <w:rPr>
          <w:rFonts w:asciiTheme="minorHAnsi" w:eastAsiaTheme="minorEastAsia" w:hAnsiTheme="minorHAnsi" w:cstheme="minorHAnsi"/>
          <w:szCs w:val="24"/>
        </w:rPr>
        <w:t xml:space="preserve"> ta</w:t>
      </w:r>
      <w:r w:rsidR="00492809" w:rsidRPr="00573A6A">
        <w:rPr>
          <w:rFonts w:asciiTheme="minorHAnsi" w:eastAsiaTheme="minorEastAsia" w:hAnsiTheme="minorHAnsi" w:cstheme="minorHAnsi"/>
          <w:szCs w:val="24"/>
        </w:rPr>
        <w:t xml:space="preserve"> istota antysemityzmu. Nienawiść do kogo? Do małego dziecka. I dlatego ja tego zupełnie nie rozumiem. To jest naprawdę zaraźliwa, ciężka choroba, która w czasie drugiej wojny zabiła sześć milionów niewinnych ludzi, w tym półtora miliona dzieci, w tym mojego brata, który miał trzy lata.</w:t>
      </w:r>
    </w:p>
    <w:p w14:paraId="2E60DC38" w14:textId="4660863E"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Powiedziałeś o tej pani, która ci wytłumaczyła, dlaczego Żydzi są niedobrzy. Jaką rolę w twoim domu odgrywała religia? Katolicka oczywiście.</w:t>
      </w:r>
    </w:p>
    <w:p w14:paraId="008FB75C" w14:textId="39A3C2A1"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Tak. Mój dom był bardzo religijnym domem, ale to nie chodzi o, znaczy tak, nikt mnie nie uczył żadnej modlitwy.</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Był problem z przeżegnaniem</w:t>
      </w:r>
      <w:r w:rsidR="00856ECF" w:rsidRPr="00573A6A">
        <w:rPr>
          <w:rFonts w:asciiTheme="minorHAnsi" w:eastAsiaTheme="minorEastAsia" w:hAnsiTheme="minorHAnsi" w:cstheme="minorHAnsi"/>
          <w:szCs w:val="24"/>
        </w:rPr>
        <w:t xml:space="preserve"> się</w:t>
      </w:r>
      <w:r w:rsidR="00492809" w:rsidRPr="00573A6A">
        <w:rPr>
          <w:rFonts w:asciiTheme="minorHAnsi" w:eastAsiaTheme="minorEastAsia" w:hAnsiTheme="minorHAnsi" w:cstheme="minorHAnsi"/>
          <w:szCs w:val="24"/>
        </w:rPr>
        <w:t>, ale nie dlatego, że miałem kłopot ze zrobieniem znaku krzyża, tylko ja zawsze próbowałem się żegnać lewą ręką. Więc oni mnie zawsze uczyli, że to jest prawa, a nie lewa, a reszta, to ja po prostu byłem z moimi rodzicami, z nimi chodziłem do kościoła, z nimi się modliłem. Nikt mnie nie uczył żadnej modlitwy, ja się przysłuchiwałem i później się z nimi modliłem.</w:t>
      </w:r>
      <w:r w:rsidR="10934DBB"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Ale mój dom, chcę powiedzieć, religia, wiara, o tym się nie mówiło, to było jak powietrze, tym się oddychało.</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Najlepszy przykład taki, którym wiara w życiu, ja chyba byłem w trzeciej klasie szkoły podstawowej, wróciłem do domu, byłem bardzo głodny, a mamy nie ma. Ja wiedziałem, gdzie jest mama. Mama była u sąsiadów. Dlaczego? Bo tam urodziła się dziewczynka, która miała wrzody. I mama oczywiście była tam, żeby przemywać to dziecko w </w:t>
      </w:r>
      <w:r w:rsidR="71F58A8E" w:rsidRPr="00573A6A">
        <w:rPr>
          <w:rFonts w:asciiTheme="minorHAnsi" w:eastAsiaTheme="minorEastAsia" w:hAnsiTheme="minorHAnsi" w:cstheme="minorHAnsi"/>
          <w:szCs w:val="24"/>
        </w:rPr>
        <w:t>k</w:t>
      </w:r>
      <w:r w:rsidR="00492809" w:rsidRPr="00573A6A">
        <w:rPr>
          <w:rFonts w:asciiTheme="minorHAnsi" w:eastAsiaTheme="minorEastAsia" w:hAnsiTheme="minorHAnsi" w:cstheme="minorHAnsi"/>
          <w:szCs w:val="24"/>
        </w:rPr>
        <w:t>alium. Ja wpadłem tam do tego domu i krzyczę:</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jestem głodny!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 moja mama nie popatrzyła na mnie wcale, tylko mówi do mamy tego dziecka:</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Niech pani zobaczy, jakiego mam głupiego synka. Stasia może umrzeć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Ta Stasia to było to dzieciątko, które mama </w:t>
      </w:r>
      <w:r w:rsidR="005C0C86" w:rsidRPr="00573A6A">
        <w:rPr>
          <w:rFonts w:asciiTheme="minorHAnsi" w:eastAsiaTheme="minorEastAsia" w:hAnsiTheme="minorHAnsi" w:cstheme="minorHAnsi"/>
          <w:szCs w:val="24"/>
        </w:rPr>
        <w:t>przemywała</w:t>
      </w:r>
      <w:r w:rsidR="00492809" w:rsidRPr="00573A6A">
        <w:rPr>
          <w:rFonts w:asciiTheme="minorHAnsi" w:eastAsiaTheme="minorEastAsia" w:hAnsiTheme="minorHAnsi" w:cstheme="minorHAnsi"/>
          <w:szCs w:val="24"/>
        </w:rPr>
        <w: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Ale on jest głodny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Ja oczywiście pobiegłem do domu, schowałem się gdzieś tam </w:t>
      </w:r>
      <w:r w:rsidR="00492809" w:rsidRPr="00573A6A">
        <w:rPr>
          <w:rFonts w:asciiTheme="minorHAnsi" w:eastAsiaTheme="minorEastAsia" w:hAnsiTheme="minorHAnsi" w:cstheme="minorHAnsi"/>
          <w:szCs w:val="24"/>
        </w:rPr>
        <w:lastRenderedPageBreak/>
        <w:t>pod łóżko i nie chciałem nawet jeść kolacji. Ale to był piękny przykład. Co jest najważniejsze? Troska o drugiego człowieka. Tak że to byli ludzie naprawdę oddani, w tym sensie bardzo religijni. Nie w sensie wyznawanych doktryn, ale życia po prostu. Życia bardzo prawego. I tym motywem ich zachowania były oczywiście prawdy religijne.</w:t>
      </w:r>
    </w:p>
    <w:p w14:paraId="4365A33B" w14:textId="35FEF982"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Będziemy, ponieważ nie mamy czasu, żeby omówić wszystko, więc będziemy swobodnymi ruchami posuwać się po różnych częściach i zakamarkach biografii Jakuba. Ale opowiedziałeś o mamie. Mama jest kluczowa w ogóle dla zrozumienia tego, kim jesteś, pewnie?</w:t>
      </w:r>
    </w:p>
    <w:p w14:paraId="0FB67F33" w14:textId="16AB919A"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Absolutnie. Tata też, ale tata</w:t>
      </w:r>
      <w:r w:rsidR="008B55E7" w:rsidRPr="00573A6A">
        <w:rPr>
          <w:rFonts w:asciiTheme="minorHAnsi" w:eastAsiaTheme="minorEastAsia" w:hAnsiTheme="minorHAnsi" w:cstheme="minorHAnsi"/>
          <w:szCs w:val="24"/>
        </w:rPr>
        <w:t>.</w:t>
      </w:r>
    </w:p>
    <w:p w14:paraId="6290F1A0" w14:textId="6451C695"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I jedna, i druga</w:t>
      </w:r>
      <w:r w:rsidR="26E2F7C5" w:rsidRPr="00573A6A">
        <w:rPr>
          <w:rFonts w:asciiTheme="minorHAnsi" w:eastAsiaTheme="minorEastAsia" w:hAnsiTheme="minorHAnsi" w:cstheme="minorHAnsi"/>
          <w:szCs w:val="24"/>
        </w:rPr>
        <w:t>.</w:t>
      </w:r>
    </w:p>
    <w:p w14:paraId="0AC6AC4F" w14:textId="224E87F8"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Jedna i druga, ale tata większość dnia był w pracy. Pracował po prostu, a mama była cały czas ze mną.</w:t>
      </w:r>
    </w:p>
    <w:p w14:paraId="349AE6C7" w14:textId="6DB23F5A"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Chciałbym, żebyśmy przenieśli się do roku 1978 i do tej kluczowej rozmowy, w której te wątki, które pobieżnie tutaj omówiliśmy, się gdzieś tam zbiegają i tworzą kulminację, która zmieniła twoje życie.</w:t>
      </w:r>
    </w:p>
    <w:p w14:paraId="01F5B882" w14:textId="0562066A"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23 lut</w:t>
      </w:r>
      <w:r w:rsidR="008B55E7" w:rsidRPr="00573A6A">
        <w:rPr>
          <w:rFonts w:asciiTheme="minorHAnsi" w:eastAsiaTheme="minorEastAsia" w:hAnsiTheme="minorHAnsi" w:cstheme="minorHAnsi"/>
          <w:szCs w:val="24"/>
        </w:rPr>
        <w:t>ego</w:t>
      </w:r>
      <w:r w:rsidR="00492809" w:rsidRPr="00573A6A">
        <w:rPr>
          <w:rFonts w:asciiTheme="minorHAnsi" w:eastAsiaTheme="minorEastAsia" w:hAnsiTheme="minorHAnsi" w:cstheme="minorHAnsi"/>
          <w:szCs w:val="24"/>
        </w:rPr>
        <w:t xml:space="preserve"> 1978 roku.</w:t>
      </w:r>
    </w:p>
    <w:p w14:paraId="6DABB8E0" w14:textId="1545D01A"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Łukasz Lewandowski</w:t>
      </w:r>
      <w:r w:rsidRPr="00573A6A">
        <w:rPr>
          <w:rFonts w:asciiTheme="minorHAnsi" w:eastAsiaTheme="minorEastAsia" w:hAnsiTheme="minorHAnsi" w:cstheme="minorHAnsi"/>
          <w:szCs w:val="24"/>
        </w:rPr>
        <w:t>]</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Najważniejsza rozmowa odbyła się w kuchni po kolacji. Był luty, za oknem ciemno. Zapytałem</w:t>
      </w:r>
      <w:bookmarkStart w:id="1" w:name="_Int_Qk3wlFEI"/>
      <w:r w:rsidR="00492809" w:rsidRPr="00573A6A">
        <w:rPr>
          <w:rFonts w:asciiTheme="minorHAnsi" w:eastAsiaTheme="minorEastAsia" w:hAnsiTheme="minorHAnsi" w:cstheme="minorHAnsi"/>
          <w:szCs w:val="24"/>
        </w:rPr>
        <w:t>:</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Mamo</w:t>
      </w:r>
      <w:bookmarkEnd w:id="1"/>
      <w:r w:rsidR="00492809" w:rsidRPr="00573A6A">
        <w:rPr>
          <w:rFonts w:asciiTheme="minorHAnsi" w:eastAsiaTheme="minorEastAsia" w:hAnsiTheme="minorHAnsi" w:cstheme="minorHAnsi"/>
          <w:szCs w:val="24"/>
        </w:rPr>
        <w:t xml:space="preserve">, a kto mieszkał w </w:t>
      </w:r>
      <w:proofErr w:type="spellStart"/>
      <w:r w:rsidR="00492809" w:rsidRPr="00573A6A">
        <w:rPr>
          <w:rFonts w:asciiTheme="minorHAnsi" w:eastAsiaTheme="minorEastAsia" w:hAnsiTheme="minorHAnsi" w:cstheme="minorHAnsi"/>
          <w:szCs w:val="24"/>
        </w:rPr>
        <w:t>Święcianach</w:t>
      </w:r>
      <w:proofErr w:type="spellEnd"/>
      <w:r w:rsidR="00492809" w:rsidRPr="00573A6A">
        <w:rPr>
          <w:rFonts w:asciiTheme="minorHAnsi" w:eastAsiaTheme="minorEastAsia" w:hAnsiTheme="minorHAnsi" w:cstheme="minorHAnsi"/>
          <w:szCs w:val="24"/>
        </w:rPr>
        <w:t>?</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Usłyszałem, że najwięcej było Polaków, dużo było też Litwinów. Mieszkali tam również Rosjanie i Tatarzy i Karaimi. A po chwili ciszy usłyszałem, że mieszkali tam katolicy i prawosławni, starowiercy i.</w:t>
      </w:r>
      <w:r w:rsidR="7EF1302A" w:rsidRPr="00573A6A">
        <w:rPr>
          <w:rFonts w:asciiTheme="minorHAnsi" w:eastAsiaTheme="minorEastAsia" w:hAnsiTheme="minorHAnsi" w:cstheme="minorHAnsi"/>
          <w:szCs w:val="24"/>
        </w:rPr>
        <w:t>..</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Mamo</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przerwałem,</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katolicy w </w:t>
      </w:r>
      <w:proofErr w:type="spellStart"/>
      <w:r w:rsidR="00492809" w:rsidRPr="00573A6A">
        <w:rPr>
          <w:rFonts w:asciiTheme="minorHAnsi" w:eastAsiaTheme="minorEastAsia" w:hAnsiTheme="minorHAnsi" w:cstheme="minorHAnsi"/>
          <w:szCs w:val="24"/>
        </w:rPr>
        <w:t>Święcianach</w:t>
      </w:r>
      <w:proofErr w:type="spellEnd"/>
      <w:r w:rsidR="00492809" w:rsidRPr="00573A6A">
        <w:rPr>
          <w:rFonts w:asciiTheme="minorHAnsi" w:eastAsiaTheme="minorEastAsia" w:hAnsiTheme="minorHAnsi" w:cstheme="minorHAnsi"/>
          <w:szCs w:val="24"/>
        </w:rPr>
        <w:t xml:space="preserve"> to byli Polacy oraz Litwini, prawosławni i starowiercy to Rosjanie, a Tatarzy to pewnie muzułmanie. A Żydzi, mamo, nie było w </w:t>
      </w:r>
      <w:proofErr w:type="spellStart"/>
      <w:r w:rsidR="00492809" w:rsidRPr="00573A6A">
        <w:rPr>
          <w:rFonts w:asciiTheme="minorHAnsi" w:eastAsiaTheme="minorEastAsia" w:hAnsiTheme="minorHAnsi" w:cstheme="minorHAnsi"/>
          <w:szCs w:val="24"/>
        </w:rPr>
        <w:t>Święcianach</w:t>
      </w:r>
      <w:proofErr w:type="spellEnd"/>
      <w:r w:rsidR="00492809" w:rsidRPr="00573A6A">
        <w:rPr>
          <w:rFonts w:asciiTheme="minorHAnsi" w:eastAsiaTheme="minorEastAsia" w:hAnsiTheme="minorHAnsi" w:cstheme="minorHAnsi"/>
          <w:szCs w:val="24"/>
        </w:rPr>
        <w:t xml:space="preserve"> Żydów?</w:t>
      </w:r>
      <w:r w:rsidR="37C988AF" w:rsidRPr="00573A6A">
        <w:rPr>
          <w:rFonts w:asciiTheme="minorHAnsi" w:eastAsiaTheme="minorEastAsia" w:hAnsiTheme="minorHAnsi" w:cstheme="minorHAnsi"/>
          <w:szCs w:val="24"/>
        </w:rPr>
        <w:t>«</w:t>
      </w:r>
      <w:r w:rsidR="637408DB"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 xml:space="preserve">Wiedziałem już, że w </w:t>
      </w:r>
      <w:proofErr w:type="spellStart"/>
      <w:r w:rsidR="00492809" w:rsidRPr="00573A6A">
        <w:rPr>
          <w:rFonts w:asciiTheme="minorHAnsi" w:eastAsiaTheme="minorEastAsia" w:hAnsiTheme="minorHAnsi" w:cstheme="minorHAnsi"/>
          <w:szCs w:val="24"/>
        </w:rPr>
        <w:t>Święcianach</w:t>
      </w:r>
      <w:proofErr w:type="spellEnd"/>
      <w:r w:rsidR="00492809" w:rsidRPr="00573A6A">
        <w:rPr>
          <w:rFonts w:asciiTheme="minorHAnsi" w:eastAsiaTheme="minorEastAsia" w:hAnsiTheme="minorHAnsi" w:cstheme="minorHAnsi"/>
          <w:szCs w:val="24"/>
        </w:rPr>
        <w:t xml:space="preserve"> przed wojną najliczniejszą mniejszością narodową byli Żydzi </w:t>
      </w:r>
      <w:r w:rsidR="005B2339"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bardzo potężną, </w:t>
      </w:r>
      <w:bookmarkStart w:id="2" w:name="_Int_pjldKAPs"/>
      <w:r w:rsidR="00492809" w:rsidRPr="00573A6A">
        <w:rPr>
          <w:rFonts w:asciiTheme="minorHAnsi" w:eastAsiaTheme="minorEastAsia" w:hAnsiTheme="minorHAnsi" w:cstheme="minorHAnsi"/>
          <w:szCs w:val="24"/>
        </w:rPr>
        <w:t>ze</w:t>
      </w:r>
      <w:bookmarkEnd w:id="2"/>
      <w:r w:rsidR="00492809" w:rsidRPr="00573A6A">
        <w:rPr>
          <w:rFonts w:asciiTheme="minorHAnsi" w:eastAsiaTheme="minorEastAsia" w:hAnsiTheme="minorHAnsi" w:cstheme="minorHAnsi"/>
          <w:szCs w:val="24"/>
        </w:rPr>
        <w:t xml:space="preserve"> swoimi domami modlitwy, klubami sportowymi, teatrem i nawet swoją strażą pożarną. </w:t>
      </w:r>
      <w:r w:rsidR="5E5E3822"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Romek</w:t>
      </w:r>
      <w:r w:rsidR="6AA27C36"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głos mamy drżał,</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ty dobrze wiesz, że Niemcy w czasie wojny...</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lastRenderedPageBreak/>
        <w:t xml:space="preserve">Spojrzała na mnie oczami pełnymi łez. Sam zacząłem płakać, ale nie wyszedłem z kuchni i mamie nie pozwoliłem wyjść. Wziąłem jej ręce w swoje dłonie, </w:t>
      </w:r>
      <w:r w:rsidR="6E87C7E3" w:rsidRPr="00573A6A">
        <w:rPr>
          <w:rFonts w:asciiTheme="minorHAnsi" w:eastAsiaTheme="minorEastAsia" w:hAnsiTheme="minorHAnsi" w:cstheme="minorHAnsi"/>
          <w:szCs w:val="24"/>
        </w:rPr>
        <w:t>ucałowałem i</w:t>
      </w:r>
      <w:r w:rsidR="00492809" w:rsidRPr="00573A6A">
        <w:rPr>
          <w:rFonts w:asciiTheme="minorHAnsi" w:eastAsiaTheme="minorEastAsia" w:hAnsiTheme="minorHAnsi" w:cstheme="minorHAnsi"/>
          <w:szCs w:val="24"/>
        </w:rPr>
        <w:t xml:space="preserve"> płacząc mówiłem:</w:t>
      </w:r>
      <w:r w:rsidR="25F91304" w:rsidRPr="00573A6A">
        <w:rPr>
          <w:rFonts w:asciiTheme="minorHAnsi" w:eastAsiaTheme="minorEastAsia" w:hAnsiTheme="minorHAnsi" w:cstheme="minorHAnsi"/>
          <w:szCs w:val="24"/>
        </w:rPr>
        <w:t xml:space="preserve"> </w:t>
      </w:r>
      <w:r w:rsidR="0D1F6A4E"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Moja mamo kochana, to piękna karta w twoim życiu, ale to moje życie. Proszę, powiedz mi wreszcie pełną prawdę. Przecież nie będę cię kochał mniej, ale jeszcze więcej. Proszę..</w:t>
      </w:r>
      <w:r w:rsidR="6B190F22" w:rsidRPr="00573A6A">
        <w:rPr>
          <w:rFonts w:asciiTheme="minorHAnsi" w:eastAsiaTheme="minorEastAsia" w:hAnsiTheme="minorHAnsi" w:cstheme="minorHAnsi"/>
          <w:szCs w:val="24"/>
        </w:rPr>
        <w:t>.</w:t>
      </w:r>
      <w:r w:rsidR="04F3EF07"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Po krótkiej chwili ciszy usłyszałem bardzo wolno wypowiedziane, obmywane we łzach słowa:</w:t>
      </w:r>
      <w:r w:rsidR="25F91304" w:rsidRPr="00573A6A">
        <w:rPr>
          <w:rFonts w:asciiTheme="minorHAnsi" w:eastAsiaTheme="minorEastAsia" w:hAnsiTheme="minorHAnsi" w:cstheme="minorHAnsi"/>
          <w:szCs w:val="24"/>
        </w:rPr>
        <w:t xml:space="preserve"> </w:t>
      </w:r>
      <w:r w:rsidR="7A33AA63"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Miałeś wspaniałych rodziców. Bardzo cię kochali. Byli Żydami. Zostali zamordowani. My, tatuś i</w:t>
      </w:r>
      <w:r w:rsidR="61B9B74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tylko ratowaliśmy ciebie od śmierci</w:t>
      </w:r>
      <w:r w:rsidR="4B1FC681"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Długo oboje płakaliśmy. Od pewnego już czasu czekałem na tę właśnie odpowiedź. Spodziewałem się jej. A mimo </w:t>
      </w:r>
      <w:r w:rsidR="3D4A36F8" w:rsidRPr="00573A6A">
        <w:rPr>
          <w:rFonts w:asciiTheme="minorHAnsi" w:eastAsiaTheme="minorEastAsia" w:hAnsiTheme="minorHAnsi" w:cstheme="minorHAnsi"/>
          <w:szCs w:val="24"/>
        </w:rPr>
        <w:t>to,</w:t>
      </w:r>
      <w:r w:rsidR="00492809" w:rsidRPr="00573A6A">
        <w:rPr>
          <w:rFonts w:asciiTheme="minorHAnsi" w:eastAsiaTheme="minorEastAsia" w:hAnsiTheme="minorHAnsi" w:cstheme="minorHAnsi"/>
          <w:szCs w:val="24"/>
        </w:rPr>
        <w:t xml:space="preserve"> gdy ją usłyszałem </w:t>
      </w:r>
      <w:r w:rsidR="005B2339"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zakręciło mi się w głowie. Powracałem do siebie. Poniekąd rodziłem się drugi raz. Nigdy nie poznam dokładnej daty moich urodzin, ale drugi raz urodziłem się 23 lutego 1978 roku, w czwartek, pozostając tym samym, stawałem się kimś innym. Kim? </w:t>
      </w:r>
      <w:r w:rsidR="39A3449B"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Mamo, jak ja się </w:t>
      </w:r>
      <w:r w:rsidR="208B412E" w:rsidRPr="00573A6A">
        <w:rPr>
          <w:rFonts w:asciiTheme="minorHAnsi" w:eastAsiaTheme="minorEastAsia" w:hAnsiTheme="minorHAnsi" w:cstheme="minorHAnsi"/>
          <w:szCs w:val="24"/>
        </w:rPr>
        <w:t>nazywam?«</w:t>
      </w:r>
      <w:r w:rsidR="51736E88" w:rsidRPr="00573A6A">
        <w:rPr>
          <w:rFonts w:asciiTheme="minorHAnsi" w:eastAsiaTheme="minorEastAsia" w:hAnsiTheme="minorHAnsi" w:cstheme="minorHAnsi"/>
          <w:szCs w:val="24"/>
        </w:rPr>
        <w:t>.</w:t>
      </w:r>
      <w:r w:rsidR="356E43CF" w:rsidRPr="00573A6A">
        <w:rPr>
          <w:rFonts w:asciiTheme="minorHAnsi" w:eastAsiaTheme="minorEastAsia" w:hAnsiTheme="minorHAnsi" w:cstheme="minorHAnsi"/>
          <w:szCs w:val="24"/>
        </w:rPr>
        <w:t xml:space="preserve"> </w:t>
      </w:r>
      <w:r w:rsidR="1B894C05" w:rsidRPr="00573A6A">
        <w:rPr>
          <w:rFonts w:asciiTheme="minorHAnsi" w:eastAsiaTheme="minorEastAsia" w:hAnsiTheme="minorHAnsi" w:cstheme="minorHAnsi"/>
          <w:szCs w:val="24"/>
        </w:rPr>
        <w:t>»Nie</w:t>
      </w:r>
      <w:r w:rsidR="00492809" w:rsidRPr="00573A6A">
        <w:rPr>
          <w:rFonts w:asciiTheme="minorHAnsi" w:eastAsiaTheme="minorEastAsia" w:hAnsiTheme="minorHAnsi" w:cstheme="minorHAnsi"/>
          <w:szCs w:val="24"/>
        </w:rPr>
        <w:t xml:space="preserve"> wiem. Ja nie chciał</w:t>
      </w:r>
      <w:r w:rsidR="00FE7DF6" w:rsidRPr="00573A6A">
        <w:rPr>
          <w:rFonts w:asciiTheme="minorHAnsi" w:eastAsiaTheme="minorEastAsia" w:hAnsiTheme="minorHAnsi" w:cstheme="minorHAnsi"/>
          <w:szCs w:val="24"/>
        </w:rPr>
        <w:t>a</w:t>
      </w:r>
      <w:r w:rsidR="00492809" w:rsidRPr="00573A6A">
        <w:rPr>
          <w:rFonts w:asciiTheme="minorHAnsi" w:eastAsiaTheme="minorEastAsia" w:hAnsiTheme="minorHAnsi" w:cstheme="minorHAnsi"/>
          <w:szCs w:val="24"/>
        </w:rPr>
        <w:t>m zapamiętać twego nazwiska</w:t>
      </w:r>
      <w:r w:rsidR="47AA6ED9"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Zaczęła płakać. A ja nie zapanował nad sobą. Podniosłem głos:</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Nawet mego nazwiska nie zapamiętałaś? Mamo, to co ja mam teraz robić? Co to znaczy, że jestem Żydem? Nie jestem jakimś ogólnym Żydem ani każdym Żydem. Mam założyć opaskę z gwiazdą Dawida? Przecież to by było głupie. Miałem rodziców, oni mieli nazwiska, imiona. I okazuje się, że wszystko zostało zamordowane. Nie pozostało nawet nazwisko?</w:t>
      </w:r>
      <w:r w:rsidR="37C988AF" w:rsidRPr="00573A6A">
        <w:rPr>
          <w:rFonts w:asciiTheme="minorHAnsi" w:eastAsiaTheme="minorEastAsia" w:hAnsiTheme="minorHAnsi" w:cstheme="minorHAnsi"/>
          <w:szCs w:val="24"/>
        </w:rPr>
        <w:t>«</w:t>
      </w:r>
      <w:r w:rsidR="02F37D58"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Bardzo płakałem, mama wraz ze mną. Po chwili zaczęła mówić:</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Dobrze wiesz, jaki to był okropny czas. Wynajmowaliśmy nieduży pokój z kuchnią. Nigdy nie byłam w ciąży i raptem: niemowlę, chłopiec. Skąd? Jedyna w tym czasie odpowiedź, że to żydowskie niemowlę. </w:t>
      </w:r>
      <w:r w:rsidR="00851617" w:rsidRPr="00573A6A">
        <w:rPr>
          <w:rFonts w:asciiTheme="minorHAnsi" w:eastAsiaTheme="minorEastAsia" w:hAnsiTheme="minorHAnsi" w:cstheme="minorHAnsi"/>
          <w:szCs w:val="24"/>
        </w:rPr>
        <w:t>I</w:t>
      </w:r>
      <w:r w:rsidR="00492809" w:rsidRPr="00573A6A">
        <w:rPr>
          <w:rFonts w:asciiTheme="minorHAnsi" w:eastAsiaTheme="minorEastAsia" w:hAnsiTheme="minorHAnsi" w:cstheme="minorHAnsi"/>
          <w:szCs w:val="24"/>
        </w:rPr>
        <w:t xml:space="preserve"> za przechowywanie Żyda, nawet niemowlęcia żydowskiego, groziła całej rodzinie śmierć. Ten, kto doniósł, otrzymywał mąkę, cukier i inne artykuły żywnościowe, których nie było. Donosów było bardzo dużo. Wiedzieliśmy o tym jeszcze z </w:t>
      </w:r>
      <w:proofErr w:type="spellStart"/>
      <w:r w:rsidR="00492809" w:rsidRPr="00573A6A">
        <w:rPr>
          <w:rFonts w:asciiTheme="minorHAnsi" w:eastAsiaTheme="minorEastAsia" w:hAnsiTheme="minorHAnsi" w:cstheme="minorHAnsi"/>
          <w:szCs w:val="24"/>
        </w:rPr>
        <w:t>Łyntup</w:t>
      </w:r>
      <w:proofErr w:type="spellEnd"/>
      <w:r w:rsidR="00492809" w:rsidRPr="00573A6A">
        <w:rPr>
          <w:rFonts w:asciiTheme="minorHAnsi" w:eastAsiaTheme="minorEastAsia" w:hAnsiTheme="minorHAnsi" w:cstheme="minorHAnsi"/>
          <w:szCs w:val="24"/>
        </w:rPr>
        <w:t>, więc baliśmy się z tatusiem nie tylko Niemców. Baliśmy się wszystkich: Polaków, Litwinów, Ruskich, sąsiadów. A najważniejsze w tym wszystkim było uratowanie twojego i naszego życia.</w:t>
      </w:r>
      <w:r w:rsidR="00851617"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Twoja mama parę razy mówiła mi nazwisko, ale ja nie chciałam zapamiętać, nie zapamiętałam i nie pamiętam. Ciebie chciałam ratować, nie twoje nazwisko. Bez znajomości nazwiska było łatwiej. Bo jakby ktoś doniósł i mnie złapali, i zaczęli bić, to znając nazwisko, mogłabym nie wytrzymać, pewnie bym powiedziała. Ja nie byłam bohaterką. Ja się bałam, bardzo się bałam. Nieznajomość </w:t>
      </w:r>
      <w:r w:rsidR="00060B4E" w:rsidRPr="00573A6A">
        <w:rPr>
          <w:rFonts w:asciiTheme="minorHAnsi" w:eastAsiaTheme="minorEastAsia" w:hAnsiTheme="minorHAnsi" w:cstheme="minorHAnsi"/>
          <w:szCs w:val="24"/>
        </w:rPr>
        <w:t>twego</w:t>
      </w:r>
      <w:r w:rsidR="00492809"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lastRenderedPageBreak/>
        <w:t xml:space="preserve">nazwiska czyniła mnie jakby trochę odważniejszą. Mogliby mnie zabić, a ja, nie kłamiąc, powtarzałabym: to jest moje dziecko, ja je </w:t>
      </w:r>
      <w:r w:rsidR="2AC58264" w:rsidRPr="00573A6A">
        <w:rPr>
          <w:rFonts w:asciiTheme="minorHAnsi" w:eastAsiaTheme="minorEastAsia" w:hAnsiTheme="minorHAnsi" w:cstheme="minorHAnsi"/>
          <w:szCs w:val="24"/>
        </w:rPr>
        <w:t>kocham«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p>
    <w:p w14:paraId="4C391C34" w14:textId="225E36E7"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 tym wszystkim najważniejsze jest chyba: nie kłamiąc. Moja mama mnie nigdy nie oszukała. Zawsze mówiła to, co można było powiedzieć. Jak nie można było, milczała. Bo kiedy ja bardzo chciałem być podobny do mojego ojca, dziecko jest podobne do rodziców. Urodziła się siostra i siostra była podobna do taty. A ja do kogo? Więc pewnego razu, patrząc w lustro wydawało mi się, że jest coś podobieństwo do rodziców i krzyknąłem głośno:</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Mamo, mamo, zobacz, ja jestem podobny do tatusia, prawda?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I odpowiedzią była cisza. Przecież mogła powiedzieć:</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No widzisz. I czego się martwisz?</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Nic nie powiedziała. Ja krzyczałem wtedy:</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Bo jak ja jestem Żydem, to zobaczycie, co ja sobie zrobię!</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Ja nie wiem, co tam w tej mojej chorej głowie się roiło, ale byłem gotowy nawet odebrać sobie życie. Tak bardzo nie chciałem być Żydem. Tak bardzo się bałem być Żydem. A mama właśnie nie kłamiąc. I tutaj pojawia się to, że</w:t>
      </w:r>
      <w:r w:rsidR="25F9130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nie kłamiąc mówiłabym:</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nie wiem</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Mogliby mnie zabić. A ja nie kłamiąc mówiłam nie wiem. To było bezpieczniejsze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To była właśnie moja wspaniała polska mama.</w:t>
      </w:r>
    </w:p>
    <w:p w14:paraId="7D41ACCF" w14:textId="25A82333"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To jest opis pewnego takiego rodzaju heroizmu, który wymyka się opisowi, wymyka się naszej wyobraźni. Czym bardziej oddalamy się od tamtych czasów, tym trudniej sobie wyobrazić tego typu postawę i tego typu stosunek do dziecka. Tak mi się przynajmniej wydaje. Ja cię chciałem spytać o mamę żydowską. Czy to był również ten moment, kiedy ona pojawiła się w twoim życiu, w twojej głowie i od tego czasu one obie zaczęły być twoimi mamami?</w:t>
      </w:r>
    </w:p>
    <w:p w14:paraId="4A322D0C" w14:textId="516F35AE"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Tak, tak, to było od tego czasu, bo</w:t>
      </w:r>
    </w:p>
    <w:p w14:paraId="0BB2A79D" w14:textId="42A61D20"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Jak ją sobie wtedy, jak o niej myślałeś? Jak ją sobie wyobrażałeś? Jak ona żyła w twojej wyobraźni?</w:t>
      </w:r>
    </w:p>
    <w:p w14:paraId="4649FC16" w14:textId="728FD847"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No cóż, zawsze bardzo ją kochałem i kocham i jeżeli czasami mówię o swojej śmierci</w:t>
      </w:r>
      <w:r w:rsidR="00687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już mam 82 lata, więc chyba czas. Ale to nie chodzi o to, że ja </w:t>
      </w:r>
      <w:r w:rsidR="00492809" w:rsidRPr="00573A6A">
        <w:rPr>
          <w:rFonts w:asciiTheme="minorHAnsi" w:eastAsiaTheme="minorEastAsia" w:hAnsiTheme="minorHAnsi" w:cstheme="minorHAnsi"/>
          <w:szCs w:val="24"/>
        </w:rPr>
        <w:lastRenderedPageBreak/>
        <w:t>chcę umrzeć. Nie chcę umierać, ja chcę żyć. Ale ja chcę spotkać moich rodziców. Ja chcę spotkać moją mamę, obie mamy. Ojca też, obu ojców. I brata. Więc to pragnienie spotkania. Odpowiadam na pytanie, bo ja się rozgaduję, trzeba mnie trzymać, jestem taki gadatliwy Żyd bardzo, więc trzeba mnie trzymać na uwięzi.</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Bo to było tak, że, to jest bardzo ważne, moje spotkanie z mamą, moją żydowską mamą, jest bardzo ważne, bo ono niejako wyznacza moje kapłaństwo. Ja 50 lat byłem księdzem, proszę państwa, 50 lat to jest absolutna większość mojego życia. Ale kiedy mama zjawiła się w getcie, to są słowa mojej mamy polskiej, która mi opowiada, kiedy zjawiła się w getcie.</w:t>
      </w:r>
      <w:r w:rsidR="00687ECD"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Bo w ogóle jak ona się dowiedziała o mnie? Ona poszła do krawca w </w:t>
      </w:r>
      <w:proofErr w:type="spellStart"/>
      <w:r w:rsidR="00492809" w:rsidRPr="00573A6A">
        <w:rPr>
          <w:rFonts w:asciiTheme="minorHAnsi" w:eastAsiaTheme="minorEastAsia" w:hAnsiTheme="minorHAnsi" w:cstheme="minorHAnsi"/>
          <w:szCs w:val="24"/>
        </w:rPr>
        <w:t>Święcianach</w:t>
      </w:r>
      <w:proofErr w:type="spellEnd"/>
      <w:r w:rsidR="00492809" w:rsidRPr="00573A6A">
        <w:rPr>
          <w:rFonts w:asciiTheme="minorHAnsi" w:eastAsiaTheme="minorEastAsia" w:hAnsiTheme="minorHAnsi" w:cstheme="minorHAnsi"/>
          <w:szCs w:val="24"/>
        </w:rPr>
        <w:t xml:space="preserve">. Miała jakąś tam potrzebę, a tym krawcem był mój ojciec, mój rodzony ojciec, którego zostawiono, kiedy na początku, w 41 roku, jak weszli Niemcy na tereny przedtem zajęte przez Armię Czerwoną, no to wchodziły </w:t>
      </w:r>
      <w:proofErr w:type="spellStart"/>
      <w:r w:rsidR="00492809" w:rsidRPr="00573A6A">
        <w:rPr>
          <w:rFonts w:asciiTheme="minorHAnsi" w:eastAsiaTheme="minorEastAsia" w:hAnsiTheme="minorHAnsi" w:cstheme="minorHAnsi"/>
          <w:szCs w:val="24"/>
        </w:rPr>
        <w:t>Einsatzgruppen</w:t>
      </w:r>
      <w:proofErr w:type="spellEnd"/>
      <w:r w:rsidR="00492809" w:rsidRPr="00573A6A">
        <w:rPr>
          <w:rFonts w:asciiTheme="minorHAnsi" w:eastAsiaTheme="minorEastAsia" w:hAnsiTheme="minorHAnsi" w:cstheme="minorHAnsi"/>
          <w:szCs w:val="24"/>
        </w:rPr>
        <w:t xml:space="preserve"> i zabijali Żydów, wszystkich Żydów. Zostawiano jedynie tak zwanych</w:t>
      </w:r>
      <w:r w:rsidR="5AE9D051"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nützliche</w:t>
      </w:r>
      <w:proofErr w:type="spellEnd"/>
      <w:r w:rsidR="00492809"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Juden</w:t>
      </w:r>
      <w:proofErr w:type="spellEnd"/>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 więc Żydów potrzebnych do pracy dla ludności aryjskiej i przede wszystkim dla Niemców. Mój ojciec był jednym z lepszych krawców, zostawiono go i stąd została cała moja rodzina.</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Ja się rodzę w 43 roku w pełni, właściwie pod koniec już, bo w kwietniu 43 roku wywieźli wszystkich Żydów z mojego miasteczka. Moich rodziców też wywieziono. To był ostatni transport, który wyjechał. Potem już </w:t>
      </w:r>
      <w:proofErr w:type="spellStart"/>
      <w:r w:rsidR="00492809" w:rsidRPr="00573A6A">
        <w:rPr>
          <w:rFonts w:asciiTheme="minorHAnsi" w:eastAsiaTheme="minorEastAsia" w:hAnsiTheme="minorHAnsi" w:cstheme="minorHAnsi"/>
          <w:szCs w:val="24"/>
        </w:rPr>
        <w:t>Święciany</w:t>
      </w:r>
      <w:proofErr w:type="spellEnd"/>
      <w:r w:rsidR="00492809" w:rsidRPr="00573A6A">
        <w:rPr>
          <w:rFonts w:asciiTheme="minorHAnsi" w:eastAsiaTheme="minorEastAsia" w:hAnsiTheme="minorHAnsi" w:cstheme="minorHAnsi"/>
          <w:szCs w:val="24"/>
        </w:rPr>
        <w:t xml:space="preserve"> były</w:t>
      </w:r>
      <w:r w:rsidR="5AE9D051"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judenrein</w:t>
      </w:r>
      <w:proofErr w:type="spellEnd"/>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No niekoniecznie, bo ja żyłem. Ale nikt o tym nie wiedział, prawda? I mama, kiedy spotyka się z moim ojcem, opowiada tam coś i mówi, że nie ma dzieci, że są samotni. I wtedy mój ojciec mówi, mój rodzony ojciec,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Proszę pani, a u nas właśnie urodziło się dzieciątko. Niech pani przyjdzie, niech pani zobaczy, może pani by mogła je uratować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No i mama oczywiście poszła. Getto było otwarte, bo to było niewielkie getto, zwłaszcza jak już </w:t>
      </w:r>
      <w:proofErr w:type="spellStart"/>
      <w:r w:rsidR="00492809" w:rsidRPr="00573A6A">
        <w:rPr>
          <w:rFonts w:asciiTheme="minorHAnsi" w:eastAsiaTheme="minorEastAsia" w:hAnsiTheme="minorHAnsi" w:cstheme="minorHAnsi"/>
          <w:szCs w:val="24"/>
        </w:rPr>
        <w:t>Einsatzgruppen</w:t>
      </w:r>
      <w:proofErr w:type="spellEnd"/>
      <w:r w:rsidR="00492809" w:rsidRPr="00573A6A">
        <w:rPr>
          <w:rFonts w:asciiTheme="minorHAnsi" w:eastAsiaTheme="minorEastAsia" w:hAnsiTheme="minorHAnsi" w:cstheme="minorHAnsi"/>
          <w:szCs w:val="24"/>
        </w:rPr>
        <w:t xml:space="preserve"> wymordowały. Zostawiono tylko parę rodzin, tam szewca, krawca, nie wiem tam kto jeszcze. </w:t>
      </w:r>
      <w:bookmarkStart w:id="3" w:name="_Int_pCEWjmti"/>
      <w:r w:rsidR="00492809" w:rsidRPr="00573A6A">
        <w:rPr>
          <w:rFonts w:asciiTheme="minorHAnsi" w:eastAsiaTheme="minorEastAsia" w:hAnsiTheme="minorHAnsi" w:cstheme="minorHAnsi"/>
          <w:szCs w:val="24"/>
        </w:rPr>
        <w:t>W każdym bądź razie</w:t>
      </w:r>
      <w:bookmarkEnd w:id="3"/>
      <w:r w:rsidR="00492809" w:rsidRPr="00573A6A">
        <w:rPr>
          <w:rFonts w:asciiTheme="minorHAnsi" w:eastAsiaTheme="minorEastAsia" w:hAnsiTheme="minorHAnsi" w:cstheme="minorHAnsi"/>
          <w:szCs w:val="24"/>
        </w:rPr>
        <w:t xml:space="preserve"> mama przyszła. Jak mi opowiadała, to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kiedy cię zobaczyłam, od razu cię pokochałam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Ale pierwsza reakcja dla mojej rodzonej mamy:</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Proszę pani, ja nie mogę go wziąć. Ja nie mogę go wziąć, bo ja nigdy nie byłam w ciąży. I raptem znajdzie się niemowlę nowonarodzone. No wiadomo, w tym czasie wiadomą jest rzeczą, że to jest żydowskie dziecko. Zabiją mnie, zabiją całą rodzinę, zabiją jego. Ja nie mogę go wziąć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tam parę razy przychodziła, parę razy nawiedzała.</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Czy one się już dobrze znały? No, dobrze, w takich okolicznościach, jak można było. </w:t>
      </w:r>
      <w:bookmarkStart w:id="4" w:name="_Int_Hu1AFNLO"/>
      <w:r w:rsidR="00492809" w:rsidRPr="00573A6A">
        <w:rPr>
          <w:rFonts w:asciiTheme="minorHAnsi" w:eastAsiaTheme="minorEastAsia" w:hAnsiTheme="minorHAnsi" w:cstheme="minorHAnsi"/>
          <w:szCs w:val="24"/>
        </w:rPr>
        <w:t>W każdym bądź razie</w:t>
      </w:r>
      <w:bookmarkEnd w:id="4"/>
      <w:r w:rsidR="00492809" w:rsidRPr="00573A6A">
        <w:rPr>
          <w:rFonts w:asciiTheme="minorHAnsi" w:eastAsiaTheme="minorEastAsia" w:hAnsiTheme="minorHAnsi" w:cstheme="minorHAnsi"/>
          <w:szCs w:val="24"/>
        </w:rPr>
        <w:t xml:space="preserve"> moja rodzona mama wiedziała, że </w:t>
      </w:r>
      <w:r w:rsidR="00492809" w:rsidRPr="00573A6A">
        <w:rPr>
          <w:rFonts w:asciiTheme="minorHAnsi" w:eastAsiaTheme="minorEastAsia" w:hAnsiTheme="minorHAnsi" w:cstheme="minorHAnsi"/>
          <w:szCs w:val="24"/>
        </w:rPr>
        <w:lastRenderedPageBreak/>
        <w:t>mama polska jest chrześcijanką. I w pewnym momencie użyła argumentu czarującego, bo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Proszę pani, ale pani parokrotnie mówiła, że pani jest chrześcijanką, to pani wierzy w Jezusa. Przecież on był Żydem. To niech pani ratuje moje żydowskie niemowlę w imię tego Żyda, w którego pani wierzy. A jak on wyrośnie, on będzie księdzem, on będzie nauczał ludzi</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I proszę państwa, ja się dowiaduję w wieku 35 lat, kiedy mi to mama mówi, ja jestem 12 lat księdzem. Ja cały czas myślałem, że to powołanie, że ten ksiądz to ja. Okazuje się, że ja siedziałem na tylnym siedzeniu, a ktoś inny trzymał za kierownicę. Że to wcale nie ja, że to wcale nie ja, prawda?</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Jeszcze pamiętam, miałem wizytę u nuncjusza apostolskiego, którym był mój kolega z seminarium, ksiądz Kowalczyk. Kończył seminarium na Warmii w Olsztynie. I kiedy tam pojechałem i mu już wiedziałem swoje nazwisko i tak dalej, opowiadałem, to mówię mu:</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Słuchaj, ja myślałem, że to wszystko ja. A ja siedziałem na tylnym siedzeniu. Proszę cię, módl się, żebym ja nigdy nie złapał za kierownicę</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To była moja taka prośba, ale ja później złapałem za kierownicę, ale to przyjdzie na to czas.</w:t>
      </w:r>
    </w:p>
    <w:p w14:paraId="53C46D0E" w14:textId="24F26C54"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Skoro o księżach zacząłeś mówić, to dodajmy, że to wszystko dzieje się, kiedy masz 35 lat i jesteś od 12 lat księdzem, tak? Żeby zostać tym księdzem, to musiałeś iść do seminarium. Kościół cały czas był obecny nie tylko właśnie w pacierzach i nie tylko w religijności twoich rodziców, ale w którymś momencie musiałeś podjąć świadomą, ja wiem, że byłeś na tym tylnym siedzeniu, tak, ale z punktu widzenia kilkunastoletniego chłopaka to była świadoma decyzja, żeby pójść do seminarium. Czym wtedy był dla ciebie Kościół? Jak to wspominasz i jak odbierałeś tamten kościół? Kościół lat 50., tak?</w:t>
      </w:r>
    </w:p>
    <w:p w14:paraId="23FB294A" w14:textId="7854E58E"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60.</w:t>
      </w:r>
    </w:p>
    <w:p w14:paraId="7303A83E" w14:textId="43049409"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60. To w 50. dzieciństwo.</w:t>
      </w:r>
    </w:p>
    <w:p w14:paraId="6C0EFB74" w14:textId="4B8B19C8"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No tak, tak. Ja nie miałem takiego typowego powołania kapłańskiego. Nie, wcale nie. Ja chciałem być księdzem, jak byłem dzieckiem. Bardzo chciałem wtedy, no bo byłem</w:t>
      </w:r>
    </w:p>
    <w:p w14:paraId="71C5B44E" w14:textId="375B4126"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Bawiłeś się w księdza?</w:t>
      </w:r>
    </w:p>
    <w:p w14:paraId="6B7C0D7B" w14:textId="201C4516"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lastRenderedPageBreak/>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Tak.</w:t>
      </w:r>
    </w:p>
    <w:p w14:paraId="6FCC20FE" w14:textId="141EEA69"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Bo ja się bawiłem na przykład.</w:t>
      </w:r>
    </w:p>
    <w:p w14:paraId="2850C31A" w14:textId="6B63ECAB"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No widzisz. I nie zostałeś księdzem. A ja się bawiłem i mi to pozostało, prawda?</w:t>
      </w:r>
    </w:p>
    <w:p w14:paraId="0989D544" w14:textId="3F478B6F"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Ale ja się bawiłem, jak nie chciało mi się iść na mszę, to z kolegą żeśmy sobie odprawiali w domu.</w:t>
      </w:r>
    </w:p>
    <w:p w14:paraId="19BB327F" w14:textId="2C73ABC0"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No tak. Różne są, okazuje się, zabawy w księdza i różne rezultaty tych zabaw, prawda? W każdym bądź razie ja pamiętam z rodzicami pobyt w kościele. Ja niewiele z tego rozumiałem. Co takie dziecko rozumie z Mszy Świętej? Nic nie rozumie. Ale rozumiałem doskonale, że jak ksiądz chodził i zbierał pieniądze, to zawsze rodzice mi dawali parę groszy, jakiś tam papierek, już nie pa</w:t>
      </w:r>
      <w:r w:rsidR="04DD2D07" w:rsidRPr="00573A6A">
        <w:rPr>
          <w:rFonts w:asciiTheme="minorHAnsi" w:eastAsiaTheme="minorEastAsia" w:hAnsiTheme="minorHAnsi" w:cstheme="minorHAnsi"/>
          <w:szCs w:val="24"/>
        </w:rPr>
        <w:t>miętam.</w:t>
      </w:r>
      <w:r w:rsidR="00492809" w:rsidRPr="00573A6A">
        <w:rPr>
          <w:rFonts w:asciiTheme="minorHAnsi" w:eastAsiaTheme="minorEastAsia" w:hAnsiTheme="minorHAnsi" w:cstheme="minorHAnsi"/>
          <w:szCs w:val="24"/>
        </w:rPr>
        <w:t xml:space="preserve"> Nieważne wcale, bo to w ogóle nie było ważne. Pieniądze to w ogóle nie miały żadnej wartości.</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Najważniejsze było, że jak ja położyłem na tac</w:t>
      </w:r>
      <w:r w:rsidR="00C545C3" w:rsidRPr="00573A6A">
        <w:rPr>
          <w:rFonts w:asciiTheme="minorHAnsi" w:eastAsiaTheme="minorEastAsia" w:hAnsiTheme="minorHAnsi" w:cstheme="minorHAnsi"/>
          <w:szCs w:val="24"/>
        </w:rPr>
        <w:t>ę</w:t>
      </w:r>
      <w:r w:rsidR="00492809" w:rsidRPr="00573A6A">
        <w:rPr>
          <w:rFonts w:asciiTheme="minorHAnsi" w:eastAsiaTheme="minorEastAsia" w:hAnsiTheme="minorHAnsi" w:cstheme="minorHAnsi"/>
          <w:szCs w:val="24"/>
        </w:rPr>
        <w:t>, to ksiądz mnie pogładził po głowie i to było dla mnie przeżycie mistyczne w ogóle, prawda? Ja byłem tak szczęśliwy, że jak przychodziłem do domu, to się bawiłem w księdza. No właśnie zbierałem pieniądze. No i oczywiście wszyscy reagują, poprawnie państwo reagują. No Żyd zbiera pieniądze, prawda? Ale to w ogóle nie o pieniądze chodziło, tylko o to pogładzenie po głowie.</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Więc ja brałem pudełko od zapałek, zapałki rozrzucałem po stole, a z tego wieczka, w które tam wkładałem zapałkę po zapałce, mówiłem:</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Bóg zapłać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i gładziłem siebie po głowie. No i to była moja zabawa w księdza. Więc o żadne pieniądze w ogóle nie chodziło.</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Natomiast do seminarium to ja poszedłem, w klasie maturalnej ja po raz pierwszy usłyszałem teorię Oparina. Nie wiem, czy państwo wiecie, kto to był Oparin.</w:t>
      </w:r>
      <w:r w:rsidR="562ED2C6"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nie chcę was egzaminować. Oparin to był taki nasz, z bloku radzieckiego, lepszy uczony. Bo świat kapitalistyczny miał Darwina. Ale co tam Darwin przy Oparinie? To nic nie było. I Oparin mówił właśnie, że świat powstał w drodze ewolucji. I na mnie to podziałało, niebo się zapaliło. No bo po co jakiś Pan Bóg? Po co jakiś zbawca, skoro świat sam siebie wyjaśnia?</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Ja oczywiście nigdy bym rodzicom nie powiedział, że ja jestem bliski ateizmu, bo ja ich za bardzo kochałem. Ja byłem ministrantem, cały czas </w:t>
      </w:r>
      <w:r w:rsidR="00492809" w:rsidRPr="00573A6A">
        <w:rPr>
          <w:rFonts w:asciiTheme="minorHAnsi" w:eastAsiaTheme="minorEastAsia" w:hAnsiTheme="minorHAnsi" w:cstheme="minorHAnsi"/>
          <w:szCs w:val="24"/>
        </w:rPr>
        <w:lastRenderedPageBreak/>
        <w:t>chodziłem do kościoła, ale tak sobie myślałem w głowie, że jak zdam maturę, pójdę na studia, to ja powoli, powoli pożegnam tą rzeczywistość religijną. Jak będę starszy, to powiem rodzicom, ale nie teraz</w:t>
      </w:r>
      <w:r w:rsidR="7BDCF4C1"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W szkole była religia, w szkole średniej, uczył mnie religii ksiądz Marian Surma. Był ksiądz </w:t>
      </w:r>
      <w:proofErr w:type="spellStart"/>
      <w:r w:rsidR="00492809" w:rsidRPr="00573A6A">
        <w:rPr>
          <w:rFonts w:asciiTheme="minorHAnsi" w:eastAsiaTheme="minorEastAsia" w:hAnsiTheme="minorHAnsi" w:cstheme="minorHAnsi"/>
          <w:szCs w:val="24"/>
        </w:rPr>
        <w:t>Rumbudź</w:t>
      </w:r>
      <w:proofErr w:type="spellEnd"/>
      <w:r w:rsidR="00492809" w:rsidRPr="00573A6A">
        <w:rPr>
          <w:rFonts w:asciiTheme="minorHAnsi" w:eastAsiaTheme="minorEastAsia" w:hAnsiTheme="minorHAnsi" w:cstheme="minorHAnsi"/>
          <w:szCs w:val="24"/>
        </w:rPr>
        <w:t xml:space="preserve"> i ksiądz Surma, to byli dwaj wikariusze w Pasłęku, doskonale ich pamiętam. I ksiądz Surma uczył religii w klasie maturalnej, była religia w klasie maturalnej. I po lekcji religii, idziemy razem, on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Romek, a co ty będziesz robił po maturze?</w:t>
      </w:r>
      <w:r w:rsidR="3DA2BECD" w:rsidRPr="00573A6A">
        <w:rPr>
          <w:rFonts w:asciiTheme="minorHAnsi" w:eastAsiaTheme="minorEastAsia" w:hAnsiTheme="minorHAnsi" w:cstheme="minorHAnsi"/>
          <w:szCs w:val="24"/>
        </w:rPr>
        <w:t>”</w:t>
      </w:r>
      <w:r w:rsidR="00620445"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A ja wystrzeliłem od razu tak:</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pójdę na księdza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Naprawdę powiedziałem, żeby jemu zrobić przyjemność. Ja wcale o żadnym księdzu nie myślałem. Jak usłyszałem siebie mówiącego, że ja pójdę na księdza, to się przeraziłem. Co ty chłopie pleciesz! Przecież wcale nie wiadomo, czy ty jesteś w ogóle wierzący.</w:t>
      </w:r>
      <w:r w:rsidR="35DB11BC"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I się przestraszyłem tego wszystkiego.</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I długo tego dnia wracałem do domu, bo myślałem jak z tego wybrnąć. Dlaczego? Bo mnie mój polski ojciec cały czas mówił, żeby nie rzucać słów na wiatr. Ja byłam gaduła, jestem gaduła, więc być może, że zdarzało się w moim gadaniu gdzieś coś niekoniecznie prawdziwego. Ojciec mówił:</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Romek, nie wolno rzucać słów na wiatr</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0F47610B"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wracając do domu długo wracałem, no bo rzuciłem te słowa, a nie chciałem, żeby rzucić je na wiatr. Coś z tym trzeba zrobić. I przyszło mi do głowy, że ja mam przecież tak religijnych rodziców, ja im po prostu to powiem. A co będzie dalej, zobaczymy, ale sprawię im radość.</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I przy kolacji powiedziałem tatusiowi, była mamusia, był tatuś, 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Wiesz tatuś, ale ja po maturze jak zdam, to pójdę na księdza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Myślałem, że tata mój otworzy szeroko ramiona, powie:</w:t>
      </w:r>
      <w:r w:rsidR="5AE9D051" w:rsidRPr="00573A6A">
        <w:rPr>
          <w:rFonts w:asciiTheme="minorHAnsi" w:eastAsiaTheme="minorEastAsia" w:hAnsiTheme="minorHAnsi" w:cstheme="minorHAnsi"/>
          <w:szCs w:val="24"/>
        </w:rPr>
        <w:t xml:space="preserve"> „</w:t>
      </w:r>
      <w:r w:rsidR="7C08FA4C" w:rsidRPr="00573A6A">
        <w:rPr>
          <w:rFonts w:asciiTheme="minorHAnsi" w:eastAsiaTheme="minorEastAsia" w:hAnsiTheme="minorHAnsi" w:cstheme="minorHAnsi"/>
          <w:szCs w:val="24"/>
        </w:rPr>
        <w:t>n</w:t>
      </w:r>
      <w:r w:rsidR="00492809" w:rsidRPr="00573A6A">
        <w:rPr>
          <w:rFonts w:asciiTheme="minorHAnsi" w:eastAsiaTheme="minorEastAsia" w:hAnsiTheme="minorHAnsi" w:cstheme="minorHAnsi"/>
          <w:szCs w:val="24"/>
        </w:rPr>
        <w:t>o co za radość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uściska, ucałuj</w:t>
      </w:r>
      <w:r w:rsidR="00C367B9" w:rsidRPr="00573A6A">
        <w:rPr>
          <w:rFonts w:asciiTheme="minorHAnsi" w:eastAsiaTheme="minorEastAsia" w:hAnsiTheme="minorHAnsi" w:cstheme="minorHAnsi"/>
          <w:szCs w:val="24"/>
        </w:rPr>
        <w:t>e</w:t>
      </w:r>
      <w:r w:rsidR="00492809" w:rsidRPr="00573A6A">
        <w:rPr>
          <w:rFonts w:asciiTheme="minorHAnsi" w:eastAsiaTheme="minorEastAsia" w:hAnsiTheme="minorHAnsi" w:cstheme="minorHAnsi"/>
          <w:szCs w:val="24"/>
        </w:rPr>
        <w:t>. A mój ojciec, taka chwila ciszy, później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Aleś bzdurę wymyślił. Co za bzdura!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dlaczego?</w:t>
      </w:r>
      <w:r w:rsidR="3DA2BECD" w:rsidRPr="00573A6A">
        <w:rPr>
          <w:rFonts w:asciiTheme="minorHAnsi" w:eastAsiaTheme="minorEastAsia" w:hAnsiTheme="minorHAnsi" w:cstheme="minorHAnsi"/>
          <w:szCs w:val="24"/>
        </w:rPr>
        <w:t>”</w:t>
      </w:r>
      <w:r w:rsidR="2BF5E950"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On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Bo co ja zrobię z tymi dziewczynami? Pełno ich dookoła i w domu, i poza domem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Bo ja grałem na akordeonie. Ja nie opuściłem żadnej zabawy, ja chodziłem na prywatki. W ogóle teatr był moim życiem, teatr był moim życiem, tak, teatr był moim życiem. Ja strasznie kochałem teatr. I rzeczywiście były te dziewczyny w domu i wokół domu. Ale to były moje koleżanki.</w:t>
      </w:r>
      <w:r w:rsidR="68C56984" w:rsidRPr="00573A6A">
        <w:rPr>
          <w:rFonts w:asciiTheme="minorHAnsi" w:eastAsiaTheme="minorEastAsia" w:hAnsiTheme="minorHAnsi" w:cstheme="minorHAnsi"/>
          <w:szCs w:val="24"/>
        </w:rPr>
        <w:t xml:space="preserve"> </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to są moje koleżanki, ja chodzę na zabawy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On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Nie opuściłeś żadnej zabawy szkolnej</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No nie opuściłem, ale nie chodziłem z dziewczyną, tylko z akordeonem na plecach.</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Wołali mnie również na prywatki w tym czasie. W 1960 roku nie było jeszcze tego sprzętu, różnych magnetofonów i tak dalej, więc taki grajek to była radość. Oni mnie prosili na prywatki, ja chodziłem z radością oczywiście.</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Tatuś, ale ja nie idę na te prywatki z dziewczyną. Ja </w:t>
      </w:r>
      <w:r w:rsidR="00492809" w:rsidRPr="00573A6A">
        <w:rPr>
          <w:rFonts w:asciiTheme="minorHAnsi" w:eastAsiaTheme="minorEastAsia" w:hAnsiTheme="minorHAnsi" w:cstheme="minorHAnsi"/>
          <w:szCs w:val="24"/>
        </w:rPr>
        <w:lastRenderedPageBreak/>
        <w:t>idę z akordeonem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Dobrze, dobrze, już wiadomo, co wy tam robicie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taka była odpowiedź.</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Więc mnie to bolało strasznie, że mój ojciec widział we mnie wesołka, a ja nie byłem wesołek. Moi rodzice nie wiedzieli wszystko o mnie, bo ja dużo płakałem i ten smutny rys mojego charakteru, to ja przed nimi chowałem. Ja nie chciałem im, po prostu nie chciałem, żeby oni w jakikolwiek sposób przeżywali moje smutki. Po co? Po co? Oni mnie kochają. Ja ich bardzo kocham i nie było przecież jakiejś tam świadomości z tyłu głowy, że ja mam jakąś inną tożsamość. Nigdy w świecie.</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Więc podczas tej mojej rozmowy przy kolacji z ojcem, ojciec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Wiesz co, Romek? Ty kochasz ludzi, zostań lekarzem. Zostań lekarzem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ja się boję krwi</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Powiedziałem byle co, nieprawdę powiedziałem. Ja się wcale krwi nie boję, ale chodziło o to, żeby odepchnąć tego lekarza.</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I mój ojciec, taka chwila ciszy, później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Romek, ale ty chciałeś być aktorem. To idź do tego seminarium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 w 10 klasie, kiedy ja powiedziałem ojcu, że ja może pójdę do szkoły teatralnej, to tatuś powiedział:</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O nie synku, co to, to nie. Aktorzy to oni mają dużo kobiet, ale nie mają rodzin</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Przepraszam cię.</w:t>
      </w:r>
    </w:p>
    <w:p w14:paraId="4ACFD500" w14:textId="495CC4FC"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Łukasz Lewandowski</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Hahaha</w:t>
      </w:r>
      <w:proofErr w:type="spellEnd"/>
      <w:r w:rsidR="00492809" w:rsidRPr="00573A6A">
        <w:rPr>
          <w:rFonts w:asciiTheme="minorHAnsi" w:eastAsiaTheme="minorEastAsia" w:hAnsiTheme="minorHAnsi" w:cstheme="minorHAnsi"/>
          <w:szCs w:val="24"/>
        </w:rPr>
        <w:t>.</w:t>
      </w:r>
    </w:p>
    <w:p w14:paraId="47EE5C1B" w14:textId="222D83B2"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 xml:space="preserve">] </w:t>
      </w:r>
      <w:r w:rsidR="5AE9D051"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Nie mają dzieci. Ja chcę, żebyś ty był normalnym ojcem. Ja chcę mieć wnuki, rozumiesz? A nie jakiegoś tam artystę</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No dobrze, w porządku. I teraz, kiedy ojciec w 10 klasie tak bardzo nie chciał, a teraz, kiedy ja mówię, że ja pójdę do seminarium, to ojciec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zostań artystą</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to dla mnie było jakby mnie ktoś znokautował dosłownie. 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ja ciebie bardzo kocham, ale w tej chwili ja czegoś nie rozumiem, bo rok temu to ty mówiłeś, że życie artysty to nie dla mnie. A dzisiaj, kiedy ja mówię, że chcę być księdzem, to idź na artystę. Ty nie chcesz dla mnie dobrego życia</w:t>
      </w:r>
      <w:r w:rsidR="00C367B9"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Ja nie mogę uwierzyć. Ty, który chodzisz co niedzielę do kościoła, ty który chodzisz do spowiedzi</w:t>
      </w:r>
      <w:r w:rsidR="00C367B9"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raptem nie chcesz dla mnie dobrego życia?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ja ciebie bardzo kocham, ale ja powiedziałem księdzu, że pójdę do seminarium i ja pójdę do seminarium. Ja mam 17 lat, ty nie możesz mnie zatrzymać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to była moja decyzja, żeby pójść do seminarium.</w:t>
      </w:r>
    </w:p>
    <w:p w14:paraId="52D7FFC6" w14:textId="1B09EF88"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A dlaczego on nie chciał, żebyś poszedł do seminarium?</w:t>
      </w:r>
    </w:p>
    <w:p w14:paraId="03ABF283" w14:textId="6E15C71E"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lastRenderedPageBreak/>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Bo on wiedział o mnie prawdę, bo on znał słowa mojej matki: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on będzie księdzem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kiedy raptem ja przy całych moich zabawach i wesołości i tak dalej, raptem mając 17 lat, mówię, że ja pójdę do seminarium, to dla nich to był szok, bo raptem przychodzą słowa mojej rodzonej matki: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on będzie księdzem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To niemożliwe przecież. Później rodzice rozmawiali ze sobą, mama mi mówiła:</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Przecież przerażona Żydówka chciała ci wcisnąć to dziecko, więc użyła takich argumentów, żeby dla ciebie, powiedziała:</w:t>
      </w:r>
      <w:r w:rsidR="356E43CF"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on będzie księdzem</w:t>
      </w:r>
      <w:r w:rsidR="37C988AF"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ale nie można na to pozwolić. On jest Żydem, to nie jest jego świat</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Co więcej, kiedy ja poszedłem do seminarium, to mój ojciec zaczął pisać do mnie listy, że on chce mnie spotkać, że on chce mnie zobaczyć, więc ja napisałem:</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Tatuś, ale ja nie jestem w klasztorze. Ja jestem w normalnym diecezjalnym seminarium w Olsztynie. Przyjadę na święta, na Boże Narodzenie, na Wielkanoc i możemy </w:t>
      </w:r>
      <w:r w:rsidR="4D7CFF90" w:rsidRPr="00573A6A">
        <w:rPr>
          <w:rFonts w:asciiTheme="minorHAnsi" w:eastAsiaTheme="minorEastAsia" w:hAnsiTheme="minorHAnsi" w:cstheme="minorHAnsi"/>
          <w:szCs w:val="24"/>
        </w:rPr>
        <w:t>gadać,</w:t>
      </w:r>
      <w:r w:rsidR="00492809" w:rsidRPr="00573A6A">
        <w:rPr>
          <w:rFonts w:asciiTheme="minorHAnsi" w:eastAsiaTheme="minorEastAsia" w:hAnsiTheme="minorHAnsi" w:cstheme="minorHAnsi"/>
          <w:szCs w:val="24"/>
        </w:rPr>
        <w:t xml:space="preserve"> ile wlezie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On mi odpisał:</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chcę ciebie jak najprędzej zobaczyć</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Jak najprędzej zobaczyć.</w:t>
      </w:r>
      <w:r w:rsidR="00C367B9"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Nie wiedziałem o co chodzi, myślałem, że pewnie chce przyjechać, żeby mi udzielić błogosławieństwa, bo tak poszedłem do tego seminarium troszkę wbrew woli ojca. Wprawdzie rozstaliśmy się w zgodzie, on mnie ucałował, odprowadził mnie do pociągu. Wydawało się, że wszystko w porządku, ale żadnego</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błogosławieństwa nie udzielił na drogę. Więc sobie pomyślałem no tak, chce przyjechać uparty jak osioł. </w:t>
      </w:r>
      <w:r w:rsidR="263E2559" w:rsidRPr="00573A6A">
        <w:rPr>
          <w:rFonts w:asciiTheme="minorHAnsi" w:eastAsiaTheme="minorEastAsia" w:hAnsiTheme="minorHAnsi" w:cstheme="minorHAnsi"/>
          <w:color w:val="242424"/>
          <w:szCs w:val="24"/>
        </w:rPr>
        <w:t>„</w:t>
      </w:r>
      <w:r w:rsidR="00492809" w:rsidRPr="00573A6A">
        <w:rPr>
          <w:rFonts w:asciiTheme="minorHAnsi" w:eastAsiaTheme="minorEastAsia" w:hAnsiTheme="minorHAnsi" w:cstheme="minorHAnsi"/>
          <w:szCs w:val="24"/>
        </w:rPr>
        <w:t>Niech już będzie tym księdzem, ja go pobłogosławię i będzie wszystko w porządku</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Wcale nie, bo przyjechał do seminarium, był bardzo smutny, ja mu pokazywałem sale wykładowe, boisko.</w:t>
      </w:r>
      <w:r w:rsidR="1F9AF850"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Chciałem go troszeczkę rozładować, że tutaj nic mnie ciężkiego nie spotyka, tylko sama radość, koledzy, wszystko.</w:t>
      </w:r>
      <w:r w:rsidR="4324620C"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Jestem wśród chłopaków, rówieśników, prawda? Wcale nie, był bardzo smutny, co mnie tak jakoś przygnębiało.</w:t>
      </w:r>
      <w:r w:rsidR="00C367B9"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Co więcej, po obiedzie weszliśmy do kaplicy, mój ojciec upadł na kolana i zaczął płakać. Ja nigdy nie widziałam ojca płaczącego. Stałem z tyłu, było mi strasznie przykro. Kiedy wyszliśmy z kaplicy,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ty pewnie jesteś chory?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Bo skojarzenie takie, że przyjechał się ze mną pożegnać po prostu.</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Wcale nie jestem chory. Jestem zdrowy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Ja mówię:</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czy ja naprawdę robię coś złego, że chcę być księdzem, że jestem w seminarium?</w:t>
      </w:r>
      <w:r w:rsidR="3DA2BECD" w:rsidRPr="00573A6A">
        <w:rPr>
          <w:rFonts w:asciiTheme="minorHAnsi" w:eastAsiaTheme="minorEastAsia" w:hAnsiTheme="minorHAnsi" w:cstheme="minorHAnsi"/>
          <w:szCs w:val="24"/>
        </w:rPr>
        <w:t>”</w:t>
      </w:r>
      <w:r w:rsidR="00C367B9"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Pytam wierzącego człowieka, katolika, bardzo wierzącego. Ojciec mi mówi: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Ty nie robisz nic złego, ale i dobrego nic nie robisz. Twoje życie będzie bardzo ciężkie</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Ucałował mnie i to były ostatnie słowa mojego ojca. Dlaczego ostatnie? Bo to było w niedzielę, a w czwartek ja mam telefon:</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Twój ojciec nie żyje, przyjeżdżaj na </w:t>
      </w:r>
      <w:r w:rsidR="00492809" w:rsidRPr="00573A6A">
        <w:rPr>
          <w:rFonts w:asciiTheme="minorHAnsi" w:eastAsiaTheme="minorEastAsia" w:hAnsiTheme="minorHAnsi" w:cstheme="minorHAnsi"/>
          <w:szCs w:val="24"/>
        </w:rPr>
        <w:lastRenderedPageBreak/>
        <w:t>pogrzeb</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dla mnie świat się skończył, bo pierwsza moja reakcja: zabiłem ojca. Przyjechałem do domu do Pasłęka, pierwsze moje słowa do mamy:</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nie wracam do seminarium, ja zabiłem ojca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To było straszne przeżycie zupełnie. Ja nie wiedziałem, co mam ze sobą zrobić. Oczywiście zaraz po pogrzebie pojechałem do seminarium. Dlaczego? Nie dlatego, że zatęskniłem, żeby być księdzem, tylko ja chciałem porozmawiać z kimś zupełnie obcym. Z rektorem seminarium chciałem porozmawiać, żeby mu wyjaśnić, co się stało i co ja mam robić.</w:t>
      </w:r>
      <w:r w:rsidR="3F5CD93C"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Wbrew woli ojca poszedłem do seminarium i proszę bardzo, mój ojciec umiera. Co się dzieje? Chciałem po prostu z nim porozmawiać.</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Oczywiście rozmawiałem z rektorem, rektor powiedział:</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Ja nie wiem, co ty masz robić, bo decyzja ma być twoja. I ja w żadnym wypadku nic </w:t>
      </w:r>
      <w:r w:rsidR="00C367B9" w:rsidRPr="00573A6A">
        <w:rPr>
          <w:rFonts w:asciiTheme="minorHAnsi" w:eastAsiaTheme="minorEastAsia" w:hAnsiTheme="minorHAnsi" w:cstheme="minorHAnsi"/>
          <w:szCs w:val="24"/>
        </w:rPr>
        <w:t>ci</w:t>
      </w:r>
      <w:r w:rsidR="00492809" w:rsidRPr="00573A6A">
        <w:rPr>
          <w:rFonts w:asciiTheme="minorHAnsi" w:eastAsiaTheme="minorEastAsia" w:hAnsiTheme="minorHAnsi" w:cstheme="minorHAnsi"/>
          <w:szCs w:val="24"/>
        </w:rPr>
        <w:t xml:space="preserve"> nie będę podpowiadał. Jedno wiem w tej chwili to jest szok i ty nie możesz podejmować żadnej decyzji, więc spotkamy się mniej więcej za miesiąc. Przyjdziesz i wtedy mi powiesz, jaka będzie twoja decyzja. A w tej chwili możesz jechać do mamy, możesz zostać z nami, ale w tej chwili jesteś zupełnie wolny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Ja zostałem. No bo gdzie? Ja nie chciałem jechać do mamy, bo bym siedział nad grobem ojca i płakał. Nie chciałem tego robić, zostałem w seminarium. Ale co ja chciałem? Ja chciałem umrzeć po prostu. Ja chciałem umrzeć. I powiedziałem zresztą moim kolegom:</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przynieście mi coś, bo ja nie wytrzymam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Oni przynieśli, ale leki uspokajające.</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Ja powoli wracałem do siebie, no i wtedy była bardzo ważna decyzja, bo ja powiedziałem:</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Teraz ja nie mogę wystąpić z seminarium, teraz ja muszę zostać w seminarium. Dlaczego? Bo to już kosztuje śmierć mojego ojca. Nawet jeżeli powiedziałem księdzu ot tak, bo mi wyskoczyło, bo chciałem zrobić przyjemność księdzu, to w tej chwili skończyły się żarty</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55600AE7"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myślałem, że ojciec się boi, że ja będę niedobrym księdzem. No bo te zabawy</w:t>
      </w:r>
      <w:r w:rsidR="002317C4"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to wszystko, taki, prawda, żartowniś śmiejący się, co było nieprawdą. Ale myślałem, że ojciec bał się, że ja będę niedobrym księdzem.</w:t>
      </w:r>
      <w:r w:rsidR="002317C4"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Ja powiedziałem:</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Tatuś, moje życie za twoje życie. Ale ja ci udowodnię, że ja będę bardzo, bardzo dobrym księdzem</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I to był właściwie taki klucz zamknięty, bo później cokolwiek się działo, cokolwiek się działo, to zawsze była odpowiedź:</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Zmarł mi ojciec. Nie ma żadnych tutaj żartów. To nie są już żarty. To kosztuje śmierć mojego ojca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p>
    <w:p w14:paraId="74766BA6" w14:textId="4BF2FBBF"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To jest kolejny epizod czy kolejna scena, którą opowiadasz ze swojego życia nieprawdopodobnie naładowana emocjami i barwna. Nic dziwnego, że książki o tobie powstają, sztuki teatralne. Zobacz, jak ludzie słuchali, jak mówiłeś. Tak jest.</w:t>
      </w:r>
    </w:p>
    <w:p w14:paraId="1B802B63" w14:textId="0B1A905A"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lastRenderedPageBreak/>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Dziękuję.</w:t>
      </w:r>
    </w:p>
    <w:p w14:paraId="2B52195E" w14:textId="4AC4664D"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Chciałem cię spytać o ten czas, który zaczął się potem. To znaczy twoją historię, wiem, że nie opowiemy jej, bo ona jest zapisana w tej książce, ale tak jak możemy ją pokrótce, jak możesz ją pokrótce opowiedzieć, historię twojego niedopasowania? Bo tak mi się wydaje, że twój związek z Kościołem to jest historia niedopasowania, historia ciągłych zawodów i ciągłych oczekiwań z twojej strony, ciągłej walki.</w:t>
      </w:r>
    </w:p>
    <w:p w14:paraId="36649EAE" w14:textId="700E8166"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Ale nie z Kościołem, tylko o Kościół.</w:t>
      </w:r>
    </w:p>
    <w:p w14:paraId="03CA6DED" w14:textId="3CA17C5D"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To opowiedz.</w:t>
      </w:r>
    </w:p>
    <w:p w14:paraId="7CFEA26A" w14:textId="06B20A5C"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Ja nie walczyłem z Kościołem nigdy. Ja chciałem, żeby Kościół zachowywał uchwały Soboru Watykańskiego II, bo w tym czasie właśnie to już czas Soboru, a Sobór zmienił zupełnie, o ile na lekcji religii pani katechetka mówiła, że Żydzi zamordowali Pana Jezusa, to Sobór Watykański II powiedział, że to nieprawda, że Żydzi nie zamordowali Pana Jezusa.</w:t>
      </w:r>
      <w:r w:rsidR="00541F89"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O ile Kościół nauczał przez 2000 lat, że Pan Bóg odrzucił Żydów, to Sobór Watykański powiedział:</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Kościół nie odrzucił Żydów</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O ile przed Soborem Watykańskim II mówiono, że chrześcijaństwo zastąpiło Żydów, że Kościół jest</w:t>
      </w:r>
      <w:r w:rsidR="5AE9D051"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verus</w:t>
      </w:r>
      <w:proofErr w:type="spellEnd"/>
      <w:r w:rsidR="00492809" w:rsidRPr="00573A6A">
        <w:rPr>
          <w:rFonts w:asciiTheme="minorHAnsi" w:eastAsiaTheme="minorEastAsia" w:hAnsiTheme="minorHAnsi" w:cstheme="minorHAnsi"/>
          <w:szCs w:val="24"/>
        </w:rPr>
        <w:t xml:space="preserve"> </w:t>
      </w:r>
      <w:proofErr w:type="spellStart"/>
      <w:r w:rsidR="00492809" w:rsidRPr="00573A6A">
        <w:rPr>
          <w:rFonts w:asciiTheme="minorHAnsi" w:eastAsiaTheme="minorEastAsia" w:hAnsiTheme="minorHAnsi" w:cstheme="minorHAnsi"/>
          <w:szCs w:val="24"/>
        </w:rPr>
        <w:t>Israel</w:t>
      </w:r>
      <w:proofErr w:type="spellEnd"/>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prawdziwym Izraelem, to po Soborze Watykańskim II mówiono:</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Nie wolno tak nauczać, nikt Żydów nie zastąpił</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I powoływano się na </w:t>
      </w:r>
      <w:r w:rsidR="00541F89" w:rsidRPr="00573A6A">
        <w:rPr>
          <w:rFonts w:asciiTheme="minorHAnsi" w:eastAsiaTheme="minorEastAsia" w:hAnsiTheme="minorHAnsi" w:cstheme="minorHAnsi"/>
          <w:szCs w:val="24"/>
        </w:rPr>
        <w:t>c</w:t>
      </w:r>
      <w:r w:rsidR="00492809" w:rsidRPr="00573A6A">
        <w:rPr>
          <w:rFonts w:asciiTheme="minorHAnsi" w:eastAsiaTheme="minorEastAsia" w:hAnsiTheme="minorHAnsi" w:cstheme="minorHAnsi"/>
          <w:szCs w:val="24"/>
        </w:rPr>
        <w:t xml:space="preserve">o, na list świętego Pawła, który ja tu zacytowałem. </w:t>
      </w:r>
      <w:r w:rsidR="1B6845F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Czy Bóg odrzucił lud swój? Żadną miarą</w:t>
      </w:r>
      <w:r w:rsidR="2FC09434"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Nie odrzucił Bóg ludu, który wybrał przed wiekami</w:t>
      </w:r>
      <w:r w:rsidR="55DA14D6"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Więc nauczanie Kościoła po Soborze Watykańskim II zmieniło się o 180 stopni. I dla mnie to było, ja byłem przeszczęśliwy, bo ja właściwie znalazłem się w tym miejscu, gdzie mogłem krzyczeć pełnym głosem:</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Zmieniajcie się, bądźcie wierni nauczaniu Kościoła!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p>
    <w:p w14:paraId="19C80AC0" w14:textId="7336FED4"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Dariusz Rosiak</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No i co się działo, jak zacząłeś krzyczeć?</w:t>
      </w:r>
    </w:p>
    <w:p w14:paraId="7AB11DB3" w14:textId="54630C66"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No właśnie, widziałem, że wrzeszczę jak </w:t>
      </w:r>
      <w:bookmarkStart w:id="5" w:name="_Int_Nn93CLxw"/>
      <w:r w:rsidR="00492809" w:rsidRPr="00573A6A">
        <w:rPr>
          <w:rFonts w:asciiTheme="minorHAnsi" w:eastAsiaTheme="minorEastAsia" w:hAnsiTheme="minorHAnsi" w:cstheme="minorHAnsi"/>
          <w:szCs w:val="24"/>
        </w:rPr>
        <w:t>bachor</w:t>
      </w:r>
      <w:bookmarkEnd w:id="5"/>
      <w:r w:rsidR="00492809" w:rsidRPr="00573A6A">
        <w:rPr>
          <w:rFonts w:asciiTheme="minorHAnsi" w:eastAsiaTheme="minorEastAsia" w:hAnsiTheme="minorHAnsi" w:cstheme="minorHAnsi"/>
          <w:szCs w:val="24"/>
        </w:rPr>
        <w:t xml:space="preserve">, a nie bardzo mnie słuchają. Ja tego nie rozumiałem. Ja właśnie tego nie rozumiałem. To było to zderzenie, to było to ostre zderzenie. Chyba najbardziej wtedy, kiedy ja wydawałem poszerzone </w:t>
      </w:r>
      <w:r w:rsidR="00492809" w:rsidRPr="00573A6A">
        <w:rPr>
          <w:rFonts w:asciiTheme="minorHAnsi" w:eastAsiaTheme="minorEastAsia" w:hAnsiTheme="minorHAnsi" w:cstheme="minorHAnsi"/>
          <w:szCs w:val="24"/>
        </w:rPr>
        <w:lastRenderedPageBreak/>
        <w:t>wydanie, pierwsza książka, którą opublikowałem w ramach dialogu chrześcijańsko-żydowskiego i którą wydało Towarzystwo Naukowe KUL, to był</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Błogosławiony Bóg Izraela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To była pierwsza książka, ona była napisana jeszcze przed zakończeniem Soboru, jeszcze przed</w:t>
      </w:r>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opublikowaniem tych wszystkich dokumentów soborowych. Ale po Soborze to było już znacznie głębiej, znacznie więcej. I ja chciałem to pierwsze wydanie wydać w wydaniu drugim, poszerzonym i złożyłem to w KUL-u, w moim uniwersytecie, jako poszerzone wydanie pierwszego, tej książki</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Błogosławiony Bóg Izraela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 xml:space="preserve">Chciałem nawet zachować tytuł i pierwszy raz oberwałem, bo okazuje się, że mój uniwersytet wcale nie chciał tej książki wydać. Ja nie </w:t>
      </w:r>
      <w:r w:rsidR="3DF94C48" w:rsidRPr="00573A6A">
        <w:rPr>
          <w:rFonts w:asciiTheme="minorHAnsi" w:eastAsiaTheme="minorEastAsia" w:hAnsiTheme="minorHAnsi" w:cstheme="minorHAnsi"/>
          <w:szCs w:val="24"/>
        </w:rPr>
        <w:t>rozumiałem,</w:t>
      </w:r>
      <w:r w:rsidR="00492809" w:rsidRPr="00573A6A">
        <w:rPr>
          <w:rFonts w:asciiTheme="minorHAnsi" w:eastAsiaTheme="minorEastAsia" w:hAnsiTheme="minorHAnsi" w:cstheme="minorHAnsi"/>
          <w:szCs w:val="24"/>
        </w:rPr>
        <w:t xml:space="preserve"> dlaczego. Nie </w:t>
      </w:r>
      <w:r w:rsidR="5E9330C4" w:rsidRPr="00573A6A">
        <w:rPr>
          <w:rFonts w:asciiTheme="minorHAnsi" w:eastAsiaTheme="minorEastAsia" w:hAnsiTheme="minorHAnsi" w:cstheme="minorHAnsi"/>
          <w:szCs w:val="24"/>
        </w:rPr>
        <w:t>rozumiałem,</w:t>
      </w:r>
      <w:r w:rsidR="00492809" w:rsidRPr="00573A6A">
        <w:rPr>
          <w:rFonts w:asciiTheme="minorHAnsi" w:eastAsiaTheme="minorEastAsia" w:hAnsiTheme="minorHAnsi" w:cstheme="minorHAnsi"/>
          <w:szCs w:val="24"/>
        </w:rPr>
        <w:t xml:space="preserve"> dlaczego, stąd ta książka</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Zgłębiając tajemnice Kościoła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to jest dosłownie cytat z</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Nostra </w:t>
      </w:r>
      <w:proofErr w:type="spellStart"/>
      <w:r w:rsidR="00492809" w:rsidRPr="00573A6A">
        <w:rPr>
          <w:rFonts w:asciiTheme="minorHAnsi" w:eastAsiaTheme="minorEastAsia" w:hAnsiTheme="minorHAnsi" w:cstheme="minorHAnsi"/>
          <w:szCs w:val="24"/>
        </w:rPr>
        <w:t>aetate</w:t>
      </w:r>
      <w:proofErr w:type="spellEnd"/>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wydali jezuici.</w:t>
      </w:r>
      <w:r w:rsidR="095E8CCD"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Tu, zdaje się, widziałem Stasia </w:t>
      </w:r>
      <w:proofErr w:type="spellStart"/>
      <w:r w:rsidR="00492809" w:rsidRPr="00573A6A">
        <w:rPr>
          <w:rFonts w:asciiTheme="minorHAnsi" w:eastAsiaTheme="minorEastAsia" w:hAnsiTheme="minorHAnsi" w:cstheme="minorHAnsi"/>
          <w:szCs w:val="24"/>
        </w:rPr>
        <w:t>Obirka</w:t>
      </w:r>
      <w:proofErr w:type="spellEnd"/>
      <w:r w:rsidR="00492809" w:rsidRPr="00573A6A">
        <w:rPr>
          <w:rFonts w:asciiTheme="minorHAnsi" w:eastAsiaTheme="minorEastAsia" w:hAnsiTheme="minorHAnsi" w:cstheme="minorHAnsi"/>
          <w:szCs w:val="24"/>
        </w:rPr>
        <w:t>, on wtedy był szefem wydawnictwa. Nie? Szefem, tak? Stasiu, byłeś szefem?</w:t>
      </w:r>
    </w:p>
    <w:p w14:paraId="5B8CB9AE" w14:textId="3A9CAF57" w:rsidR="00A66D47" w:rsidRPr="00573A6A"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Stanisław </w:t>
      </w:r>
      <w:proofErr w:type="spellStart"/>
      <w:r w:rsidR="00492809" w:rsidRPr="00573A6A">
        <w:rPr>
          <w:rFonts w:asciiTheme="minorHAnsi" w:eastAsiaTheme="minorEastAsia" w:hAnsiTheme="minorHAnsi" w:cstheme="minorHAnsi"/>
          <w:szCs w:val="24"/>
        </w:rPr>
        <w:t>Obirek</w:t>
      </w:r>
      <w:proofErr w:type="spellEnd"/>
      <w:r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Miałem coś do gadania.</w:t>
      </w:r>
    </w:p>
    <w:p w14:paraId="026A22DD" w14:textId="0C005895" w:rsidR="00A66D47" w:rsidRPr="00F122B0" w:rsidRDefault="00A11B4C" w:rsidP="00573A6A">
      <w:pPr>
        <w:spacing w:line="360" w:lineRule="auto"/>
        <w:rPr>
          <w:rFonts w:asciiTheme="minorHAnsi" w:eastAsiaTheme="minorEastAsia" w:hAnsiTheme="minorHAnsi" w:cstheme="minorHAnsi"/>
          <w:szCs w:val="24"/>
        </w:rPr>
      </w:pPr>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Romuald Jakub </w:t>
      </w:r>
      <w:proofErr w:type="spellStart"/>
      <w:r w:rsidR="00492809" w:rsidRPr="00573A6A">
        <w:rPr>
          <w:rFonts w:asciiTheme="minorHAnsi" w:eastAsiaTheme="minorEastAsia" w:hAnsiTheme="minorHAnsi" w:cstheme="minorHAnsi"/>
          <w:szCs w:val="24"/>
        </w:rPr>
        <w:t>Weksler-Waszkinel</w:t>
      </w:r>
      <w:proofErr w:type="spellEnd"/>
      <w:r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 xml:space="preserve"> Aha, no miał coś do gadania, bo od razu ta książka, wtedy żył jeszcze ksiądz Stanisław Musiał. I to wszystko poszło bardzo szybko i w roku 2003 wyszła książka</w:t>
      </w:r>
      <w:r w:rsidR="5AE9D051"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Zgłębiając tajemnice Kościoła</w:t>
      </w:r>
      <w:r w:rsidR="3DA2BECD" w:rsidRPr="00573A6A">
        <w:rPr>
          <w:rFonts w:asciiTheme="minorHAnsi" w:eastAsiaTheme="minorEastAsia" w:hAnsiTheme="minorHAnsi" w:cstheme="minorHAnsi"/>
          <w:szCs w:val="24"/>
        </w:rPr>
        <w:t>”</w:t>
      </w:r>
      <w:r w:rsidR="00492809" w:rsidRPr="00573A6A">
        <w:rPr>
          <w:rFonts w:asciiTheme="minorHAnsi" w:eastAsiaTheme="minorEastAsia" w:hAnsiTheme="minorHAnsi" w:cstheme="minorHAnsi"/>
          <w:szCs w:val="24"/>
        </w:rPr>
        <w:t>.</w:t>
      </w:r>
      <w:r w:rsidR="00D7094B"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 xml:space="preserve">Ale promocja tej książki nie była w KUL-u, tylko była w Uniwersytecie Marii Curie-Skłodowskiej, tam zrobiono promocję, tu jest Rafał </w:t>
      </w:r>
      <w:proofErr w:type="spellStart"/>
      <w:r w:rsidR="00492809" w:rsidRPr="00573A6A">
        <w:rPr>
          <w:rFonts w:asciiTheme="minorHAnsi" w:eastAsiaTheme="minorEastAsia" w:hAnsiTheme="minorHAnsi" w:cstheme="minorHAnsi"/>
          <w:szCs w:val="24"/>
        </w:rPr>
        <w:t>Wierzchosławski</w:t>
      </w:r>
      <w:proofErr w:type="spellEnd"/>
      <w:r w:rsidR="00492809" w:rsidRPr="00573A6A">
        <w:rPr>
          <w:rFonts w:asciiTheme="minorHAnsi" w:eastAsiaTheme="minorEastAsia" w:hAnsiTheme="minorHAnsi" w:cstheme="minorHAnsi"/>
          <w:szCs w:val="24"/>
        </w:rPr>
        <w:t>, który był tam obecny.</w:t>
      </w:r>
      <w:r w:rsidR="117CE728" w:rsidRPr="00573A6A">
        <w:rPr>
          <w:rFonts w:asciiTheme="minorHAnsi" w:eastAsiaTheme="minorEastAsia" w:hAnsiTheme="minorHAnsi" w:cstheme="minorHAnsi"/>
          <w:szCs w:val="24"/>
        </w:rPr>
        <w:t xml:space="preserve"> </w:t>
      </w:r>
      <w:r w:rsidR="00492809" w:rsidRPr="00573A6A">
        <w:rPr>
          <w:rFonts w:asciiTheme="minorHAnsi" w:eastAsiaTheme="minorEastAsia" w:hAnsiTheme="minorHAnsi" w:cstheme="minorHAnsi"/>
          <w:szCs w:val="24"/>
        </w:rPr>
        <w:t>A z</w:t>
      </w:r>
      <w:r w:rsidR="4E27FD04" w:rsidRPr="00573A6A">
        <w:rPr>
          <w:rFonts w:asciiTheme="minorHAnsi" w:eastAsiaTheme="minorEastAsia" w:hAnsiTheme="minorHAnsi" w:cstheme="minorHAnsi"/>
          <w:szCs w:val="24"/>
        </w:rPr>
        <w:t>e</w:t>
      </w:r>
      <w:r w:rsidR="00492809" w:rsidRPr="00573A6A">
        <w:rPr>
          <w:rFonts w:asciiTheme="minorHAnsi" w:eastAsiaTheme="minorEastAsia" w:hAnsiTheme="minorHAnsi" w:cstheme="minorHAnsi"/>
          <w:szCs w:val="24"/>
        </w:rPr>
        <w:t xml:space="preserve"> strony był właśnie Stasiu </w:t>
      </w:r>
      <w:proofErr w:type="spellStart"/>
      <w:r w:rsidR="00492809" w:rsidRPr="00573A6A">
        <w:rPr>
          <w:rFonts w:asciiTheme="minorHAnsi" w:eastAsiaTheme="minorEastAsia" w:hAnsiTheme="minorHAnsi" w:cstheme="minorHAnsi"/>
          <w:szCs w:val="24"/>
        </w:rPr>
        <w:t>Obirek</w:t>
      </w:r>
      <w:proofErr w:type="spellEnd"/>
      <w:r w:rsidR="00492809" w:rsidRPr="00573A6A">
        <w:rPr>
          <w:rFonts w:asciiTheme="minorHAnsi" w:eastAsiaTheme="minorEastAsia" w:hAnsiTheme="minorHAnsi" w:cstheme="minorHAnsi"/>
          <w:szCs w:val="24"/>
        </w:rPr>
        <w:t xml:space="preserve"> i był profesor Jan Woleński.</w:t>
      </w:r>
      <w:r w:rsidR="00492809" w:rsidRPr="00573A6A">
        <w:rPr>
          <w:rFonts w:asciiTheme="minorHAnsi" w:hAnsiTheme="minorHAnsi" w:cstheme="minorHAnsi"/>
          <w:szCs w:val="24"/>
        </w:rPr>
        <w:br/>
      </w:r>
      <w:r w:rsidR="00492809" w:rsidRPr="00573A6A">
        <w:rPr>
          <w:rFonts w:asciiTheme="minorHAnsi" w:eastAsiaTheme="minorEastAsia" w:hAnsiTheme="minorHAnsi" w:cstheme="minorHAnsi"/>
          <w:szCs w:val="24"/>
        </w:rPr>
        <w:t>Mi nie było, ja byłem szczęśliwy, że jest promocja tego, nie dlatego, że to ja, ale ja się upominam o nauczanie Kościoła. Ale było mi z drugiej strony bardzo przykro. Dlaczego mój uniwersytet mnie nie chce? Dlaczego uniwersytet? W tej książce nie ma nic, co by było niezgodne z nauczaniem Kościoła, że jezuici by takiej książki nie wydali. Ale już na KUL-u coś się działo.</w:t>
      </w:r>
      <w:r w:rsidRPr="00573A6A">
        <w:rPr>
          <w:rFonts w:asciiTheme="minorHAnsi" w:hAnsiTheme="minorHAnsi" w:cstheme="minorHAnsi"/>
          <w:szCs w:val="24"/>
        </w:rPr>
        <w:t xml:space="preserve"> </w:t>
      </w:r>
      <w:r w:rsidR="00492809" w:rsidRPr="00573A6A">
        <w:rPr>
          <w:rFonts w:asciiTheme="minorHAnsi" w:eastAsiaTheme="minorEastAsia" w:hAnsiTheme="minorHAnsi" w:cstheme="minorHAnsi"/>
          <w:szCs w:val="24"/>
        </w:rPr>
        <w:t>To jest właśnie odpowiedź. Wyglądało tak, że ja walczę z Kościołem. Nie, ja nie walczyłem z Kościołem. Ja do końca</w:t>
      </w:r>
      <w:r w:rsidR="503434B3" w:rsidRPr="00573A6A">
        <w:rPr>
          <w:rFonts w:asciiTheme="minorHAnsi" w:eastAsiaTheme="minorEastAsia" w:hAnsiTheme="minorHAnsi" w:cstheme="minorHAnsi"/>
          <w:szCs w:val="24"/>
        </w:rPr>
        <w:t xml:space="preserve"> nie</w:t>
      </w:r>
      <w:r w:rsidR="00492809" w:rsidRPr="00573A6A">
        <w:rPr>
          <w:rFonts w:asciiTheme="minorHAnsi" w:eastAsiaTheme="minorEastAsia" w:hAnsiTheme="minorHAnsi" w:cstheme="minorHAnsi"/>
          <w:szCs w:val="24"/>
        </w:rPr>
        <w:t xml:space="preserve"> walczyłem z Kościołem. Ja walczyłem, o ile to słowo jest tutaj dobre, walczyłem, ja chciałem, żeby Kościół nauczał zgodnie z nauczaniem Soboru. Tylko tyle.</w:t>
      </w:r>
    </w:p>
    <w:sectPr w:rsidR="00A66D47" w:rsidRPr="00F122B0">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nrbkC5NQ14p8J" int2:id="Hxsr2Uxk">
      <int2:state int2:value="Rejected" int2:type="spell"/>
    </int2:textHash>
    <int2:textHash int2:hashCode="APKnw2SPqxmtt9" int2:id="K34mwtu4">
      <int2:state int2:value="Rejected" int2:type="spell"/>
    </int2:textHash>
    <int2:bookmark int2:bookmarkName="_Int_Nn93CLxw" int2:invalidationBookmarkName="" int2:hashCode="1Oc8LWdJ8kpAPj" int2:id="qdnhTPD1">
      <int2:state int2:value="Rejected" int2:type="style"/>
    </int2:bookmark>
    <int2:bookmark int2:bookmarkName="_Int_Qk3wlFEI" int2:invalidationBookmarkName="" int2:hashCode="T1SzSDmGsPg8c3" int2:id="cjwkEUpJ">
      <int2:state int2:value="Rejected" int2:type="gram"/>
    </int2:bookmark>
    <int2:bookmark int2:bookmarkName="_Int_pCEWjmti" int2:invalidationBookmarkName="" int2:hashCode="mYSnQzyCcQbMzA" int2:id="YI20lKU0">
      <int2:state int2:value="Rejected" int2:type="style"/>
    </int2:bookmark>
    <int2:bookmark int2:bookmarkName="_Int_Hu1AFNLO" int2:invalidationBookmarkName="" int2:hashCode="mYSnQzyCcQbMzA" int2:id="i4UkWbcO">
      <int2:state int2:value="Rejected" int2:type="style"/>
    </int2:bookmark>
    <int2:bookmark int2:bookmarkName="_Int_pjldKAPs" int2:invalidationBookmarkName="" int2:hashCode="KjC1vcPzG0T2EF" int2:id="qHlXRIbe">
      <int2:state int2:value="Rejected" int2:type="gram"/>
    </int2:bookmark>
    <int2:bookmark int2:bookmarkName="_Int_pYQwatMa" int2:invalidationBookmarkName="" int2:hashCode="Lf+DEgGj2C640j" int2:id="mJsYDPea">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7EDF56"/>
    <w:rsid w:val="00060B4E"/>
    <w:rsid w:val="000F6880"/>
    <w:rsid w:val="002317C4"/>
    <w:rsid w:val="003124BB"/>
    <w:rsid w:val="00407E9B"/>
    <w:rsid w:val="00492809"/>
    <w:rsid w:val="00541F89"/>
    <w:rsid w:val="00546644"/>
    <w:rsid w:val="00573A6A"/>
    <w:rsid w:val="005B2339"/>
    <w:rsid w:val="005C0C86"/>
    <w:rsid w:val="00620445"/>
    <w:rsid w:val="00670AAF"/>
    <w:rsid w:val="00687ECD"/>
    <w:rsid w:val="00743FFF"/>
    <w:rsid w:val="00851617"/>
    <w:rsid w:val="00856ECF"/>
    <w:rsid w:val="008B55E7"/>
    <w:rsid w:val="008E7E48"/>
    <w:rsid w:val="009116C0"/>
    <w:rsid w:val="00963B3F"/>
    <w:rsid w:val="00981559"/>
    <w:rsid w:val="00A11B4C"/>
    <w:rsid w:val="00A17DFF"/>
    <w:rsid w:val="00A30D95"/>
    <w:rsid w:val="00A66D47"/>
    <w:rsid w:val="00AA15B5"/>
    <w:rsid w:val="00AF70AC"/>
    <w:rsid w:val="00C0716D"/>
    <w:rsid w:val="00C367B9"/>
    <w:rsid w:val="00C545C3"/>
    <w:rsid w:val="00CA2330"/>
    <w:rsid w:val="00D7094B"/>
    <w:rsid w:val="00E46AFA"/>
    <w:rsid w:val="00F122B0"/>
    <w:rsid w:val="00F35329"/>
    <w:rsid w:val="00FE7DF6"/>
    <w:rsid w:val="016C5DD1"/>
    <w:rsid w:val="02F37D58"/>
    <w:rsid w:val="04379B62"/>
    <w:rsid w:val="04DD2D07"/>
    <w:rsid w:val="04F3EF07"/>
    <w:rsid w:val="055C3C2B"/>
    <w:rsid w:val="05CC6D5B"/>
    <w:rsid w:val="06719229"/>
    <w:rsid w:val="095E8CCD"/>
    <w:rsid w:val="0A466F6D"/>
    <w:rsid w:val="0D0EF454"/>
    <w:rsid w:val="0D1F6A4E"/>
    <w:rsid w:val="0E56920A"/>
    <w:rsid w:val="0F47610B"/>
    <w:rsid w:val="0F8BCAED"/>
    <w:rsid w:val="1016E0C1"/>
    <w:rsid w:val="10934DBB"/>
    <w:rsid w:val="1137F3B3"/>
    <w:rsid w:val="1151EAAD"/>
    <w:rsid w:val="117CE728"/>
    <w:rsid w:val="118F7842"/>
    <w:rsid w:val="135FECD5"/>
    <w:rsid w:val="13A8C888"/>
    <w:rsid w:val="161536D1"/>
    <w:rsid w:val="177E0C27"/>
    <w:rsid w:val="1813D822"/>
    <w:rsid w:val="1A4C063B"/>
    <w:rsid w:val="1B57062E"/>
    <w:rsid w:val="1B6845FD"/>
    <w:rsid w:val="1B894C05"/>
    <w:rsid w:val="1BAD2988"/>
    <w:rsid w:val="1C588E06"/>
    <w:rsid w:val="1D8F55E8"/>
    <w:rsid w:val="1F9AF850"/>
    <w:rsid w:val="1FA5A9AC"/>
    <w:rsid w:val="208B412E"/>
    <w:rsid w:val="20BAE2F4"/>
    <w:rsid w:val="2131FEC6"/>
    <w:rsid w:val="216FABF1"/>
    <w:rsid w:val="2207414E"/>
    <w:rsid w:val="23476049"/>
    <w:rsid w:val="23D523FE"/>
    <w:rsid w:val="25F91304"/>
    <w:rsid w:val="263E2559"/>
    <w:rsid w:val="267EDF56"/>
    <w:rsid w:val="26E2F7C5"/>
    <w:rsid w:val="27AD70C7"/>
    <w:rsid w:val="287094F5"/>
    <w:rsid w:val="29E3BD9E"/>
    <w:rsid w:val="2A4E18EC"/>
    <w:rsid w:val="2AC58264"/>
    <w:rsid w:val="2B8964F2"/>
    <w:rsid w:val="2BF5E950"/>
    <w:rsid w:val="2D041E73"/>
    <w:rsid w:val="2E7818DC"/>
    <w:rsid w:val="2F3DF04C"/>
    <w:rsid w:val="2FC09434"/>
    <w:rsid w:val="3233EE20"/>
    <w:rsid w:val="35000138"/>
    <w:rsid w:val="3529CD02"/>
    <w:rsid w:val="356E43CF"/>
    <w:rsid w:val="35AF416D"/>
    <w:rsid w:val="35DB11BC"/>
    <w:rsid w:val="36FA41D3"/>
    <w:rsid w:val="37C988AF"/>
    <w:rsid w:val="39A3449B"/>
    <w:rsid w:val="3AD80CA6"/>
    <w:rsid w:val="3D4A36F8"/>
    <w:rsid w:val="3DA2BECD"/>
    <w:rsid w:val="3DF94C48"/>
    <w:rsid w:val="3F5CD93C"/>
    <w:rsid w:val="4037AE69"/>
    <w:rsid w:val="4108C52E"/>
    <w:rsid w:val="41FBCFE4"/>
    <w:rsid w:val="423D7A4D"/>
    <w:rsid w:val="4324620C"/>
    <w:rsid w:val="43E2D418"/>
    <w:rsid w:val="445A7AE3"/>
    <w:rsid w:val="45A085CB"/>
    <w:rsid w:val="46FD500F"/>
    <w:rsid w:val="47AA6ED9"/>
    <w:rsid w:val="491210B5"/>
    <w:rsid w:val="49F2A521"/>
    <w:rsid w:val="4B1FC681"/>
    <w:rsid w:val="4D7CFF90"/>
    <w:rsid w:val="4E27FD04"/>
    <w:rsid w:val="4F942A20"/>
    <w:rsid w:val="503434B3"/>
    <w:rsid w:val="510101D3"/>
    <w:rsid w:val="51736E88"/>
    <w:rsid w:val="5301C8DE"/>
    <w:rsid w:val="55600AE7"/>
    <w:rsid w:val="559324B3"/>
    <w:rsid w:val="55A88FE2"/>
    <w:rsid w:val="55DA14D6"/>
    <w:rsid w:val="562ED2C6"/>
    <w:rsid w:val="569DE57C"/>
    <w:rsid w:val="56E5D71E"/>
    <w:rsid w:val="571C92AC"/>
    <w:rsid w:val="596CBC9A"/>
    <w:rsid w:val="59C8C959"/>
    <w:rsid w:val="5AE9D051"/>
    <w:rsid w:val="5CBF697C"/>
    <w:rsid w:val="5D775E92"/>
    <w:rsid w:val="5E5E3822"/>
    <w:rsid w:val="5E9330C4"/>
    <w:rsid w:val="6046016C"/>
    <w:rsid w:val="61B9B744"/>
    <w:rsid w:val="62A172CF"/>
    <w:rsid w:val="637408DB"/>
    <w:rsid w:val="6489A263"/>
    <w:rsid w:val="6498E65F"/>
    <w:rsid w:val="64D91F68"/>
    <w:rsid w:val="65152687"/>
    <w:rsid w:val="65A71BE6"/>
    <w:rsid w:val="65F29071"/>
    <w:rsid w:val="6703FC52"/>
    <w:rsid w:val="67048D4F"/>
    <w:rsid w:val="678E2159"/>
    <w:rsid w:val="68C56984"/>
    <w:rsid w:val="69DB12B0"/>
    <w:rsid w:val="6AA27C36"/>
    <w:rsid w:val="6B190F22"/>
    <w:rsid w:val="6B9237DA"/>
    <w:rsid w:val="6BE9B9C0"/>
    <w:rsid w:val="6BF7A78D"/>
    <w:rsid w:val="6C13C06C"/>
    <w:rsid w:val="6C4FE491"/>
    <w:rsid w:val="6CCC915E"/>
    <w:rsid w:val="6DB7ADEB"/>
    <w:rsid w:val="6E103B62"/>
    <w:rsid w:val="6E87C7E3"/>
    <w:rsid w:val="6EF402FA"/>
    <w:rsid w:val="6F9D9A9B"/>
    <w:rsid w:val="6FD904C3"/>
    <w:rsid w:val="71F58A8E"/>
    <w:rsid w:val="74C2577B"/>
    <w:rsid w:val="767EA2FE"/>
    <w:rsid w:val="76EDFAD1"/>
    <w:rsid w:val="77059E57"/>
    <w:rsid w:val="77211330"/>
    <w:rsid w:val="7A33AA63"/>
    <w:rsid w:val="7B24C135"/>
    <w:rsid w:val="7BDCF4C1"/>
    <w:rsid w:val="7C08FA4C"/>
    <w:rsid w:val="7C65EF3B"/>
    <w:rsid w:val="7C699022"/>
    <w:rsid w:val="7D09699A"/>
    <w:rsid w:val="7D6B3A6B"/>
    <w:rsid w:val="7D7977E8"/>
    <w:rsid w:val="7E7158E1"/>
    <w:rsid w:val="7EF1302A"/>
    <w:rsid w:val="7F3A12B2"/>
    <w:rsid w:val="7F45CC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6139"/>
  <w15:docId w15:val="{0179E075-190C-4A5A-B5EA-6AA00C89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pl-PL" w:eastAsia="ja-JP" w:bidi="ar-SA"/>
      </w:rPr>
    </w:rPrDefault>
    <w:pPrDefault>
      <w:pPr>
        <w:spacing w:after="32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Standardowy"/>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6289</Words>
  <Characters>37737</Characters>
  <Application>Microsoft Office Word</Application>
  <DocSecurity>4</DocSecurity>
  <Lines>314</Lines>
  <Paragraphs>87</Paragraphs>
  <ScaleCrop>false</ScaleCrop>
  <HeadingPairs>
    <vt:vector size="2" baseType="variant">
      <vt:variant>
        <vt:lpstr>Tytuł</vt:lpstr>
      </vt:variant>
      <vt:variant>
        <vt:i4>1</vt:i4>
      </vt:variant>
    </vt:vector>
  </HeadingPairs>
  <TitlesOfParts>
    <vt:vector size="1" baseType="lpstr">
      <vt:lpstr>caracal.docx</vt:lpstr>
    </vt:vector>
  </TitlesOfParts>
  <Company/>
  <LinksUpToDate>false</LinksUpToDate>
  <CharactersWithSpaces>43939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drugiej Czytelni POLIN: ,,Liść i drzewo”</dc:title>
  <dc:creator>Dorociak Karolina</dc:creator>
  <cp:lastModifiedBy>Cybulska Aleksandra</cp:lastModifiedBy>
  <cp:revision>2</cp:revision>
  <dcterms:created xsi:type="dcterms:W3CDTF">2026-07-09T12:16:00Z</dcterms:created>
  <dcterms:modified xsi:type="dcterms:W3CDTF">2026-07-09T12:16:00Z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2026-04-15T11:07:14Z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e2d78d1a-aa2c-4ad6-a8b4-420025872474</vt:lpwstr>
  </property>
  <property fmtid="{D5CDD505-2E9C-101B-9397-08002B2CF9AE}" pid="8" name="MSIP_Label_d4387f25-b002-4231-9f69-7a7da971117a_ContentBits">
    <vt:lpwstr>0</vt:lpwstr>
  </property>
  <property fmtid="{D5CDD505-2E9C-101B-9397-08002B2CF9AE}" pid="9" name="MSIP_Label_d4387f25-b002-4231-9f69-7a7da971117a_Tag">
    <vt:lpwstr>10, 3, 0, 2</vt:lpwstr>
  </property>
</Properties>
</file>