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C" w:rsidRDefault="00915BA8" w:rsidP="00A6342C">
      <w:pPr>
        <w:jc w:val="center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224155</wp:posOffset>
            </wp:positionV>
            <wp:extent cx="2657475" cy="3190875"/>
            <wp:effectExtent l="19050" t="0" r="9525" b="0"/>
            <wp:wrapTight wrapText="bothSides">
              <wp:wrapPolygon edited="0">
                <wp:start x="-155" y="0"/>
                <wp:lineTo x="-155" y="21536"/>
                <wp:lineTo x="21677" y="21536"/>
                <wp:lineTo x="21677" y="0"/>
                <wp:lineTo x="-155" y="0"/>
              </wp:wrapPolygon>
            </wp:wrapTight>
            <wp:docPr id="1" name="Obraz 0" descr="zy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D4A" w:rsidRPr="00692F55">
        <w:rPr>
          <w:rFonts w:ascii="Gill Sans MT" w:hAnsi="Gill Sans MT"/>
        </w:rPr>
        <w:t>MODUŁ V</w:t>
      </w:r>
      <w:r w:rsidR="00692F55">
        <w:rPr>
          <w:rFonts w:ascii="Gill Sans MT" w:hAnsi="Gill Sans MT"/>
        </w:rPr>
        <w:t>I</w:t>
      </w:r>
      <w:r w:rsidR="000A2A18">
        <w:rPr>
          <w:rFonts w:ascii="Gill Sans MT" w:hAnsi="Gill Sans MT"/>
        </w:rPr>
        <w:t xml:space="preserve"> </w:t>
      </w: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915BA8" w:rsidRDefault="00915BA8" w:rsidP="000A2A18">
      <w:pPr>
        <w:jc w:val="center"/>
        <w:rPr>
          <w:rFonts w:ascii="Gill Sans MT" w:hAnsi="Gill Sans MT"/>
          <w:b/>
          <w:u w:val="single"/>
        </w:rPr>
      </w:pPr>
    </w:p>
    <w:p w:rsidR="008E4409" w:rsidRPr="000A2A18" w:rsidRDefault="000A2A18" w:rsidP="000A2A18">
      <w:pPr>
        <w:jc w:val="center"/>
        <w:rPr>
          <w:rFonts w:ascii="Gill Sans MT" w:hAnsi="Gill Sans MT"/>
          <w:b/>
          <w:u w:val="single"/>
        </w:rPr>
      </w:pPr>
      <w:r w:rsidRPr="000A2A18">
        <w:rPr>
          <w:rFonts w:ascii="Gill Sans MT" w:hAnsi="Gill Sans MT"/>
          <w:b/>
          <w:u w:val="single"/>
        </w:rPr>
        <w:t xml:space="preserve">Porównanie </w:t>
      </w:r>
      <w:r>
        <w:rPr>
          <w:rFonts w:ascii="Gill Sans MT" w:hAnsi="Gill Sans MT"/>
          <w:b/>
          <w:u w:val="single"/>
        </w:rPr>
        <w:t>życia</w:t>
      </w:r>
      <w:r w:rsidRPr="000A2A18">
        <w:rPr>
          <w:rFonts w:ascii="Gill Sans MT" w:hAnsi="Gill Sans MT"/>
          <w:b/>
          <w:u w:val="single"/>
        </w:rPr>
        <w:t xml:space="preserve"> codziennego młodego człowieka pochodzącego z Polski i z Izraela.</w:t>
      </w:r>
    </w:p>
    <w:p w:rsidR="000F7D4A" w:rsidRPr="00692F55" w:rsidRDefault="0029350A" w:rsidP="00A6342C">
      <w:pPr>
        <w:ind w:firstLine="708"/>
        <w:rPr>
          <w:rFonts w:ascii="Gill Sans MT" w:hAnsi="Gill Sans MT"/>
        </w:rPr>
        <w:sectPr w:rsidR="000F7D4A" w:rsidRPr="00692F55" w:rsidSect="000F7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ill Sans MT" w:hAnsi="Gill Sans MT"/>
        </w:rPr>
        <w:t>Każdy człowiek ma inny</w:t>
      </w:r>
      <w:r w:rsidR="000F7D4A" w:rsidRPr="00692F55">
        <w:rPr>
          <w:rFonts w:ascii="Gill Sans MT" w:hAnsi="Gill Sans MT"/>
        </w:rPr>
        <w:t xml:space="preserve"> schemat dnia. Dlatego nie jest niczym dziwnym to, że rówieśnicy</w:t>
      </w:r>
      <w:r w:rsidR="00A6342C">
        <w:rPr>
          <w:rFonts w:ascii="Gill Sans MT" w:hAnsi="Gill Sans MT"/>
        </w:rPr>
        <w:t xml:space="preserve"> </w:t>
      </w:r>
      <w:r w:rsidR="000F7D4A" w:rsidRPr="00692F55">
        <w:rPr>
          <w:rFonts w:ascii="Gill Sans MT" w:hAnsi="Gill Sans MT"/>
        </w:rPr>
        <w:t>z dwóch oddalonych od siebie krajów mają na pozór tak różny, a jednocześnie podobny do siebie rozkład dnia.</w:t>
      </w:r>
      <w:r w:rsidR="00915BA8" w:rsidRPr="00915BA8">
        <w:rPr>
          <w:rFonts w:ascii="Gill Sans MT" w:hAnsi="Gill Sans MT"/>
        </w:rPr>
        <w:t xml:space="preserve"> </w:t>
      </w:r>
      <w:r w:rsidR="00915BA8">
        <w:rPr>
          <w:rFonts w:ascii="Gill Sans MT" w:hAnsi="Gill Sans MT"/>
        </w:rPr>
        <w:t>Od czasu do czasu te dwa</w:t>
      </w:r>
      <w:r w:rsidR="00A6342C">
        <w:rPr>
          <w:rFonts w:ascii="Gill Sans MT" w:hAnsi="Gill Sans MT"/>
        </w:rPr>
        <w:t xml:space="preserve"> światy stykają się ze sobą, </w:t>
      </w:r>
      <w:r w:rsidR="00A6342C">
        <w:rPr>
          <w:rFonts w:ascii="Gill Sans MT" w:hAnsi="Gill Sans MT"/>
        </w:rPr>
        <w:br/>
        <w:t xml:space="preserve">na przykład, </w:t>
      </w:r>
      <w:r w:rsidR="00915BA8">
        <w:rPr>
          <w:rFonts w:ascii="Gill Sans MT" w:hAnsi="Gill Sans MT"/>
        </w:rPr>
        <w:t xml:space="preserve"> gdy mieszkańcy Izraela, ku pamięci ofiarom Holokaustu, przyjeżdżają na teren warszawskiego getta lub na </w:t>
      </w:r>
      <w:proofErr w:type="spellStart"/>
      <w:r w:rsidR="00915BA8">
        <w:rPr>
          <w:rFonts w:ascii="Gill Sans MT" w:hAnsi="Gill Sans MT"/>
        </w:rPr>
        <w:t>Umschlagplatz</w:t>
      </w:r>
      <w:proofErr w:type="spellEnd"/>
      <w:r w:rsidR="00915BA8">
        <w:rPr>
          <w:rFonts w:ascii="Gill Sans MT" w:hAnsi="Gill Sans MT"/>
        </w:rPr>
        <w:t>. Także Polacy mogą bliżej po</w:t>
      </w:r>
      <w:r w:rsidR="00A6342C">
        <w:rPr>
          <w:rFonts w:ascii="Gill Sans MT" w:hAnsi="Gill Sans MT"/>
        </w:rPr>
        <w:t xml:space="preserve">znać codzienne życie Izraelczyków </w:t>
      </w:r>
      <w:r w:rsidR="00915BA8">
        <w:rPr>
          <w:rFonts w:ascii="Gill Sans MT" w:hAnsi="Gill Sans MT"/>
        </w:rPr>
        <w:t>w czasie</w:t>
      </w:r>
      <w:r w:rsidR="00A6342C">
        <w:rPr>
          <w:rFonts w:ascii="Gill Sans MT" w:hAnsi="Gill Sans MT"/>
        </w:rPr>
        <w:t>,</w:t>
      </w:r>
      <w:r w:rsidR="00915BA8">
        <w:rPr>
          <w:rFonts w:ascii="Gill Sans MT" w:hAnsi="Gill Sans MT"/>
        </w:rPr>
        <w:t xml:space="preserve"> </w:t>
      </w:r>
      <w:r w:rsidR="004B7E1D">
        <w:rPr>
          <w:rFonts w:ascii="Gill Sans MT" w:hAnsi="Gill Sans MT"/>
        </w:rPr>
        <w:t>między innymi</w:t>
      </w:r>
      <w:r w:rsidR="00A6342C">
        <w:rPr>
          <w:rFonts w:ascii="Gill Sans MT" w:hAnsi="Gill Sans MT"/>
        </w:rPr>
        <w:t>,</w:t>
      </w:r>
      <w:r w:rsidR="004B7E1D">
        <w:rPr>
          <w:rFonts w:ascii="Gill Sans MT" w:hAnsi="Gill Sans MT"/>
        </w:rPr>
        <w:t xml:space="preserve"> </w:t>
      </w:r>
      <w:r w:rsidR="00915BA8">
        <w:rPr>
          <w:rFonts w:ascii="Gill Sans MT" w:hAnsi="Gill Sans MT"/>
        </w:rPr>
        <w:t>wyjazdów turystycznych lub kulturoznawczych.</w:t>
      </w:r>
      <w:r w:rsidR="00A6342C">
        <w:rPr>
          <w:rFonts w:ascii="Gill Sans MT" w:hAnsi="Gill Sans MT"/>
        </w:rPr>
        <w:br/>
        <w:t xml:space="preserve">          </w:t>
      </w:r>
      <w:r w:rsidR="004B7E1D">
        <w:rPr>
          <w:rFonts w:ascii="Gill Sans MT" w:hAnsi="Gill Sans MT"/>
        </w:rPr>
        <w:t xml:space="preserve">Jednak biorąc pod uwagę tylko zwykły, powszedni dzień, to </w:t>
      </w:r>
      <w:r w:rsidR="000F7D4A" w:rsidRPr="00692F55">
        <w:rPr>
          <w:rFonts w:ascii="Gill Sans MT" w:hAnsi="Gill Sans MT"/>
        </w:rPr>
        <w:t xml:space="preserve">zarówno młodzież </w:t>
      </w:r>
      <w:r w:rsidR="00A6342C">
        <w:rPr>
          <w:rFonts w:ascii="Gill Sans MT" w:hAnsi="Gill Sans MT"/>
        </w:rPr>
        <w:br/>
      </w:r>
      <w:r w:rsidR="000F7D4A" w:rsidRPr="00692F55">
        <w:rPr>
          <w:rFonts w:ascii="Gill Sans MT" w:hAnsi="Gill Sans MT"/>
        </w:rPr>
        <w:t>w Pol</w:t>
      </w:r>
      <w:r>
        <w:rPr>
          <w:rFonts w:ascii="Gill Sans MT" w:hAnsi="Gill Sans MT"/>
        </w:rPr>
        <w:t>s</w:t>
      </w:r>
      <w:r w:rsidR="000F7D4A" w:rsidRPr="00692F55">
        <w:rPr>
          <w:rFonts w:ascii="Gill Sans MT" w:hAnsi="Gill Sans MT"/>
        </w:rPr>
        <w:t>ce</w:t>
      </w:r>
      <w:r w:rsidR="004B7E1D"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jak i ta mieszkająca w Izraelu</w:t>
      </w:r>
      <w:r w:rsidR="00A6342C"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musi codziennie chodzić do szkoły, uczyć się, jeść czy modlić się. Oczywiście pomiędzy tymi czynnościami istnieje wiele różnic wynikających </w:t>
      </w:r>
      <w:r w:rsidR="00A6342C">
        <w:rPr>
          <w:rFonts w:ascii="Gill Sans MT" w:hAnsi="Gill Sans MT"/>
        </w:rPr>
        <w:br/>
      </w:r>
      <w:r w:rsidR="000F7D4A" w:rsidRPr="00692F55">
        <w:rPr>
          <w:rFonts w:ascii="Gill Sans MT" w:hAnsi="Gill Sans MT"/>
        </w:rPr>
        <w:t>z kultury, wiary</w:t>
      </w:r>
      <w:r w:rsidR="001B56E0"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czy tradycji danego narodu</w:t>
      </w:r>
      <w:r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ale mimo to można dostrzec między nimi pewne wspólne cechy. </w:t>
      </w:r>
      <w:r>
        <w:rPr>
          <w:rFonts w:ascii="Gill Sans MT" w:hAnsi="Gill Sans MT"/>
        </w:rPr>
        <w:br/>
      </w:r>
      <w:r w:rsidR="00A6342C">
        <w:rPr>
          <w:rFonts w:ascii="Gill Sans MT" w:hAnsi="Gill Sans MT"/>
        </w:rPr>
        <w:t xml:space="preserve">          </w:t>
      </w:r>
      <w:r w:rsidR="000F7D4A" w:rsidRPr="00692F55">
        <w:rPr>
          <w:rFonts w:ascii="Gill Sans MT" w:hAnsi="Gill Sans MT"/>
        </w:rPr>
        <w:t>Dlatego nasza grupa projektowa postanowiła</w:t>
      </w:r>
      <w:r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na zasadzie zestawienia</w:t>
      </w:r>
      <w:r>
        <w:rPr>
          <w:rFonts w:ascii="Gill Sans MT" w:hAnsi="Gill Sans MT"/>
        </w:rPr>
        <w:t xml:space="preserve">, pokazać dzień </w:t>
      </w:r>
      <w:r w:rsidR="00A6342C">
        <w:rPr>
          <w:rFonts w:ascii="Gill Sans MT" w:hAnsi="Gill Sans MT"/>
        </w:rPr>
        <w:br/>
      </w:r>
      <w:r>
        <w:rPr>
          <w:rFonts w:ascii="Gill Sans MT" w:hAnsi="Gill Sans MT"/>
        </w:rPr>
        <w:t>z życia p</w:t>
      </w:r>
      <w:r w:rsidR="000F7D4A" w:rsidRPr="00692F55">
        <w:rPr>
          <w:rFonts w:ascii="Gill Sans MT" w:hAnsi="Gill Sans MT"/>
        </w:rPr>
        <w:t>olskiej dziewczyny i żydowskiego chłopca, by móc pokazać wszystkie łączące</w:t>
      </w:r>
      <w:r w:rsidR="001B56E0">
        <w:rPr>
          <w:rFonts w:ascii="Gill Sans MT" w:hAnsi="Gill Sans MT"/>
        </w:rPr>
        <w:t>,</w:t>
      </w:r>
      <w:r w:rsidR="000F7D4A" w:rsidRPr="00692F55">
        <w:rPr>
          <w:rFonts w:ascii="Gill Sans MT" w:hAnsi="Gill Sans MT"/>
        </w:rPr>
        <w:t xml:space="preserve"> jak </w:t>
      </w:r>
      <w:r w:rsidR="00A6342C">
        <w:rPr>
          <w:rFonts w:ascii="Gill Sans MT" w:hAnsi="Gill Sans MT"/>
        </w:rPr>
        <w:br/>
      </w:r>
      <w:r w:rsidR="000F7D4A" w:rsidRPr="00692F55">
        <w:rPr>
          <w:rFonts w:ascii="Gill Sans MT" w:hAnsi="Gill Sans MT"/>
        </w:rPr>
        <w:t xml:space="preserve">i dzielące nas rozbieżności </w:t>
      </w:r>
      <w:r w:rsidR="00E61E31">
        <w:rPr>
          <w:rFonts w:ascii="Gill Sans MT" w:hAnsi="Gill Sans MT"/>
        </w:rPr>
        <w:t>w codziennym dniu</w:t>
      </w:r>
      <w:r w:rsidR="000F7D4A" w:rsidRPr="00692F55">
        <w:rPr>
          <w:rFonts w:ascii="Gill Sans MT" w:hAnsi="Gill Sans MT"/>
        </w:rPr>
        <w:t xml:space="preserve">. </w:t>
      </w:r>
      <w:r w:rsidR="00692F55">
        <w:rPr>
          <w:rFonts w:ascii="Gill Sans MT" w:hAnsi="Gill Sans MT"/>
        </w:rPr>
        <w:t>Niestety nie udało na</w:t>
      </w:r>
      <w:r>
        <w:rPr>
          <w:rFonts w:ascii="Gill Sans MT" w:hAnsi="Gill Sans MT"/>
        </w:rPr>
        <w:t>m się udokumentować ich wszystkich, dlatego zwróciłyśmy uwagę tylko na niektóre z nich.</w:t>
      </w:r>
    </w:p>
    <w:p w:rsidR="004B7E1D" w:rsidRDefault="000A2A18" w:rsidP="00766FAF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  </w:t>
      </w:r>
    </w:p>
    <w:p w:rsidR="004B7E1D" w:rsidRDefault="004B7E1D" w:rsidP="00766FAF">
      <w:pPr>
        <w:rPr>
          <w:rFonts w:ascii="Gill Sans MT" w:hAnsi="Gill Sans MT"/>
          <w:sz w:val="20"/>
          <w:szCs w:val="20"/>
        </w:rPr>
      </w:pPr>
    </w:p>
    <w:p w:rsidR="004B7E1D" w:rsidRDefault="004B7E1D" w:rsidP="00766FAF">
      <w:pPr>
        <w:rPr>
          <w:rFonts w:ascii="Gill Sans MT" w:hAnsi="Gill Sans MT"/>
          <w:sz w:val="20"/>
          <w:szCs w:val="20"/>
        </w:rPr>
      </w:pPr>
    </w:p>
    <w:p w:rsidR="004B7E1D" w:rsidRDefault="004B7E1D" w:rsidP="00766FAF">
      <w:pPr>
        <w:rPr>
          <w:rFonts w:ascii="Gill Sans MT" w:hAnsi="Gill Sans MT"/>
          <w:sz w:val="20"/>
          <w:szCs w:val="20"/>
        </w:rPr>
      </w:pPr>
    </w:p>
    <w:p w:rsidR="004B7E1D" w:rsidRDefault="004B7E1D" w:rsidP="00766FAF">
      <w:pPr>
        <w:rPr>
          <w:rFonts w:ascii="Gill Sans MT" w:hAnsi="Gill Sans MT"/>
          <w:sz w:val="20"/>
          <w:szCs w:val="20"/>
        </w:rPr>
      </w:pPr>
    </w:p>
    <w:p w:rsidR="004B7E1D" w:rsidRDefault="004B7E1D" w:rsidP="004B7E1D">
      <w:pPr>
        <w:rPr>
          <w:rFonts w:ascii="Gill Sans MT" w:hAnsi="Gill Sans MT"/>
          <w:sz w:val="20"/>
          <w:szCs w:val="20"/>
        </w:rPr>
      </w:pPr>
    </w:p>
    <w:p w:rsidR="001F2629" w:rsidRDefault="000A2A18" w:rsidP="001B56E0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 </w:t>
      </w:r>
      <w:r w:rsidR="00692F55">
        <w:rPr>
          <w:rFonts w:ascii="Gill Sans MT" w:hAnsi="Gill Sans MT"/>
          <w:sz w:val="20"/>
          <w:szCs w:val="20"/>
        </w:rPr>
        <w:t>Plan dnia naszego rówieśnika</w:t>
      </w:r>
      <w:r w:rsidR="000F7D4A" w:rsidRPr="00692F55">
        <w:rPr>
          <w:rFonts w:ascii="Gill Sans MT" w:hAnsi="Gill Sans MT"/>
          <w:sz w:val="20"/>
          <w:szCs w:val="20"/>
        </w:rPr>
        <w:t>,</w:t>
      </w:r>
      <w:r w:rsidR="00692F55">
        <w:rPr>
          <w:rFonts w:ascii="Gill Sans MT" w:hAnsi="Gill Sans MT"/>
          <w:sz w:val="20"/>
          <w:szCs w:val="20"/>
        </w:rPr>
        <w:t xml:space="preserve"> </w:t>
      </w:r>
      <w:r w:rsidR="000F7D4A" w:rsidRPr="00692F55">
        <w:rPr>
          <w:rFonts w:ascii="Gill Sans MT" w:hAnsi="Gill Sans MT"/>
          <w:sz w:val="20"/>
          <w:szCs w:val="20"/>
        </w:rPr>
        <w:t xml:space="preserve">mieszkującego </w:t>
      </w:r>
      <w:r w:rsidR="00692F55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w Polsce trąci banałem i rutyną. Jest on ściśle uzależniony od godziny rozpoczęcia zajęć </w:t>
      </w:r>
      <w:r w:rsidR="00692F55" w:rsidRPr="00692F55">
        <w:rPr>
          <w:rFonts w:ascii="Gill Sans MT" w:hAnsi="Gill Sans MT"/>
          <w:sz w:val="20"/>
          <w:szCs w:val="20"/>
        </w:rPr>
        <w:t>l</w:t>
      </w:r>
      <w:r w:rsidR="000F7D4A" w:rsidRPr="00692F55">
        <w:rPr>
          <w:rFonts w:ascii="Gill Sans MT" w:hAnsi="Gill Sans MT"/>
          <w:sz w:val="20"/>
          <w:szCs w:val="20"/>
        </w:rPr>
        <w:t>ekcyjnyc</w:t>
      </w:r>
      <w:r w:rsidR="0029350A">
        <w:rPr>
          <w:rFonts w:ascii="Gill Sans MT" w:hAnsi="Gill Sans MT"/>
          <w:sz w:val="20"/>
          <w:szCs w:val="20"/>
        </w:rPr>
        <w:t xml:space="preserve">h. Te osiem </w:t>
      </w:r>
      <w:r w:rsidR="00E61E31">
        <w:rPr>
          <w:rFonts w:ascii="Gill Sans MT" w:hAnsi="Gill Sans MT"/>
          <w:sz w:val="20"/>
          <w:szCs w:val="20"/>
        </w:rPr>
        <w:t xml:space="preserve">godzin </w:t>
      </w:r>
      <w:r w:rsidR="0029350A">
        <w:rPr>
          <w:rFonts w:ascii="Gill Sans MT" w:hAnsi="Gill Sans MT"/>
          <w:sz w:val="20"/>
          <w:szCs w:val="20"/>
        </w:rPr>
        <w:t>determinuje rozkład całego</w:t>
      </w:r>
      <w:r w:rsidR="000F7D4A" w:rsidRPr="00692F55">
        <w:rPr>
          <w:rFonts w:ascii="Gill Sans MT" w:hAnsi="Gill Sans MT"/>
          <w:sz w:val="20"/>
          <w:szCs w:val="20"/>
        </w:rPr>
        <w:t xml:space="preserve"> dnia. Projekty, prace domowe </w:t>
      </w:r>
      <w:r w:rsidR="00A6342C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i nauka do sprawdzianów</w:t>
      </w:r>
      <w:r w:rsidR="00E61E31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0F7D4A" w:rsidRPr="00692F55">
        <w:rPr>
          <w:rFonts w:ascii="Gill Sans MT" w:hAnsi="Gill Sans MT"/>
          <w:sz w:val="20"/>
          <w:szCs w:val="20"/>
        </w:rPr>
        <w:t>zajmują</w:t>
      </w:r>
      <w:r w:rsidR="00766FAF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>niektórym</w:t>
      </w:r>
      <w:proofErr w:type="spellEnd"/>
      <w:r w:rsidR="0029350A">
        <w:rPr>
          <w:rFonts w:ascii="Gill Sans MT" w:hAnsi="Gill Sans MT"/>
          <w:sz w:val="20"/>
          <w:szCs w:val="20"/>
        </w:rPr>
        <w:t xml:space="preserve"> osobom</w:t>
      </w:r>
      <w:r w:rsidR="00766FAF">
        <w:rPr>
          <w:rFonts w:ascii="Gill Sans MT" w:hAnsi="Gill Sans MT"/>
          <w:sz w:val="20"/>
          <w:szCs w:val="20"/>
        </w:rPr>
        <w:t>,</w:t>
      </w:r>
      <w:r w:rsidR="0029350A">
        <w:rPr>
          <w:rFonts w:ascii="Gill Sans MT" w:hAnsi="Gill Sans MT"/>
          <w:sz w:val="20"/>
          <w:szCs w:val="20"/>
        </w:rPr>
        <w:t xml:space="preserve"> cały</w:t>
      </w:r>
      <w:r w:rsidR="000F7D4A" w:rsidRPr="00692F55">
        <w:rPr>
          <w:rFonts w:ascii="Gill Sans MT" w:hAnsi="Gill Sans MT"/>
          <w:sz w:val="20"/>
          <w:szCs w:val="20"/>
        </w:rPr>
        <w:t xml:space="preserve"> woln</w:t>
      </w:r>
      <w:r w:rsidR="0029350A">
        <w:rPr>
          <w:rFonts w:ascii="Gill Sans MT" w:hAnsi="Gill Sans MT"/>
          <w:sz w:val="20"/>
          <w:szCs w:val="20"/>
        </w:rPr>
        <w:t>y czas</w:t>
      </w:r>
      <w:r w:rsidR="000F7D4A" w:rsidRPr="00692F55">
        <w:rPr>
          <w:rFonts w:ascii="Gill Sans MT" w:hAnsi="Gill Sans MT"/>
          <w:sz w:val="20"/>
          <w:szCs w:val="20"/>
        </w:rPr>
        <w:t xml:space="preserve">.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W ramach rekreacji</w:t>
      </w:r>
      <w:r w:rsidR="0029350A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polska młodzież wykonuje </w:t>
      </w:r>
      <w:r w:rsidR="0029350A">
        <w:rPr>
          <w:rFonts w:ascii="Gill Sans MT" w:hAnsi="Gill Sans MT"/>
          <w:sz w:val="20"/>
          <w:szCs w:val="20"/>
        </w:rPr>
        <w:t>szereg różnych czynności, zaliczających</w:t>
      </w:r>
      <w:r w:rsidR="000F7D4A" w:rsidRPr="00692F55">
        <w:rPr>
          <w:rFonts w:ascii="Gill Sans MT" w:hAnsi="Gill Sans MT"/>
          <w:sz w:val="20"/>
          <w:szCs w:val="20"/>
        </w:rPr>
        <w:t xml:space="preserve"> się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do </w:t>
      </w:r>
      <w:r w:rsidR="00692F55" w:rsidRPr="00692F55">
        <w:rPr>
          <w:rFonts w:ascii="Gill Sans MT" w:hAnsi="Gill Sans MT"/>
          <w:sz w:val="20"/>
          <w:szCs w:val="20"/>
        </w:rPr>
        <w:t>w</w:t>
      </w:r>
      <w:r w:rsidR="000F7D4A" w:rsidRPr="00692F55">
        <w:rPr>
          <w:rFonts w:ascii="Gill Sans MT" w:hAnsi="Gill Sans MT"/>
          <w:sz w:val="20"/>
          <w:szCs w:val="20"/>
        </w:rPr>
        <w:t>ypoczynku aktywnego</w:t>
      </w:r>
      <w:r w:rsidR="0029350A">
        <w:rPr>
          <w:rFonts w:ascii="Gill Sans MT" w:hAnsi="Gill Sans MT"/>
          <w:sz w:val="20"/>
          <w:szCs w:val="20"/>
        </w:rPr>
        <w:t xml:space="preserve"> </w:t>
      </w:r>
      <w:r w:rsidR="000F7D4A" w:rsidRPr="00692F55">
        <w:rPr>
          <w:rFonts w:ascii="Gill Sans MT" w:hAnsi="Gill Sans MT"/>
          <w:sz w:val="20"/>
          <w:szCs w:val="20"/>
        </w:rPr>
        <w:t>- uprawianie sportu</w:t>
      </w:r>
      <w:r w:rsidR="00766FAF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czy spędzanie czasu z przyjaciółmi,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po odpoczynek pasywny- zagłębienie się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w lekturze</w:t>
      </w:r>
      <w:r w:rsidR="00766FAF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czy</w:t>
      </w:r>
      <w:r w:rsidR="00766FAF">
        <w:rPr>
          <w:rFonts w:ascii="Gill Sans MT" w:hAnsi="Gill Sans MT"/>
          <w:sz w:val="20"/>
          <w:szCs w:val="20"/>
        </w:rPr>
        <w:t xml:space="preserve"> </w:t>
      </w:r>
      <w:r w:rsidR="001B56E0">
        <w:rPr>
          <w:rFonts w:ascii="Gill Sans MT" w:hAnsi="Gill Sans MT"/>
          <w:sz w:val="20"/>
          <w:szCs w:val="20"/>
        </w:rPr>
        <w:t xml:space="preserve">poszerzanie znajomości </w:t>
      </w:r>
      <w:r w:rsidR="000F7D4A" w:rsidRPr="00692F55">
        <w:rPr>
          <w:rFonts w:ascii="Gill Sans MT" w:hAnsi="Gill Sans MT"/>
          <w:sz w:val="20"/>
          <w:szCs w:val="20"/>
        </w:rPr>
        <w:t>dzieł filmowych. Religia w życiu codziennym młodych ludzi nie gra takiej roli jak u osób starszych. Codzienna modlitwa</w:t>
      </w:r>
      <w:r w:rsidR="00692F55" w:rsidRPr="00692F55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czy chodzenie do kościoła jest dla wielu przykrym obowiązkiem, rzad</w:t>
      </w:r>
      <w:r w:rsidR="00766FAF">
        <w:rPr>
          <w:rFonts w:ascii="Gill Sans MT" w:hAnsi="Gill Sans MT"/>
          <w:sz w:val="20"/>
          <w:szCs w:val="20"/>
        </w:rPr>
        <w:t>ko postrzegana</w:t>
      </w:r>
      <w:r w:rsidR="000F7D4A" w:rsidRPr="00692F55">
        <w:rPr>
          <w:rFonts w:ascii="Gill Sans MT" w:hAnsi="Gill Sans MT"/>
          <w:sz w:val="20"/>
          <w:szCs w:val="20"/>
        </w:rPr>
        <w:t xml:space="preserve"> jest jako relacja z Bogiem.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Co do diety naszych rówieśników</w:t>
      </w:r>
      <w:r w:rsidR="0029350A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jest ona równie</w:t>
      </w:r>
      <w:r w:rsidR="0029350A">
        <w:rPr>
          <w:rFonts w:ascii="Gill Sans MT" w:hAnsi="Gill Sans MT"/>
          <w:sz w:val="20"/>
          <w:szCs w:val="20"/>
        </w:rPr>
        <w:t>ż</w:t>
      </w:r>
      <w:r w:rsidR="000F7D4A" w:rsidRPr="00692F55">
        <w:rPr>
          <w:rFonts w:ascii="Gill Sans MT" w:hAnsi="Gill Sans MT"/>
          <w:sz w:val="20"/>
          <w:szCs w:val="20"/>
        </w:rPr>
        <w:t xml:space="preserve"> zróżnicowana</w:t>
      </w:r>
      <w:r w:rsidR="0029350A">
        <w:rPr>
          <w:rFonts w:ascii="Gill Sans MT" w:hAnsi="Gill Sans MT"/>
          <w:sz w:val="20"/>
          <w:szCs w:val="20"/>
        </w:rPr>
        <w:t xml:space="preserve"> i zależy </w:t>
      </w:r>
      <w:r w:rsidR="00A6342C">
        <w:rPr>
          <w:rFonts w:ascii="Gill Sans MT" w:hAnsi="Gill Sans MT"/>
          <w:sz w:val="20"/>
          <w:szCs w:val="20"/>
        </w:rPr>
        <w:br/>
      </w:r>
      <w:r w:rsidR="0029350A">
        <w:rPr>
          <w:rFonts w:ascii="Gill Sans MT" w:hAnsi="Gill Sans MT"/>
          <w:sz w:val="20"/>
          <w:szCs w:val="20"/>
        </w:rPr>
        <w:t>od indywidualnych upodobań</w:t>
      </w:r>
      <w:r w:rsidR="000F7D4A" w:rsidRPr="00692F55">
        <w:rPr>
          <w:rFonts w:ascii="Gill Sans MT" w:hAnsi="Gill Sans MT"/>
          <w:sz w:val="20"/>
          <w:szCs w:val="20"/>
        </w:rPr>
        <w:t xml:space="preserve">. Popularnymi przekąskami w ciągu dnia są wszelkiego rodzaju słodkości, których </w:t>
      </w:r>
      <w:r w:rsidR="001B56E0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nie unikają uczniowie, jak i kanapki czy owoce. </w:t>
      </w:r>
      <w:r w:rsidR="0029350A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W domach, obiad</w:t>
      </w:r>
      <w:r w:rsidR="005C1035">
        <w:rPr>
          <w:rFonts w:ascii="Gill Sans MT" w:hAnsi="Gill Sans MT"/>
          <w:sz w:val="20"/>
          <w:szCs w:val="20"/>
        </w:rPr>
        <w:t xml:space="preserve">y składają się z jednego </w:t>
      </w:r>
      <w:r w:rsidR="001B56E0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lub dwóch</w:t>
      </w:r>
      <w:r w:rsidR="005C1035">
        <w:rPr>
          <w:rFonts w:ascii="Gill Sans MT" w:hAnsi="Gill Sans MT"/>
          <w:sz w:val="20"/>
          <w:szCs w:val="20"/>
        </w:rPr>
        <w:t xml:space="preserve"> dań</w:t>
      </w:r>
      <w:r w:rsidR="000F7D4A" w:rsidRPr="00692F55">
        <w:rPr>
          <w:rFonts w:ascii="Gill Sans MT" w:hAnsi="Gill Sans MT"/>
          <w:sz w:val="20"/>
          <w:szCs w:val="20"/>
        </w:rPr>
        <w:t>. Potrawy typowo polskie wypierane są przez dania zagraniczne czy szybkie przekąski, które pozwalają zaoszczędzić cenny czas.</w:t>
      </w:r>
      <w:r>
        <w:rPr>
          <w:rFonts w:ascii="Gill Sans MT" w:hAnsi="Gill Sans MT"/>
          <w:sz w:val="20"/>
          <w:szCs w:val="20"/>
        </w:rPr>
        <w:t xml:space="preserve">   </w:t>
      </w:r>
    </w:p>
    <w:p w:rsidR="001F2629" w:rsidRDefault="001F2629" w:rsidP="00692F55">
      <w:pPr>
        <w:rPr>
          <w:rFonts w:ascii="Gill Sans MT" w:hAnsi="Gill Sans MT"/>
          <w:sz w:val="20"/>
          <w:szCs w:val="20"/>
        </w:rPr>
      </w:pPr>
    </w:p>
    <w:p w:rsidR="001F2629" w:rsidRDefault="001F2629" w:rsidP="00692F55">
      <w:pPr>
        <w:rPr>
          <w:rFonts w:ascii="Gill Sans MT" w:hAnsi="Gill Sans MT"/>
          <w:sz w:val="20"/>
          <w:szCs w:val="20"/>
        </w:rPr>
      </w:pPr>
    </w:p>
    <w:p w:rsidR="001F2629" w:rsidRDefault="001F2629" w:rsidP="00692F55">
      <w:pPr>
        <w:rPr>
          <w:rFonts w:ascii="Gill Sans MT" w:hAnsi="Gill Sans MT"/>
          <w:sz w:val="20"/>
          <w:szCs w:val="20"/>
        </w:rPr>
      </w:pPr>
    </w:p>
    <w:p w:rsidR="001F2629" w:rsidRDefault="001F2629" w:rsidP="00692F55">
      <w:pPr>
        <w:rPr>
          <w:rFonts w:ascii="Gill Sans MT" w:hAnsi="Gill Sans MT"/>
          <w:sz w:val="20"/>
          <w:szCs w:val="20"/>
        </w:rPr>
      </w:pPr>
    </w:p>
    <w:p w:rsidR="004B7E1D" w:rsidRDefault="004B7E1D" w:rsidP="00692F55">
      <w:pPr>
        <w:rPr>
          <w:rFonts w:ascii="Gill Sans MT" w:hAnsi="Gill Sans MT"/>
          <w:sz w:val="20"/>
          <w:szCs w:val="20"/>
        </w:rPr>
      </w:pPr>
    </w:p>
    <w:p w:rsidR="004B7E1D" w:rsidRDefault="004B7E1D" w:rsidP="00692F55">
      <w:pPr>
        <w:rPr>
          <w:rFonts w:ascii="Gill Sans MT" w:hAnsi="Gill Sans MT"/>
          <w:sz w:val="20"/>
          <w:szCs w:val="20"/>
        </w:rPr>
      </w:pPr>
    </w:p>
    <w:p w:rsidR="004B7E1D" w:rsidRDefault="004B7E1D" w:rsidP="00692F55">
      <w:pPr>
        <w:rPr>
          <w:rFonts w:ascii="Gill Sans MT" w:hAnsi="Gill Sans MT"/>
          <w:sz w:val="20"/>
          <w:szCs w:val="20"/>
        </w:rPr>
      </w:pPr>
    </w:p>
    <w:p w:rsidR="004B7E1D" w:rsidRDefault="004B7E1D" w:rsidP="00692F55">
      <w:pPr>
        <w:rPr>
          <w:rFonts w:ascii="Gill Sans MT" w:hAnsi="Gill Sans MT"/>
          <w:sz w:val="20"/>
          <w:szCs w:val="20"/>
        </w:rPr>
      </w:pPr>
    </w:p>
    <w:p w:rsidR="004B7E1D" w:rsidRDefault="004B7E1D" w:rsidP="00692F55">
      <w:pPr>
        <w:rPr>
          <w:rFonts w:ascii="Gill Sans MT" w:hAnsi="Gill Sans MT"/>
          <w:sz w:val="20"/>
          <w:szCs w:val="20"/>
        </w:rPr>
      </w:pPr>
    </w:p>
    <w:p w:rsidR="00A6342C" w:rsidRDefault="004B7E1D" w:rsidP="004B7E1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 </w:t>
      </w:r>
      <w:r w:rsidR="00E61E31">
        <w:rPr>
          <w:rFonts w:ascii="Gill Sans MT" w:hAnsi="Gill Sans MT"/>
          <w:sz w:val="20"/>
          <w:szCs w:val="20"/>
        </w:rPr>
        <w:t>Państwo Izrael</w:t>
      </w:r>
      <w:r w:rsidR="000F7D4A" w:rsidRPr="00692F55">
        <w:rPr>
          <w:rFonts w:ascii="Gill Sans MT" w:hAnsi="Gill Sans MT"/>
          <w:sz w:val="20"/>
          <w:szCs w:val="20"/>
        </w:rPr>
        <w:t xml:space="preserve"> zajmuje niewielki, wąski pas półpustynnej ziemi na południowo-wschodnim wybrzeżu Morza Śródziemnego. Społeczeństwo izraelskie jest bardzo zróżnicowane – </w:t>
      </w:r>
      <w:r w:rsidR="001B56E0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od religijnego po świeckie, </w:t>
      </w:r>
      <w:r w:rsidR="005C1035">
        <w:rPr>
          <w:rFonts w:ascii="Gill Sans MT" w:hAnsi="Gill Sans MT"/>
          <w:sz w:val="20"/>
          <w:szCs w:val="20"/>
        </w:rPr>
        <w:br/>
        <w:t xml:space="preserve">- </w:t>
      </w:r>
      <w:r w:rsidR="000F7D4A" w:rsidRPr="00692F55">
        <w:rPr>
          <w:rFonts w:ascii="Gill Sans MT" w:hAnsi="Gill Sans MT"/>
          <w:sz w:val="20"/>
          <w:szCs w:val="20"/>
        </w:rPr>
        <w:t xml:space="preserve">od nowoczesnego po tradycyjne, </w:t>
      </w:r>
      <w:r w:rsidR="005C1035">
        <w:rPr>
          <w:rFonts w:ascii="Gill Sans MT" w:hAnsi="Gill Sans MT"/>
          <w:sz w:val="20"/>
          <w:szCs w:val="20"/>
        </w:rPr>
        <w:br/>
        <w:t xml:space="preserve">- od miejskiego po </w:t>
      </w:r>
      <w:r w:rsidR="000F7D4A" w:rsidRPr="00692F55">
        <w:rPr>
          <w:rFonts w:ascii="Gill Sans MT" w:hAnsi="Gill Sans MT"/>
          <w:sz w:val="20"/>
          <w:szCs w:val="20"/>
        </w:rPr>
        <w:t xml:space="preserve">wiejskie, </w:t>
      </w:r>
      <w:r w:rsidR="005C1035">
        <w:rPr>
          <w:rFonts w:ascii="Gill Sans MT" w:hAnsi="Gill Sans MT"/>
          <w:sz w:val="20"/>
          <w:szCs w:val="20"/>
        </w:rPr>
        <w:br/>
        <w:t xml:space="preserve">- </w:t>
      </w:r>
      <w:r w:rsidR="00A6342C">
        <w:rPr>
          <w:rFonts w:ascii="Gill Sans MT" w:hAnsi="Gill Sans MT"/>
          <w:sz w:val="20"/>
          <w:szCs w:val="20"/>
        </w:rPr>
        <w:t xml:space="preserve">od </w:t>
      </w:r>
      <w:r w:rsidR="000F7D4A" w:rsidRPr="00692F55">
        <w:rPr>
          <w:rFonts w:ascii="Gill Sans MT" w:hAnsi="Gill Sans MT"/>
          <w:sz w:val="20"/>
          <w:szCs w:val="20"/>
        </w:rPr>
        <w:t xml:space="preserve">grupowego </w:t>
      </w:r>
      <w:r w:rsidR="00E61E31">
        <w:rPr>
          <w:rFonts w:ascii="Gill Sans MT" w:hAnsi="Gill Sans MT"/>
          <w:sz w:val="20"/>
          <w:szCs w:val="20"/>
        </w:rPr>
        <w:t>po indywidualn</w:t>
      </w:r>
      <w:r w:rsidR="005C1035">
        <w:rPr>
          <w:rFonts w:ascii="Gill Sans MT" w:hAnsi="Gill Sans MT"/>
          <w:sz w:val="20"/>
          <w:szCs w:val="20"/>
        </w:rPr>
        <w:t>e</w:t>
      </w:r>
      <w:r w:rsidR="000F7D4A" w:rsidRPr="00692F55">
        <w:rPr>
          <w:rFonts w:ascii="Gill Sans MT" w:hAnsi="Gill Sans MT"/>
          <w:sz w:val="20"/>
          <w:szCs w:val="20"/>
        </w:rPr>
        <w:t xml:space="preserve">. </w:t>
      </w:r>
      <w:r w:rsidR="005C1035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Sami Żydzi prezentują szeroki zakres postaw religijnych – od </w:t>
      </w:r>
      <w:proofErr w:type="spellStart"/>
      <w:r w:rsidR="000F7D4A" w:rsidRPr="00692F55">
        <w:rPr>
          <w:rFonts w:ascii="Gill Sans MT" w:hAnsi="Gill Sans MT"/>
          <w:sz w:val="20"/>
          <w:szCs w:val="20"/>
        </w:rPr>
        <w:t>ultraortodoksyjnych</w:t>
      </w:r>
      <w:proofErr w:type="spellEnd"/>
      <w:r w:rsidR="000F7D4A" w:rsidRPr="00692F55">
        <w:rPr>
          <w:rFonts w:ascii="Gill Sans MT" w:hAnsi="Gill Sans MT"/>
          <w:sz w:val="20"/>
          <w:szCs w:val="20"/>
        </w:rPr>
        <w:t xml:space="preserve"> </w:t>
      </w:r>
      <w:r w:rsidR="005C1035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po świeckie. Jeśli stopień ortodoksyjności mierzyć przestrzeganiem żydowskich praw </w:t>
      </w:r>
      <w:r w:rsidR="00A6342C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i zwyczajów</w:t>
      </w:r>
      <w:r w:rsidR="005C1035">
        <w:rPr>
          <w:rFonts w:ascii="Gill Sans MT" w:hAnsi="Gill Sans MT"/>
          <w:sz w:val="20"/>
          <w:szCs w:val="20"/>
        </w:rPr>
        <w:t>,</w:t>
      </w:r>
      <w:r w:rsidR="00A6342C">
        <w:rPr>
          <w:rFonts w:ascii="Gill Sans MT" w:hAnsi="Gill Sans MT"/>
          <w:sz w:val="20"/>
          <w:szCs w:val="20"/>
        </w:rPr>
        <w:t xml:space="preserve"> </w:t>
      </w:r>
      <w:r w:rsidR="000F7D4A" w:rsidRPr="00692F55">
        <w:rPr>
          <w:rFonts w:ascii="Gill Sans MT" w:hAnsi="Gill Sans MT"/>
          <w:sz w:val="20"/>
          <w:szCs w:val="20"/>
        </w:rPr>
        <w:t xml:space="preserve">to 20% stara się przestrzegać wszystkich nakazów religijnych, natomiast 60% dokonuje pewnej selekcji w oparciu o własne wybory i tradycje etniczne, zaś 20% w zasadzie nie praktykuje. Ponieważ jednak Izrael powstał jako państwo żydowskie, szabat </w:t>
      </w:r>
      <w:r w:rsidR="005C1035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i wszystkie żydowskie święta zostały ustanowione dniami wolnymi od pracy. </w:t>
      </w:r>
      <w:r w:rsidR="00A6342C"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W mniejszym lub większym stopniu obchodzi je i celebruje cała żydowska</w:t>
      </w:r>
      <w:r w:rsidR="005C1035">
        <w:rPr>
          <w:rFonts w:ascii="Gill Sans MT" w:hAnsi="Gill Sans MT"/>
          <w:sz w:val="20"/>
          <w:szCs w:val="20"/>
        </w:rPr>
        <w:t xml:space="preserve"> społeczność.</w:t>
      </w:r>
      <w:r w:rsidR="000F7D4A" w:rsidRPr="00692F55">
        <w:rPr>
          <w:rFonts w:ascii="Gill Sans MT" w:hAnsi="Gill Sans MT"/>
          <w:sz w:val="20"/>
          <w:szCs w:val="20"/>
        </w:rPr>
        <w:t xml:space="preserve"> </w:t>
      </w:r>
      <w:r w:rsidR="00A6342C">
        <w:rPr>
          <w:rFonts w:ascii="Gill Sans MT" w:hAnsi="Gill Sans MT"/>
          <w:sz w:val="20"/>
          <w:szCs w:val="20"/>
        </w:rPr>
        <w:t xml:space="preserve">       </w:t>
      </w:r>
    </w:p>
    <w:p w:rsidR="000F7D4A" w:rsidRPr="00692F55" w:rsidRDefault="00A6342C" w:rsidP="004B7E1D">
      <w:pPr>
        <w:rPr>
          <w:rFonts w:ascii="Gill Sans MT" w:hAnsi="Gill Sans MT"/>
          <w:sz w:val="20"/>
          <w:szCs w:val="20"/>
        </w:rPr>
        <w:sectPr w:rsidR="000F7D4A" w:rsidRPr="00692F55" w:rsidSect="000F7D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Gill Sans MT" w:hAnsi="Gill Sans MT"/>
          <w:sz w:val="20"/>
          <w:szCs w:val="20"/>
        </w:rPr>
        <w:t xml:space="preserve">     </w:t>
      </w:r>
      <w:r w:rsidR="000F7D4A" w:rsidRPr="00692F55">
        <w:rPr>
          <w:rFonts w:ascii="Gill Sans MT" w:hAnsi="Gill Sans MT"/>
          <w:sz w:val="20"/>
          <w:szCs w:val="20"/>
        </w:rPr>
        <w:t>Pokazany przez nas żydowski chłopiec</w:t>
      </w:r>
      <w:r w:rsidR="005C1035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dzień rozpoczyna modlitwą. Potem zjada  śniadanie</w:t>
      </w:r>
      <w:r w:rsidR="00692F55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które jest zgodne z zasadami koszerno</w:t>
      </w:r>
      <w:r w:rsidR="005C1035">
        <w:rPr>
          <w:rFonts w:ascii="Gill Sans MT" w:hAnsi="Gill Sans MT"/>
          <w:sz w:val="20"/>
          <w:szCs w:val="20"/>
        </w:rPr>
        <w:t xml:space="preserve">ści. Następnie myje </w:t>
      </w:r>
      <w:r w:rsidR="000F7D4A" w:rsidRPr="00692F55">
        <w:rPr>
          <w:rFonts w:ascii="Gill Sans MT" w:hAnsi="Gill Sans MT"/>
          <w:sz w:val="20"/>
          <w:szCs w:val="20"/>
        </w:rPr>
        <w:t xml:space="preserve">zęby, zakłada swoją </w:t>
      </w:r>
      <w:proofErr w:type="spellStart"/>
      <w:r w:rsidR="000F7D4A" w:rsidRPr="00692F55">
        <w:rPr>
          <w:rFonts w:ascii="Gill Sans MT" w:hAnsi="Gill Sans MT"/>
          <w:sz w:val="20"/>
          <w:szCs w:val="20"/>
        </w:rPr>
        <w:t>kippah</w:t>
      </w:r>
      <w:proofErr w:type="spellEnd"/>
      <w:r w:rsidR="000F7D4A" w:rsidRPr="00692F55">
        <w:rPr>
          <w:rFonts w:ascii="Gill Sans MT" w:hAnsi="Gill Sans MT"/>
          <w:sz w:val="20"/>
          <w:szCs w:val="20"/>
        </w:rPr>
        <w:t xml:space="preserve"> na głowę i udaje się do szkoły. Jest to publiczna placówka i dlatego kładzie ona nacisk na żydowską tradycję, obrządki </w:t>
      </w:r>
      <w:r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 xml:space="preserve">i znajomość religii. Po szkole chłopak wraca </w:t>
      </w:r>
      <w:r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do domu</w:t>
      </w:r>
      <w:r w:rsidR="00692F55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gdzie odrabia lekcje. Później cała jego rodzina zasiada do obiadu, </w:t>
      </w:r>
      <w:r w:rsidR="001B56E0">
        <w:rPr>
          <w:rFonts w:ascii="Gill Sans MT" w:hAnsi="Gill Sans MT"/>
          <w:sz w:val="20"/>
          <w:szCs w:val="20"/>
        </w:rPr>
        <w:br/>
      </w:r>
      <w:r w:rsidR="005C1035">
        <w:rPr>
          <w:rFonts w:ascii="Gill Sans MT" w:hAnsi="Gill Sans MT"/>
          <w:sz w:val="20"/>
          <w:szCs w:val="20"/>
        </w:rPr>
        <w:t>przed którym zawsze się modli i dziękuje</w:t>
      </w:r>
      <w:r w:rsidR="000F7D4A" w:rsidRPr="00692F55">
        <w:rPr>
          <w:rFonts w:ascii="Gill Sans MT" w:hAnsi="Gill Sans MT"/>
          <w:sz w:val="20"/>
          <w:szCs w:val="20"/>
        </w:rPr>
        <w:t xml:space="preserve"> Bogu </w:t>
      </w:r>
      <w:r w:rsidR="001B56E0">
        <w:rPr>
          <w:rFonts w:ascii="Gill Sans MT" w:hAnsi="Gill Sans MT"/>
          <w:sz w:val="20"/>
          <w:szCs w:val="20"/>
        </w:rPr>
        <w:br/>
      </w:r>
      <w:r w:rsidR="005C1035">
        <w:rPr>
          <w:rFonts w:ascii="Gill Sans MT" w:hAnsi="Gill Sans MT"/>
          <w:sz w:val="20"/>
          <w:szCs w:val="20"/>
        </w:rPr>
        <w:t>za jego dary.</w:t>
      </w:r>
      <w:r w:rsidR="000F7D4A" w:rsidRPr="00692F55">
        <w:rPr>
          <w:rFonts w:ascii="Gill Sans MT" w:hAnsi="Gill Sans MT"/>
          <w:sz w:val="20"/>
          <w:szCs w:val="20"/>
        </w:rPr>
        <w:t xml:space="preserve"> Po obiedzie</w:t>
      </w:r>
      <w:r w:rsidR="005C1035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chłopiec</w:t>
      </w:r>
      <w:r w:rsidR="000F7D4A" w:rsidRPr="00692F55">
        <w:rPr>
          <w:rFonts w:ascii="Gill Sans MT" w:hAnsi="Gill Sans MT"/>
          <w:sz w:val="20"/>
          <w:szCs w:val="20"/>
        </w:rPr>
        <w:t xml:space="preserve"> wraz </w:t>
      </w:r>
      <w:r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z ojcem</w:t>
      </w:r>
      <w:r w:rsidR="005C1035">
        <w:rPr>
          <w:rFonts w:ascii="Gill Sans MT" w:hAnsi="Gill Sans MT"/>
          <w:sz w:val="20"/>
          <w:szCs w:val="20"/>
        </w:rPr>
        <w:t>, odmawia</w:t>
      </w:r>
      <w:r>
        <w:rPr>
          <w:rFonts w:ascii="Gill Sans MT" w:hAnsi="Gill Sans MT"/>
          <w:sz w:val="20"/>
          <w:szCs w:val="20"/>
        </w:rPr>
        <w:t xml:space="preserve"> popołudniową modlitwę,</w:t>
      </w:r>
      <w:r>
        <w:rPr>
          <w:rFonts w:ascii="Gill Sans MT" w:hAnsi="Gill Sans MT"/>
          <w:sz w:val="20"/>
          <w:szCs w:val="20"/>
        </w:rPr>
        <w:br/>
      </w:r>
      <w:r w:rsidR="000F7D4A" w:rsidRPr="00692F55">
        <w:rPr>
          <w:rFonts w:ascii="Gill Sans MT" w:hAnsi="Gill Sans MT"/>
          <w:sz w:val="20"/>
          <w:szCs w:val="20"/>
        </w:rPr>
        <w:t>a następnie rodzina stara się spędzać</w:t>
      </w:r>
      <w:r w:rsidR="001F2629">
        <w:rPr>
          <w:rFonts w:ascii="Gill Sans MT" w:hAnsi="Gill Sans MT"/>
          <w:sz w:val="20"/>
          <w:szCs w:val="20"/>
        </w:rPr>
        <w:t xml:space="preserve"> </w:t>
      </w:r>
      <w:r w:rsidR="000F7D4A" w:rsidRPr="00692F55">
        <w:rPr>
          <w:rFonts w:ascii="Gill Sans MT" w:hAnsi="Gill Sans MT"/>
          <w:sz w:val="20"/>
          <w:szCs w:val="20"/>
        </w:rPr>
        <w:t>czas razem</w:t>
      </w:r>
      <w:r w:rsidR="00CB74FF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śpiewając, żartując i opowiadając</w:t>
      </w:r>
      <w:r w:rsidR="005C1035">
        <w:rPr>
          <w:rFonts w:ascii="Gill Sans MT" w:hAnsi="Gill Sans MT"/>
          <w:sz w:val="20"/>
          <w:szCs w:val="20"/>
        </w:rPr>
        <w:t>,</w:t>
      </w:r>
      <w:r w:rsidR="000F7D4A" w:rsidRPr="00692F55">
        <w:rPr>
          <w:rFonts w:ascii="Gill Sans MT" w:hAnsi="Gill Sans MT"/>
          <w:sz w:val="20"/>
          <w:szCs w:val="20"/>
        </w:rPr>
        <w:t xml:space="preserve"> co im się przydarzyło tego dnia. Przed zapadnięciem wieczoru</w:t>
      </w:r>
      <w:r w:rsidR="005C1035">
        <w:rPr>
          <w:rFonts w:ascii="Gill Sans MT" w:hAnsi="Gill Sans MT"/>
          <w:sz w:val="20"/>
          <w:szCs w:val="20"/>
        </w:rPr>
        <w:t>, młodzieniec</w:t>
      </w:r>
      <w:r w:rsidR="000F7D4A" w:rsidRPr="00692F55">
        <w:rPr>
          <w:rFonts w:ascii="Gill Sans MT" w:hAnsi="Gill Sans MT"/>
          <w:sz w:val="20"/>
          <w:szCs w:val="20"/>
        </w:rPr>
        <w:t xml:space="preserve"> ma jeszcze trochę czasu dla siebie, w czasie którego może robić co chce. Potem natomiast odmawia wieczorną modlitwę i kładzie się spać.</w:t>
      </w:r>
    </w:p>
    <w:p w:rsidR="000F7D4A" w:rsidRPr="00692F55" w:rsidRDefault="000F7D4A">
      <w:pPr>
        <w:rPr>
          <w:rFonts w:ascii="Gill Sans MT" w:hAnsi="Gill Sans MT"/>
        </w:rPr>
        <w:sectPr w:rsidR="000F7D4A" w:rsidRPr="00692F55" w:rsidSect="000F7D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7D4A" w:rsidRPr="00692F55" w:rsidRDefault="004B7E1D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-128270</wp:posOffset>
            </wp:positionV>
            <wp:extent cx="3648075" cy="3648075"/>
            <wp:effectExtent l="19050" t="0" r="9525" b="0"/>
            <wp:wrapTight wrapText="bothSides">
              <wp:wrapPolygon edited="0">
                <wp:start x="-113" y="0"/>
                <wp:lineTo x="-113" y="21544"/>
                <wp:lineTo x="21656" y="21544"/>
                <wp:lineTo x="21656" y="0"/>
                <wp:lineTo x="-113" y="0"/>
              </wp:wrapPolygon>
            </wp:wrapTight>
            <wp:docPr id="2" name="Obraz 0" descr="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-128270</wp:posOffset>
            </wp:positionV>
            <wp:extent cx="3648075" cy="3648075"/>
            <wp:effectExtent l="19050" t="0" r="9525" b="0"/>
            <wp:wrapTight wrapText="bothSides">
              <wp:wrapPolygon edited="0">
                <wp:start x="-113" y="0"/>
                <wp:lineTo x="-113" y="21544"/>
                <wp:lineTo x="21656" y="21544"/>
                <wp:lineTo x="21656" y="0"/>
                <wp:lineTo x="-113" y="0"/>
              </wp:wrapPolygon>
            </wp:wrapTight>
            <wp:docPr id="4" name="Obraz 3" descr="pageż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ży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D4A" w:rsidRPr="00692F55" w:rsidSect="000F7D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A"/>
    <w:rsid w:val="00070E62"/>
    <w:rsid w:val="000A2A18"/>
    <w:rsid w:val="000F7D4A"/>
    <w:rsid w:val="001B56E0"/>
    <w:rsid w:val="001F2629"/>
    <w:rsid w:val="0029350A"/>
    <w:rsid w:val="002A16B6"/>
    <w:rsid w:val="004B7E1D"/>
    <w:rsid w:val="004F4BB0"/>
    <w:rsid w:val="00524D77"/>
    <w:rsid w:val="005C1035"/>
    <w:rsid w:val="00692F55"/>
    <w:rsid w:val="00744648"/>
    <w:rsid w:val="00766FAF"/>
    <w:rsid w:val="008E4409"/>
    <w:rsid w:val="00915BA8"/>
    <w:rsid w:val="00A6342C"/>
    <w:rsid w:val="00CB74FF"/>
    <w:rsid w:val="00E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Karolina Dzięciołowska</cp:lastModifiedBy>
  <cp:revision>2</cp:revision>
  <dcterms:created xsi:type="dcterms:W3CDTF">2015-05-05T10:00:00Z</dcterms:created>
  <dcterms:modified xsi:type="dcterms:W3CDTF">2015-05-05T10:00:00Z</dcterms:modified>
</cp:coreProperties>
</file>