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15" w:rsidRDefault="002D1115" w:rsidP="002D1115">
      <w:pPr>
        <w:jc w:val="center"/>
        <w:rPr>
          <w:b/>
          <w:sz w:val="32"/>
          <w:szCs w:val="32"/>
        </w:rPr>
      </w:pPr>
    </w:p>
    <w:p w:rsidR="002D1115" w:rsidRDefault="002D1115" w:rsidP="002D1115">
      <w:pPr>
        <w:jc w:val="center"/>
        <w:rPr>
          <w:b/>
          <w:sz w:val="32"/>
          <w:szCs w:val="32"/>
        </w:rPr>
      </w:pPr>
    </w:p>
    <w:p w:rsidR="002D1115" w:rsidRDefault="002D1115" w:rsidP="002D1115">
      <w:pPr>
        <w:jc w:val="center"/>
        <w:rPr>
          <w:b/>
          <w:sz w:val="32"/>
          <w:szCs w:val="32"/>
        </w:rPr>
      </w:pPr>
    </w:p>
    <w:p w:rsidR="002D1115" w:rsidRDefault="002D1115" w:rsidP="002D1115">
      <w:pPr>
        <w:jc w:val="center"/>
        <w:rPr>
          <w:b/>
          <w:sz w:val="32"/>
          <w:szCs w:val="32"/>
        </w:rPr>
      </w:pPr>
    </w:p>
    <w:p w:rsidR="00540BCC" w:rsidRDefault="00540BCC" w:rsidP="002D1115">
      <w:pPr>
        <w:jc w:val="center"/>
        <w:rPr>
          <w:b/>
          <w:sz w:val="32"/>
          <w:szCs w:val="32"/>
        </w:rPr>
      </w:pPr>
    </w:p>
    <w:p w:rsidR="00540BCC" w:rsidRDefault="00540BCC" w:rsidP="002D1115">
      <w:pPr>
        <w:jc w:val="center"/>
        <w:rPr>
          <w:b/>
          <w:sz w:val="32"/>
          <w:szCs w:val="32"/>
        </w:rPr>
      </w:pPr>
    </w:p>
    <w:p w:rsidR="00654167" w:rsidRDefault="002D1115" w:rsidP="002D1115">
      <w:pPr>
        <w:jc w:val="center"/>
        <w:rPr>
          <w:rFonts w:ascii="Bookman Old Style" w:hAnsi="Bookman Old Style"/>
          <w:b/>
          <w:sz w:val="32"/>
          <w:szCs w:val="32"/>
        </w:rPr>
      </w:pPr>
      <w:r w:rsidRPr="002D1115">
        <w:rPr>
          <w:rFonts w:ascii="Bookman Old Style" w:hAnsi="Bookman Old Style"/>
          <w:b/>
          <w:sz w:val="32"/>
          <w:szCs w:val="32"/>
        </w:rPr>
        <w:t xml:space="preserve">Raport z kampanii społecznej </w:t>
      </w:r>
    </w:p>
    <w:p w:rsidR="00654167" w:rsidRDefault="002D1115" w:rsidP="002D1115">
      <w:pPr>
        <w:jc w:val="center"/>
        <w:rPr>
          <w:rFonts w:ascii="Bookman Old Style" w:hAnsi="Bookman Old Style"/>
          <w:b/>
          <w:sz w:val="40"/>
          <w:szCs w:val="40"/>
        </w:rPr>
      </w:pPr>
      <w:r w:rsidRPr="002D1115">
        <w:rPr>
          <w:rFonts w:ascii="Bookman Old Style" w:hAnsi="Bookman Old Style"/>
          <w:b/>
          <w:sz w:val="32"/>
          <w:szCs w:val="32"/>
        </w:rPr>
        <w:br/>
      </w:r>
      <w:r w:rsidRPr="002D1115">
        <w:rPr>
          <w:rFonts w:ascii="Bookman Old Style" w:hAnsi="Bookman Old Style"/>
          <w:b/>
          <w:sz w:val="32"/>
          <w:szCs w:val="32"/>
        </w:rPr>
        <w:br/>
      </w:r>
      <w:r w:rsidRPr="002D1115">
        <w:rPr>
          <w:rFonts w:ascii="Bookman Old Style" w:hAnsi="Bookman Old Style"/>
          <w:b/>
          <w:sz w:val="40"/>
          <w:szCs w:val="40"/>
        </w:rPr>
        <w:t xml:space="preserve">„Odklej stereotyp” </w:t>
      </w:r>
    </w:p>
    <w:p w:rsidR="002D1115" w:rsidRPr="002D1115" w:rsidRDefault="002D1115" w:rsidP="002D1115">
      <w:pPr>
        <w:jc w:val="center"/>
        <w:rPr>
          <w:rFonts w:ascii="Bookman Old Style" w:hAnsi="Bookman Old Style"/>
          <w:b/>
          <w:sz w:val="32"/>
          <w:szCs w:val="32"/>
        </w:rPr>
      </w:pPr>
      <w:r w:rsidRPr="002D1115">
        <w:rPr>
          <w:rFonts w:ascii="Bookman Old Style" w:hAnsi="Bookman Old Style"/>
          <w:b/>
          <w:sz w:val="40"/>
          <w:szCs w:val="40"/>
        </w:rPr>
        <w:br/>
      </w:r>
      <w:r w:rsidRPr="002D1115">
        <w:rPr>
          <w:rFonts w:ascii="Bookman Old Style" w:hAnsi="Bookman Old Style"/>
          <w:b/>
          <w:sz w:val="40"/>
          <w:szCs w:val="40"/>
        </w:rPr>
        <w:br/>
      </w:r>
      <w:r w:rsidRPr="002D1115">
        <w:rPr>
          <w:rFonts w:ascii="Bookman Old Style" w:hAnsi="Bookman Old Style"/>
          <w:b/>
          <w:sz w:val="32"/>
          <w:szCs w:val="32"/>
        </w:rPr>
        <w:t xml:space="preserve">przeprowadzonej w ramach kursu internetowego </w:t>
      </w:r>
      <w:r w:rsidRPr="002D1115">
        <w:rPr>
          <w:rFonts w:ascii="Bookman Old Style" w:hAnsi="Bookman Old Style"/>
          <w:b/>
          <w:sz w:val="32"/>
          <w:szCs w:val="32"/>
        </w:rPr>
        <w:br/>
        <w:t xml:space="preserve">„Opowieści o Żydach polskich” organizowanego </w:t>
      </w:r>
      <w:r w:rsidRPr="002D1115">
        <w:rPr>
          <w:rFonts w:ascii="Bookman Old Style" w:hAnsi="Bookman Old Style"/>
          <w:b/>
          <w:sz w:val="32"/>
          <w:szCs w:val="32"/>
        </w:rPr>
        <w:br/>
        <w:t>przez Muzeum Historii Żydów Polskich w Warszawie</w:t>
      </w:r>
    </w:p>
    <w:p w:rsidR="002D1115" w:rsidRPr="002D1115" w:rsidRDefault="002D1115" w:rsidP="002D1115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2D1115" w:rsidRPr="002D1115" w:rsidRDefault="002D1115" w:rsidP="002D1115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2D1115" w:rsidRPr="002D1115" w:rsidRDefault="002D1115" w:rsidP="002D1115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2D1115" w:rsidRPr="002D1115" w:rsidRDefault="002D1115" w:rsidP="002D1115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2D1115" w:rsidRPr="002D1115" w:rsidRDefault="002D1115" w:rsidP="002D1115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2D1115" w:rsidRPr="002D1115" w:rsidRDefault="002D1115" w:rsidP="002D1115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2D1115" w:rsidRPr="002D1115" w:rsidRDefault="002D1115" w:rsidP="002D1115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2D1115" w:rsidRPr="002D1115" w:rsidRDefault="002D1115" w:rsidP="002D1115">
      <w:pPr>
        <w:jc w:val="center"/>
        <w:rPr>
          <w:rFonts w:ascii="Bookman Old Style" w:hAnsi="Bookman Old Style"/>
          <w:b/>
          <w:sz w:val="28"/>
          <w:szCs w:val="28"/>
        </w:rPr>
      </w:pPr>
      <w:r w:rsidRPr="002D1115">
        <w:rPr>
          <w:rFonts w:ascii="Bookman Old Style" w:hAnsi="Bookman Old Style"/>
          <w:b/>
          <w:sz w:val="28"/>
          <w:szCs w:val="28"/>
        </w:rPr>
        <w:t xml:space="preserve">Zespół </w:t>
      </w:r>
      <w:proofErr w:type="spellStart"/>
      <w:r w:rsidRPr="002D1115">
        <w:rPr>
          <w:rFonts w:ascii="Bookman Old Style" w:hAnsi="Bookman Old Style"/>
          <w:b/>
          <w:sz w:val="28"/>
          <w:szCs w:val="28"/>
        </w:rPr>
        <w:t>Szkolno</w:t>
      </w:r>
      <w:proofErr w:type="spellEnd"/>
      <w:r w:rsidRPr="002D1115">
        <w:rPr>
          <w:rFonts w:ascii="Bookman Old Style" w:hAnsi="Bookman Old Style"/>
          <w:b/>
          <w:sz w:val="28"/>
          <w:szCs w:val="28"/>
        </w:rPr>
        <w:t xml:space="preserve"> – Gimnazjalny w Gorzowie Śląskim</w:t>
      </w:r>
    </w:p>
    <w:p w:rsidR="002D1115" w:rsidRDefault="002D1115" w:rsidP="002D1115">
      <w:pPr>
        <w:jc w:val="center"/>
        <w:rPr>
          <w:rFonts w:ascii="Bookman Old Style" w:hAnsi="Bookman Old Style"/>
          <w:b/>
          <w:sz w:val="28"/>
          <w:szCs w:val="28"/>
        </w:rPr>
      </w:pPr>
      <w:r w:rsidRPr="002D1115">
        <w:rPr>
          <w:rFonts w:ascii="Bookman Old Style" w:hAnsi="Bookman Old Style"/>
          <w:b/>
          <w:sz w:val="28"/>
          <w:szCs w:val="28"/>
        </w:rPr>
        <w:lastRenderedPageBreak/>
        <w:t xml:space="preserve">Publiczna Szkoła Podstawowa </w:t>
      </w:r>
    </w:p>
    <w:p w:rsidR="00654167" w:rsidRPr="00654167" w:rsidRDefault="00654167" w:rsidP="00654167">
      <w:pPr>
        <w:ind w:firstLine="708"/>
        <w:jc w:val="center"/>
        <w:rPr>
          <w:rStyle w:val="textexposedshow"/>
          <w:rFonts w:ascii="Bookman Old Style" w:hAnsi="Bookman Old Style"/>
          <w:b/>
          <w:sz w:val="28"/>
          <w:szCs w:val="28"/>
        </w:rPr>
      </w:pPr>
      <w:r w:rsidRPr="00654167">
        <w:rPr>
          <w:rStyle w:val="textexposedshow"/>
          <w:rFonts w:ascii="Bookman Old Style" w:hAnsi="Bookman Old Style"/>
          <w:b/>
          <w:sz w:val="28"/>
          <w:szCs w:val="28"/>
        </w:rPr>
        <w:t>Jak przebiegała nasza praca nad kampanią społeczną „Odklej stereotyp”?</w:t>
      </w:r>
      <w:r w:rsidRPr="00654167">
        <w:rPr>
          <w:rStyle w:val="textexposedshow"/>
          <w:rFonts w:ascii="Bookman Old Style" w:hAnsi="Bookman Old Style"/>
          <w:b/>
          <w:sz w:val="28"/>
          <w:szCs w:val="28"/>
        </w:rPr>
        <w:br/>
      </w:r>
    </w:p>
    <w:p w:rsidR="00654167" w:rsidRPr="00654167" w:rsidRDefault="002D1115" w:rsidP="00ED546F">
      <w:pPr>
        <w:ind w:firstLine="708"/>
        <w:jc w:val="both"/>
        <w:rPr>
          <w:rStyle w:val="textexposedshow"/>
          <w:rFonts w:ascii="Bookman Old Style" w:hAnsi="Bookman Old Style"/>
          <w:sz w:val="24"/>
          <w:szCs w:val="24"/>
        </w:rPr>
      </w:pPr>
      <w:r w:rsidRPr="00654167">
        <w:rPr>
          <w:rStyle w:val="textexposedshow"/>
          <w:rFonts w:ascii="Bookman Old Style" w:hAnsi="Bookman Old Style"/>
          <w:sz w:val="24"/>
          <w:szCs w:val="24"/>
        </w:rPr>
        <w:t xml:space="preserve">Uprzedzenia i stereotypy stanowią poważną barierę utrudniającą integrację społeczną i prowadzenie dialogu międzykulturowego. Naszym celem jest pogłębienie wiedzy o kulturze żydowskiej, ukazanie jej bogactwa </w:t>
      </w:r>
      <w:r w:rsidR="00654167" w:rsidRPr="00654167">
        <w:rPr>
          <w:rStyle w:val="textexposedshow"/>
          <w:rFonts w:ascii="Bookman Old Style" w:hAnsi="Bookman Old Style"/>
          <w:sz w:val="24"/>
          <w:szCs w:val="24"/>
        </w:rPr>
        <w:br/>
      </w:r>
      <w:r w:rsidRPr="00654167">
        <w:rPr>
          <w:rStyle w:val="textexposedshow"/>
          <w:rFonts w:ascii="Bookman Old Style" w:hAnsi="Bookman Old Style"/>
          <w:sz w:val="24"/>
          <w:szCs w:val="24"/>
        </w:rPr>
        <w:t xml:space="preserve">i wkładu w naszą historię. </w:t>
      </w:r>
    </w:p>
    <w:p w:rsidR="00ED546F" w:rsidRDefault="00ED546F" w:rsidP="00ED546F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Style w:val="textexposedshow"/>
          <w:rFonts w:ascii="Bookman Old Style" w:hAnsi="Bookman Old Style"/>
          <w:sz w:val="24"/>
          <w:szCs w:val="24"/>
        </w:rPr>
        <w:t>D</w:t>
      </w:r>
      <w:r w:rsidR="002D1115" w:rsidRPr="00654167">
        <w:rPr>
          <w:rStyle w:val="textexposedshow"/>
          <w:rFonts w:ascii="Bookman Old Style" w:hAnsi="Bookman Old Style"/>
          <w:sz w:val="24"/>
          <w:szCs w:val="24"/>
        </w:rPr>
        <w:t xml:space="preserve">ziałania rozpoczęłyśmy od zdobycia informacji na temat </w:t>
      </w:r>
      <w:r w:rsidR="002D1115" w:rsidRPr="00654167">
        <w:rPr>
          <w:rFonts w:ascii="Bookman Old Style" w:hAnsi="Bookman Old Style" w:cs="Times New Roman"/>
          <w:sz w:val="24"/>
          <w:szCs w:val="24"/>
        </w:rPr>
        <w:t xml:space="preserve">kampanii społecznych i zasady ich prowadzenia. Zapoznałyśmy się z raportami </w:t>
      </w:r>
      <w:r>
        <w:rPr>
          <w:rFonts w:ascii="Bookman Old Style" w:hAnsi="Bookman Old Style" w:cs="Times New Roman"/>
          <w:sz w:val="24"/>
          <w:szCs w:val="24"/>
        </w:rPr>
        <w:br/>
      </w:r>
      <w:r w:rsidR="002961B9" w:rsidRPr="00654167">
        <w:rPr>
          <w:rFonts w:ascii="Bookman Old Style" w:hAnsi="Bookman Old Style" w:cs="Times New Roman"/>
          <w:sz w:val="24"/>
          <w:szCs w:val="24"/>
        </w:rPr>
        <w:t>na temat antysemityzmu we współczesnej Polsce oraz materiałami prasowy poświęconymi tej tematyce. Cennej wiedzy dostarczyły nam artykuły zamieszczone na stronach internetowych takich, jak: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hyperlink r:id="rId5" w:history="1">
        <w:r w:rsidR="002961B9" w:rsidRPr="00654167">
          <w:rPr>
            <w:rStyle w:val="Hipercze"/>
            <w:rFonts w:ascii="Bookman Old Style" w:hAnsi="Bookman Old Style" w:cs="Times New Roman"/>
            <w:sz w:val="24"/>
            <w:szCs w:val="24"/>
          </w:rPr>
          <w:t>http://fzp.net.pl/</w:t>
        </w:r>
      </w:hyperlink>
      <w:r>
        <w:rPr>
          <w:rFonts w:ascii="Bookman Old Style" w:hAnsi="Bookman Old Style" w:cs="Times New Roman"/>
          <w:sz w:val="24"/>
          <w:szCs w:val="24"/>
        </w:rPr>
        <w:br/>
        <w:t xml:space="preserve"> </w:t>
      </w:r>
      <w:hyperlink r:id="rId6" w:history="1">
        <w:r w:rsidR="002961B9" w:rsidRPr="00654167">
          <w:rPr>
            <w:rStyle w:val="Hipercze"/>
            <w:rFonts w:ascii="Bookman Old Style" w:hAnsi="Bookman Old Style" w:cs="Times New Roman"/>
            <w:sz w:val="24"/>
            <w:szCs w:val="24"/>
          </w:rPr>
          <w:t>http://www.otwarta.org/</w:t>
        </w:r>
      </w:hyperlink>
      <w:r>
        <w:rPr>
          <w:rFonts w:ascii="Bookman Old Style" w:hAnsi="Bookman Old Style" w:cs="Times New Roman"/>
          <w:sz w:val="24"/>
          <w:szCs w:val="24"/>
        </w:rPr>
        <w:t xml:space="preserve"> i innych.</w:t>
      </w:r>
    </w:p>
    <w:p w:rsidR="00ED546F" w:rsidRDefault="002961B9" w:rsidP="00ED546F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54167">
        <w:rPr>
          <w:rFonts w:ascii="Bookman Old Style" w:hAnsi="Bookman Old Style" w:cs="Times New Roman"/>
          <w:sz w:val="24"/>
          <w:szCs w:val="24"/>
        </w:rPr>
        <w:t xml:space="preserve">Naszą kampanię postanowiłyśmy skierować do członków społeczności lokalnej. Chcąc poznać zakres wiedzy, opinie i nastawienia naszej grupy docelowej przygotowałyśmy i przeprowadziłyśmy anonimową ankietę. Analiza jej wyników pozwoliła nam na skuteczniejsze zaplanowanie dalszych działań i dobór metod (narzędzi) planowanej kampanii. </w:t>
      </w:r>
      <w:r w:rsidR="00CB64ED" w:rsidRPr="00654167">
        <w:rPr>
          <w:rFonts w:ascii="Bookman Old Style" w:hAnsi="Bookman Old Style" w:cs="Times New Roman"/>
          <w:sz w:val="24"/>
          <w:szCs w:val="24"/>
        </w:rPr>
        <w:t xml:space="preserve">Nasza akcja wywołała duże zainteresowanie wśród społeczności szkolnej, skłoniła do refleksji </w:t>
      </w:r>
      <w:r w:rsidR="00ED546F">
        <w:rPr>
          <w:rFonts w:ascii="Bookman Old Style" w:hAnsi="Bookman Old Style" w:cs="Times New Roman"/>
          <w:sz w:val="24"/>
          <w:szCs w:val="24"/>
        </w:rPr>
        <w:br/>
      </w:r>
      <w:r w:rsidR="00CB64ED" w:rsidRPr="00654167">
        <w:rPr>
          <w:rFonts w:ascii="Bookman Old Style" w:hAnsi="Bookman Old Style" w:cs="Times New Roman"/>
          <w:sz w:val="24"/>
          <w:szCs w:val="24"/>
        </w:rPr>
        <w:t xml:space="preserve">i zasygnalizowała istnienie problemu. </w:t>
      </w:r>
    </w:p>
    <w:p w:rsidR="00604BF0" w:rsidRPr="00654167" w:rsidRDefault="00604BF0" w:rsidP="00ED546F">
      <w:pPr>
        <w:ind w:firstLine="708"/>
        <w:rPr>
          <w:rFonts w:ascii="Bookman Old Style" w:hAnsi="Bookman Old Style" w:cs="Times New Roman"/>
          <w:sz w:val="24"/>
          <w:szCs w:val="24"/>
        </w:rPr>
      </w:pPr>
      <w:r w:rsidRPr="00654167">
        <w:rPr>
          <w:rFonts w:ascii="Bookman Old Style" w:hAnsi="Bookman Old Style" w:cs="Times New Roman"/>
          <w:sz w:val="24"/>
          <w:szCs w:val="24"/>
        </w:rPr>
        <w:t xml:space="preserve">Kolejnym etapem naszych działań było założenie strony internetowej kampanii: </w:t>
      </w:r>
      <w:r w:rsidR="00ED546F">
        <w:rPr>
          <w:rFonts w:ascii="Bookman Old Style" w:hAnsi="Bookman Old Style" w:cs="Times New Roman"/>
          <w:sz w:val="24"/>
          <w:szCs w:val="24"/>
        </w:rPr>
        <w:br/>
      </w:r>
      <w:r w:rsidRPr="00654167">
        <w:rPr>
          <w:rFonts w:ascii="Bookman Old Style" w:hAnsi="Bookman Old Style" w:cs="Times New Roman"/>
          <w:sz w:val="24"/>
          <w:szCs w:val="24"/>
        </w:rPr>
        <w:br/>
        <w:t xml:space="preserve">- nadanie nazwy (hasła) stronie kampanii na </w:t>
      </w:r>
      <w:proofErr w:type="spellStart"/>
      <w:r w:rsidRPr="00654167">
        <w:rPr>
          <w:rFonts w:ascii="Bookman Old Style" w:hAnsi="Bookman Old Style" w:cs="Times New Roman"/>
          <w:sz w:val="24"/>
          <w:szCs w:val="24"/>
        </w:rPr>
        <w:t>Facebooku</w:t>
      </w:r>
      <w:proofErr w:type="spellEnd"/>
      <w:r w:rsidRPr="00654167">
        <w:rPr>
          <w:rFonts w:ascii="Bookman Old Style" w:hAnsi="Bookman Old Style" w:cs="Times New Roman"/>
          <w:sz w:val="24"/>
          <w:szCs w:val="24"/>
        </w:rPr>
        <w:t>,  zgodnie z tematyką i celem naszych działań</w:t>
      </w:r>
      <w:r w:rsidR="00ED546F">
        <w:rPr>
          <w:rFonts w:ascii="Bookman Old Style" w:hAnsi="Bookman Old Style" w:cs="Times New Roman"/>
          <w:sz w:val="24"/>
          <w:szCs w:val="24"/>
        </w:rPr>
        <w:t xml:space="preserve"> –„Odklej stereotyp”</w:t>
      </w:r>
      <w:r w:rsidR="00ED546F">
        <w:rPr>
          <w:rFonts w:ascii="Bookman Old Style" w:hAnsi="Bookman Old Style" w:cs="Times New Roman"/>
          <w:sz w:val="24"/>
          <w:szCs w:val="24"/>
        </w:rPr>
        <w:br/>
      </w:r>
      <w:r w:rsidRPr="00654167">
        <w:rPr>
          <w:rFonts w:ascii="Bookman Old Style" w:hAnsi="Bookman Old Style" w:cs="Times New Roman"/>
          <w:sz w:val="24"/>
          <w:szCs w:val="24"/>
        </w:rPr>
        <w:br/>
        <w:t xml:space="preserve">- opis przyczyn przeprowadzanej kampanii, jej celów, znaczenia </w:t>
      </w:r>
      <w:r w:rsidR="00ED546F">
        <w:rPr>
          <w:rFonts w:ascii="Bookman Old Style" w:hAnsi="Bookman Old Style" w:cs="Times New Roman"/>
          <w:sz w:val="24"/>
          <w:szCs w:val="24"/>
        </w:rPr>
        <w:br/>
      </w:r>
      <w:r w:rsidRPr="00654167">
        <w:rPr>
          <w:rFonts w:ascii="Bookman Old Style" w:hAnsi="Bookman Old Style" w:cs="Times New Roman"/>
          <w:sz w:val="24"/>
          <w:szCs w:val="24"/>
        </w:rPr>
        <w:t xml:space="preserve">i spodziewanych efektów </w:t>
      </w:r>
      <w:r w:rsidR="00ED546F">
        <w:rPr>
          <w:rFonts w:ascii="Bookman Old Style" w:hAnsi="Bookman Old Style" w:cs="Times New Roman"/>
          <w:sz w:val="24"/>
          <w:szCs w:val="24"/>
        </w:rPr>
        <w:br/>
      </w:r>
      <w:r w:rsidRPr="00654167">
        <w:rPr>
          <w:rFonts w:ascii="Bookman Old Style" w:hAnsi="Bookman Old Style" w:cs="Times New Roman"/>
          <w:sz w:val="24"/>
          <w:szCs w:val="24"/>
        </w:rPr>
        <w:br/>
        <w:t xml:space="preserve">- opracowanie szaty graficznej strony na portalu </w:t>
      </w:r>
      <w:proofErr w:type="spellStart"/>
      <w:r w:rsidRPr="00654167">
        <w:rPr>
          <w:rFonts w:ascii="Bookman Old Style" w:hAnsi="Bookman Old Style" w:cs="Times New Roman"/>
          <w:sz w:val="24"/>
          <w:szCs w:val="24"/>
        </w:rPr>
        <w:t>społecznościowym</w:t>
      </w:r>
      <w:proofErr w:type="spellEnd"/>
      <w:r w:rsidRPr="00654167">
        <w:rPr>
          <w:rFonts w:ascii="Bookman Old Style" w:hAnsi="Bookman Old Style" w:cs="Times New Roman"/>
          <w:sz w:val="24"/>
          <w:szCs w:val="24"/>
        </w:rPr>
        <w:t xml:space="preserve"> (wykonanie plakatu i zamieszczenie jego zdjęcia w tle)</w:t>
      </w:r>
      <w:r w:rsidR="00ED546F">
        <w:rPr>
          <w:rFonts w:ascii="Bookman Old Style" w:hAnsi="Bookman Old Style" w:cs="Times New Roman"/>
          <w:sz w:val="24"/>
          <w:szCs w:val="24"/>
        </w:rPr>
        <w:br/>
      </w:r>
      <w:r w:rsidR="00654167" w:rsidRPr="00654167">
        <w:rPr>
          <w:rFonts w:ascii="Bookman Old Style" w:hAnsi="Bookman Old Style" w:cs="Times New Roman"/>
          <w:sz w:val="24"/>
          <w:szCs w:val="24"/>
        </w:rPr>
        <w:br/>
        <w:t xml:space="preserve">-zaplanowanie harmonogramu działań i przydział </w:t>
      </w:r>
      <w:r w:rsidR="00ED546F">
        <w:rPr>
          <w:rFonts w:ascii="Bookman Old Style" w:hAnsi="Bookman Old Style" w:cs="Times New Roman"/>
          <w:sz w:val="24"/>
          <w:szCs w:val="24"/>
        </w:rPr>
        <w:t xml:space="preserve">poszczególnych </w:t>
      </w:r>
      <w:r w:rsidR="00654167" w:rsidRPr="00654167">
        <w:rPr>
          <w:rFonts w:ascii="Bookman Old Style" w:hAnsi="Bookman Old Style" w:cs="Times New Roman"/>
          <w:sz w:val="24"/>
          <w:szCs w:val="24"/>
        </w:rPr>
        <w:t>zadań</w:t>
      </w:r>
      <w:r w:rsidR="00ED546F">
        <w:rPr>
          <w:rFonts w:ascii="Bookman Old Style" w:hAnsi="Bookman Old Style" w:cs="Times New Roman"/>
          <w:sz w:val="24"/>
          <w:szCs w:val="24"/>
        </w:rPr>
        <w:br/>
      </w:r>
      <w:r w:rsidRPr="00654167">
        <w:rPr>
          <w:rFonts w:ascii="Bookman Old Style" w:hAnsi="Bookman Old Style" w:cs="Times New Roman"/>
          <w:sz w:val="24"/>
          <w:szCs w:val="24"/>
        </w:rPr>
        <w:br/>
        <w:t xml:space="preserve">- promowanie naszej strony na </w:t>
      </w:r>
      <w:proofErr w:type="spellStart"/>
      <w:r w:rsidRPr="00654167">
        <w:rPr>
          <w:rFonts w:ascii="Bookman Old Style" w:hAnsi="Bookman Old Style" w:cs="Times New Roman"/>
          <w:sz w:val="24"/>
          <w:szCs w:val="24"/>
        </w:rPr>
        <w:t>Facebooku</w:t>
      </w:r>
      <w:proofErr w:type="spellEnd"/>
      <w:r w:rsidRPr="00654167">
        <w:rPr>
          <w:rFonts w:ascii="Bookman Old Style" w:hAnsi="Bookman Old Style" w:cs="Times New Roman"/>
          <w:sz w:val="24"/>
          <w:szCs w:val="24"/>
        </w:rPr>
        <w:t xml:space="preserve"> i zachęcanie do jej odwiedzania </w:t>
      </w:r>
      <w:r w:rsidR="00ED546F">
        <w:rPr>
          <w:rFonts w:ascii="Bookman Old Style" w:hAnsi="Bookman Old Style" w:cs="Times New Roman"/>
          <w:sz w:val="24"/>
          <w:szCs w:val="24"/>
        </w:rPr>
        <w:br/>
      </w:r>
      <w:r w:rsidRPr="00654167">
        <w:rPr>
          <w:rFonts w:ascii="Bookman Old Style" w:hAnsi="Bookman Old Style" w:cs="Times New Roman"/>
          <w:sz w:val="24"/>
          <w:szCs w:val="24"/>
        </w:rPr>
        <w:t xml:space="preserve">w celu uzyskania kolejnych informacji o </w:t>
      </w:r>
      <w:r w:rsidR="00ED546F">
        <w:rPr>
          <w:rFonts w:ascii="Bookman Old Style" w:hAnsi="Bookman Old Style" w:cs="Times New Roman"/>
          <w:sz w:val="24"/>
          <w:szCs w:val="24"/>
        </w:rPr>
        <w:t xml:space="preserve">prowadzonej </w:t>
      </w:r>
      <w:r w:rsidRPr="00654167">
        <w:rPr>
          <w:rFonts w:ascii="Bookman Old Style" w:hAnsi="Bookman Old Style" w:cs="Times New Roman"/>
          <w:sz w:val="24"/>
          <w:szCs w:val="24"/>
        </w:rPr>
        <w:t xml:space="preserve">kampanii </w:t>
      </w:r>
    </w:p>
    <w:p w:rsidR="00076150" w:rsidRDefault="00604BF0" w:rsidP="00076150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54167">
        <w:rPr>
          <w:rFonts w:ascii="Bookman Old Style" w:hAnsi="Bookman Old Style" w:cs="Times New Roman"/>
          <w:sz w:val="24"/>
          <w:szCs w:val="24"/>
        </w:rPr>
        <w:lastRenderedPageBreak/>
        <w:t xml:space="preserve">Przygotowałyśmy </w:t>
      </w:r>
      <w:r w:rsidR="00076150">
        <w:rPr>
          <w:rFonts w:ascii="Bookman Old Style" w:hAnsi="Bookman Old Style" w:cs="Times New Roman"/>
          <w:sz w:val="24"/>
          <w:szCs w:val="24"/>
        </w:rPr>
        <w:t xml:space="preserve">gazetkę informacyjną o kulturze i symbolach żydowskich oraz </w:t>
      </w:r>
      <w:r w:rsidRPr="00654167">
        <w:rPr>
          <w:rFonts w:ascii="Bookman Old Style" w:hAnsi="Bookman Old Style" w:cs="Times New Roman"/>
          <w:sz w:val="24"/>
          <w:szCs w:val="24"/>
        </w:rPr>
        <w:t xml:space="preserve">plakat dotyczący </w:t>
      </w:r>
      <w:r w:rsidR="00654167" w:rsidRPr="00654167">
        <w:rPr>
          <w:rFonts w:ascii="Bookman Old Style" w:hAnsi="Bookman Old Style" w:cs="Times New Roman"/>
          <w:sz w:val="24"/>
          <w:szCs w:val="24"/>
        </w:rPr>
        <w:t>stereotypów</w:t>
      </w:r>
      <w:r w:rsidRPr="00654167">
        <w:rPr>
          <w:rFonts w:ascii="Bookman Old Style" w:hAnsi="Bookman Old Style" w:cs="Times New Roman"/>
          <w:sz w:val="24"/>
          <w:szCs w:val="24"/>
        </w:rPr>
        <w:t xml:space="preserve">, który </w:t>
      </w:r>
      <w:r w:rsidR="00654167" w:rsidRPr="00654167">
        <w:rPr>
          <w:rFonts w:ascii="Bookman Old Style" w:hAnsi="Bookman Old Style" w:cs="Times New Roman"/>
          <w:sz w:val="24"/>
          <w:szCs w:val="24"/>
        </w:rPr>
        <w:t xml:space="preserve">został zawieszony </w:t>
      </w:r>
      <w:r w:rsidR="00076150">
        <w:rPr>
          <w:rFonts w:ascii="Bookman Old Style" w:hAnsi="Bookman Old Style" w:cs="Times New Roman"/>
          <w:sz w:val="24"/>
          <w:szCs w:val="24"/>
        </w:rPr>
        <w:br/>
      </w:r>
      <w:r w:rsidR="00654167" w:rsidRPr="00654167">
        <w:rPr>
          <w:rFonts w:ascii="Bookman Old Style" w:hAnsi="Bookman Old Style" w:cs="Times New Roman"/>
          <w:sz w:val="24"/>
          <w:szCs w:val="24"/>
        </w:rPr>
        <w:t>na tablicy informacyjnej w szkole oraz umieszczony na stronie internetowej. Zgodnie z informacją zawartą na plakacie 30 i 31 marca zostały zorganizowane warsztaty pod hasłem „Odklej stereotyp”. Celem warsztatów była próba wypracowanie odpowiedzi na następujące pytania:</w:t>
      </w:r>
    </w:p>
    <w:p w:rsidR="00654167" w:rsidRPr="00654167" w:rsidRDefault="00654167" w:rsidP="00076150">
      <w:pPr>
        <w:rPr>
          <w:rFonts w:ascii="Bookman Old Style" w:hAnsi="Bookman Old Style"/>
          <w:sz w:val="24"/>
          <w:szCs w:val="24"/>
        </w:rPr>
      </w:pPr>
      <w:r w:rsidRPr="00654167">
        <w:rPr>
          <w:rFonts w:ascii="Bookman Old Style" w:hAnsi="Bookman Old Style"/>
          <w:sz w:val="24"/>
          <w:szCs w:val="24"/>
        </w:rPr>
        <w:t>-czym są stereotypy?</w:t>
      </w:r>
      <w:r w:rsidR="00ED546F">
        <w:rPr>
          <w:rFonts w:ascii="Bookman Old Style" w:hAnsi="Bookman Old Style"/>
          <w:sz w:val="24"/>
          <w:szCs w:val="24"/>
        </w:rPr>
        <w:br/>
      </w:r>
      <w:r w:rsidRPr="00654167">
        <w:rPr>
          <w:rFonts w:ascii="Bookman Old Style" w:hAnsi="Bookman Old Style"/>
          <w:sz w:val="24"/>
          <w:szCs w:val="24"/>
        </w:rPr>
        <w:br/>
        <w:t xml:space="preserve">- skąd biorą się stereotypy o Żydach i jaką rolę odgrywają w życiu? </w:t>
      </w:r>
      <w:r w:rsidR="00ED546F">
        <w:rPr>
          <w:rFonts w:ascii="Bookman Old Style" w:hAnsi="Bookman Old Style"/>
          <w:sz w:val="24"/>
          <w:szCs w:val="24"/>
        </w:rPr>
        <w:br/>
      </w:r>
      <w:r w:rsidRPr="00654167">
        <w:rPr>
          <w:rFonts w:ascii="Bookman Old Style" w:hAnsi="Bookman Old Style"/>
          <w:sz w:val="24"/>
          <w:szCs w:val="24"/>
        </w:rPr>
        <w:br/>
        <w:t xml:space="preserve">-"Być Żydem" -czyli kim? </w:t>
      </w:r>
      <w:r w:rsidR="00ED546F">
        <w:rPr>
          <w:rFonts w:ascii="Bookman Old Style" w:hAnsi="Bookman Old Style"/>
          <w:sz w:val="24"/>
          <w:szCs w:val="24"/>
        </w:rPr>
        <w:br/>
      </w:r>
      <w:r w:rsidRPr="00654167">
        <w:rPr>
          <w:rFonts w:ascii="Bookman Old Style" w:hAnsi="Bookman Old Style"/>
          <w:sz w:val="24"/>
          <w:szCs w:val="24"/>
        </w:rPr>
        <w:br/>
        <w:t>-czy różnorodność jest złem a może nieocenionym bogactwem?</w:t>
      </w:r>
      <w:bookmarkStart w:id="0" w:name="_GoBack"/>
      <w:bookmarkEnd w:id="0"/>
      <w:r w:rsidR="00ED546F">
        <w:rPr>
          <w:rFonts w:ascii="Bookman Old Style" w:hAnsi="Bookman Old Style"/>
          <w:sz w:val="24"/>
          <w:szCs w:val="24"/>
        </w:rPr>
        <w:br/>
      </w:r>
      <w:r w:rsidRPr="00654167">
        <w:rPr>
          <w:rFonts w:ascii="Bookman Old Style" w:hAnsi="Bookman Old Style"/>
          <w:sz w:val="24"/>
          <w:szCs w:val="24"/>
        </w:rPr>
        <w:br/>
        <w:t>-jak zapobiegać stereotypom?</w:t>
      </w:r>
      <w:r w:rsidR="00ED546F">
        <w:rPr>
          <w:rFonts w:ascii="Bookman Old Style" w:hAnsi="Bookman Old Style"/>
          <w:sz w:val="24"/>
          <w:szCs w:val="24"/>
        </w:rPr>
        <w:br/>
      </w:r>
      <w:r w:rsidRPr="00654167">
        <w:rPr>
          <w:rFonts w:ascii="Bookman Old Style" w:hAnsi="Bookman Old Style"/>
          <w:sz w:val="24"/>
          <w:szCs w:val="24"/>
        </w:rPr>
        <w:br/>
        <w:t xml:space="preserve">Podczas warsztatów opracowałyśmy mapy myśli, kolaże i plakaty, które zostaną wykorzystane w kolejnych etapach naszej akcji. </w:t>
      </w:r>
    </w:p>
    <w:p w:rsidR="002D1115" w:rsidRPr="00654167" w:rsidRDefault="00654167" w:rsidP="00ED546F">
      <w:pPr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l-PL" w:bidi="he-IL"/>
        </w:rPr>
      </w:pPr>
      <w:r w:rsidRPr="00654167">
        <w:rPr>
          <w:rFonts w:ascii="Bookman Old Style" w:eastAsia="Times New Roman" w:hAnsi="Bookman Old Style" w:cs="Times New Roman"/>
          <w:sz w:val="24"/>
          <w:szCs w:val="24"/>
          <w:lang w:eastAsia="pl-PL" w:bidi="he-IL"/>
        </w:rPr>
        <w:t xml:space="preserve">Chcąc zainteresować naszą kampanią społeczność lokalną </w:t>
      </w:r>
      <w:r w:rsidR="00ED546F">
        <w:rPr>
          <w:rFonts w:ascii="Bookman Old Style" w:eastAsia="Times New Roman" w:hAnsi="Bookman Old Style" w:cs="Times New Roman"/>
          <w:sz w:val="24"/>
          <w:szCs w:val="24"/>
          <w:lang w:eastAsia="pl-PL" w:bidi="he-IL"/>
        </w:rPr>
        <w:br/>
      </w:r>
      <w:r w:rsidRPr="00654167">
        <w:rPr>
          <w:rFonts w:ascii="Bookman Old Style" w:eastAsia="Times New Roman" w:hAnsi="Bookman Old Style" w:cs="Times New Roman"/>
          <w:sz w:val="24"/>
          <w:szCs w:val="24"/>
          <w:lang w:eastAsia="pl-PL" w:bidi="he-IL"/>
        </w:rPr>
        <w:t xml:space="preserve">i poinformować o jej celach i przebiegu zwróciłyśmy się z prośbą o pomoc </w:t>
      </w:r>
      <w:r w:rsidR="00ED546F">
        <w:rPr>
          <w:rFonts w:ascii="Bookman Old Style" w:eastAsia="Times New Roman" w:hAnsi="Bookman Old Style" w:cs="Times New Roman"/>
          <w:sz w:val="24"/>
          <w:szCs w:val="24"/>
          <w:lang w:eastAsia="pl-PL" w:bidi="he-IL"/>
        </w:rPr>
        <w:br/>
      </w:r>
      <w:r w:rsidRPr="00654167">
        <w:rPr>
          <w:rFonts w:ascii="Bookman Old Style" w:eastAsia="Times New Roman" w:hAnsi="Bookman Old Style" w:cs="Times New Roman"/>
          <w:sz w:val="24"/>
          <w:szCs w:val="24"/>
          <w:lang w:eastAsia="pl-PL" w:bidi="he-IL"/>
        </w:rPr>
        <w:t xml:space="preserve">i wsparcie idei do lokalnej prasy.  Nasz apel spotkał się z entuzjastycznym przyjęciem, czego owocem był przeprowadzony z nami wywiad, który zostanie opublikowany w najbliższym wydaniu gazety „Kulisy powiatu”. </w:t>
      </w:r>
    </w:p>
    <w:p w:rsidR="00654167" w:rsidRDefault="00654167" w:rsidP="00ED546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54167">
        <w:rPr>
          <w:rFonts w:ascii="Bookman Old Style" w:hAnsi="Bookman Old Style"/>
          <w:sz w:val="24"/>
          <w:szCs w:val="24"/>
        </w:rPr>
        <w:t xml:space="preserve">Realizacja kampanii zwiększyła świadomość członków naszej społeczności lokalnej i wpłynęła na zmianę postaw, co możemy zaobserwować na przykładzie naszych kolegów i koleżanek. Wiemy, że walka ze stereotypami, uprzedzeniami i antysemityzmem jest trudna, toteż dla uzyskania lepszych efektów i utrwalenia osiągniętych celów zamierzamy kontynuować naszą kampanię społeczną. </w:t>
      </w:r>
    </w:p>
    <w:p w:rsidR="00ED546F" w:rsidRDefault="00ED546F" w:rsidP="00ED546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D546F" w:rsidRDefault="00ED546F" w:rsidP="00ED546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D546F" w:rsidRDefault="00ED546F" w:rsidP="00ED546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D546F" w:rsidRDefault="00ED546F" w:rsidP="00ED546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54167" w:rsidRPr="00654167" w:rsidRDefault="00654167" w:rsidP="00654167">
      <w:pPr>
        <w:ind w:firstLine="708"/>
        <w:rPr>
          <w:rFonts w:ascii="Bookman Old Style" w:hAnsi="Bookman Old Style"/>
          <w:b/>
          <w:sz w:val="24"/>
          <w:szCs w:val="24"/>
        </w:rPr>
      </w:pPr>
    </w:p>
    <w:p w:rsidR="002D1115" w:rsidRPr="00654167" w:rsidRDefault="002D1115" w:rsidP="002D1115">
      <w:pPr>
        <w:jc w:val="center"/>
        <w:rPr>
          <w:rFonts w:ascii="Bookman Old Style" w:hAnsi="Bookman Old Style"/>
          <w:sz w:val="24"/>
          <w:szCs w:val="24"/>
        </w:rPr>
      </w:pPr>
      <w:r w:rsidRPr="00654167">
        <w:rPr>
          <w:rFonts w:ascii="Bookman Old Style" w:hAnsi="Bookman Old Style"/>
          <w:sz w:val="24"/>
          <w:szCs w:val="24"/>
        </w:rPr>
        <w:t xml:space="preserve">Raport przygotowany przez Emilię Dziedzic, Karolinę Kaletkę, Paulinę </w:t>
      </w:r>
      <w:proofErr w:type="spellStart"/>
      <w:r w:rsidRPr="00654167">
        <w:rPr>
          <w:rFonts w:ascii="Bookman Old Style" w:hAnsi="Bookman Old Style"/>
          <w:sz w:val="24"/>
          <w:szCs w:val="24"/>
        </w:rPr>
        <w:t>Meryk</w:t>
      </w:r>
      <w:proofErr w:type="spellEnd"/>
      <w:r w:rsidRPr="00654167">
        <w:rPr>
          <w:rFonts w:ascii="Bookman Old Style" w:hAnsi="Bookman Old Style"/>
          <w:sz w:val="24"/>
          <w:szCs w:val="24"/>
        </w:rPr>
        <w:t xml:space="preserve"> pod kierunkiem Anny Kulińskiej - Śliwińskiej</w:t>
      </w:r>
    </w:p>
    <w:p w:rsidR="00005D14" w:rsidRPr="00654167" w:rsidRDefault="00005D14">
      <w:pPr>
        <w:rPr>
          <w:rFonts w:ascii="Bookman Old Style" w:hAnsi="Bookman Old Style"/>
          <w:sz w:val="24"/>
          <w:szCs w:val="24"/>
        </w:rPr>
      </w:pPr>
    </w:p>
    <w:sectPr w:rsidR="00005D14" w:rsidRPr="0065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15"/>
    <w:rsid w:val="00005D14"/>
    <w:rsid w:val="00076150"/>
    <w:rsid w:val="002961B9"/>
    <w:rsid w:val="002D1115"/>
    <w:rsid w:val="00540BCC"/>
    <w:rsid w:val="00604BF0"/>
    <w:rsid w:val="00654167"/>
    <w:rsid w:val="00812A63"/>
    <w:rsid w:val="00CB64ED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11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exposedshow">
    <w:name w:val="text_exposed_show"/>
    <w:basedOn w:val="Domylnaczcionkaakapitu"/>
    <w:rsid w:val="002D1115"/>
  </w:style>
  <w:style w:type="character" w:styleId="Hipercze">
    <w:name w:val="Hyperlink"/>
    <w:basedOn w:val="Domylnaczcionkaakapitu"/>
    <w:uiPriority w:val="99"/>
    <w:unhideWhenUsed/>
    <w:rsid w:val="00296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11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exposedshow">
    <w:name w:val="text_exposed_show"/>
    <w:basedOn w:val="Domylnaczcionkaakapitu"/>
    <w:rsid w:val="002D1115"/>
  </w:style>
  <w:style w:type="character" w:styleId="Hipercze">
    <w:name w:val="Hyperlink"/>
    <w:basedOn w:val="Domylnaczcionkaakapitu"/>
    <w:uiPriority w:val="99"/>
    <w:unhideWhenUsed/>
    <w:rsid w:val="00296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twarta.org/" TargetMode="External"/><Relationship Id="rId5" Type="http://schemas.openxmlformats.org/officeDocument/2006/relationships/hyperlink" Target="http://fzp.net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eSzkola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Kulińska-Śliwińska</dc:creator>
  <cp:lastModifiedBy>Anna Kulińska-Śliwińska</cp:lastModifiedBy>
  <cp:revision>7</cp:revision>
  <dcterms:created xsi:type="dcterms:W3CDTF">2015-03-31T20:58:00Z</dcterms:created>
  <dcterms:modified xsi:type="dcterms:W3CDTF">2015-04-01T00:27:00Z</dcterms:modified>
</cp:coreProperties>
</file>