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BE3" w14:textId="0358E970" w:rsidR="00686513" w:rsidRPr="007F509D" w:rsidRDefault="00686513" w:rsidP="006365EE">
      <w:pPr>
        <w:pStyle w:val="Nagwek1"/>
        <w:rPr>
          <w:rStyle w:val="Style1"/>
          <w:rFonts w:ascii="Calibri" w:hAnsi="Calibri" w:cs="Calibri"/>
          <w:sz w:val="32"/>
        </w:rPr>
      </w:pPr>
      <w:r w:rsidRPr="007F509D">
        <w:rPr>
          <w:rStyle w:val="Style1"/>
          <w:rFonts w:ascii="Calibri" w:hAnsi="Calibri" w:cs="Calibri"/>
          <w:sz w:val="32"/>
        </w:rPr>
        <w:t xml:space="preserve">FACILITIES </w:t>
      </w:r>
      <w:r w:rsidR="00856E8D" w:rsidRPr="007F509D">
        <w:rPr>
          <w:rStyle w:val="Style1"/>
          <w:rFonts w:ascii="Calibri" w:hAnsi="Calibri" w:cs="Calibri"/>
          <w:sz w:val="32"/>
        </w:rPr>
        <w:t>RAPORT/ SHORT VERSION</w:t>
      </w:r>
    </w:p>
    <w:p w14:paraId="69C3C28C" w14:textId="7CA08455" w:rsidR="00686513" w:rsidRPr="007F509D" w:rsidRDefault="00686513" w:rsidP="00686513">
      <w:pPr>
        <w:rPr>
          <w:rFonts w:ascii="Calibri" w:hAnsi="Calibri" w:cs="Calibri"/>
          <w:b/>
          <w:color w:val="1F497D" w:themeColor="text2"/>
          <w:sz w:val="32"/>
          <w:szCs w:val="32"/>
        </w:rPr>
      </w:pPr>
      <w:r w:rsidRPr="007F509D">
        <w:rPr>
          <w:rFonts w:ascii="Calibri" w:hAnsi="Calibri" w:cs="Calibri"/>
          <w:b/>
          <w:color w:val="1F497D" w:themeColor="text2"/>
          <w:sz w:val="32"/>
          <w:szCs w:val="32"/>
        </w:rPr>
        <w:t>POLIN Museum of the History of Polish Jews</w:t>
      </w:r>
    </w:p>
    <w:p w14:paraId="011E95D4" w14:textId="77777777" w:rsidR="007D040B" w:rsidRDefault="007D040B" w:rsidP="007D040B">
      <w:pPr>
        <w:pStyle w:val="Nagwek2"/>
      </w:pPr>
    </w:p>
    <w:p w14:paraId="4DB9B976" w14:textId="60A857AA" w:rsidR="00686513" w:rsidRDefault="00686513" w:rsidP="004616A2">
      <w:pPr>
        <w:pStyle w:val="Nagwek2"/>
        <w:numPr>
          <w:ilvl w:val="0"/>
          <w:numId w:val="8"/>
        </w:numPr>
      </w:pPr>
      <w:r>
        <w:t>INFORMATION ON THE INSTITUTION AND EXHIBITION</w:t>
      </w:r>
    </w:p>
    <w:p w14:paraId="690CCC51" w14:textId="77777777" w:rsidR="00686513" w:rsidRDefault="00686513" w:rsidP="00686513">
      <w:pPr>
        <w:pStyle w:val="Akapitzlist"/>
        <w:rPr>
          <w:rFonts w:ascii="Cambria" w:hAnsi="Cambria"/>
          <w:b/>
          <w:sz w:val="24"/>
          <w:szCs w:val="24"/>
        </w:rPr>
      </w:pPr>
    </w:p>
    <w:p w14:paraId="2B072135" w14:textId="77777777" w:rsidR="00686513" w:rsidRPr="007F509D" w:rsidRDefault="00686513" w:rsidP="006365EE">
      <w:pPr>
        <w:pStyle w:val="Nagwek3"/>
        <w:rPr>
          <w:rFonts w:cstheme="majorHAnsi"/>
        </w:rPr>
      </w:pPr>
      <w:r w:rsidRPr="007F509D">
        <w:rPr>
          <w:rFonts w:cstheme="majorHAnsi"/>
        </w:rPr>
        <w:t>APPLYING INSTITUTION/ORGANISER</w:t>
      </w:r>
    </w:p>
    <w:p w14:paraId="4B91C9AB" w14:textId="2842D19D" w:rsidR="00686513" w:rsidRPr="007F509D" w:rsidRDefault="00686513" w:rsidP="0068651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7F509D">
        <w:rPr>
          <w:rFonts w:ascii="Calibri" w:hAnsi="Calibri" w:cs="Calibri"/>
        </w:rPr>
        <w:t>Name of the institution:</w:t>
      </w:r>
    </w:p>
    <w:p w14:paraId="32F26FAD" w14:textId="26703959" w:rsidR="00686513" w:rsidRPr="007F509D" w:rsidRDefault="00686513" w:rsidP="00686513">
      <w:pPr>
        <w:spacing w:line="360" w:lineRule="auto"/>
        <w:jc w:val="both"/>
        <w:rPr>
          <w:rFonts w:ascii="Calibri" w:hAnsi="Calibri" w:cs="Calibri"/>
        </w:rPr>
      </w:pPr>
      <w:r w:rsidRPr="007F509D">
        <w:rPr>
          <w:rFonts w:ascii="Calibri" w:hAnsi="Calibri" w:cs="Calibri"/>
        </w:rPr>
        <w:t xml:space="preserve">Address: </w:t>
      </w:r>
    </w:p>
    <w:p w14:paraId="19B30F6D" w14:textId="45327F78" w:rsidR="00686513" w:rsidRPr="007F509D" w:rsidRDefault="00686513" w:rsidP="00686513">
      <w:pPr>
        <w:spacing w:line="360" w:lineRule="auto"/>
        <w:jc w:val="both"/>
        <w:rPr>
          <w:rFonts w:ascii="Calibri" w:hAnsi="Calibri" w:cs="Calibri"/>
        </w:rPr>
      </w:pPr>
      <w:r w:rsidRPr="007F509D">
        <w:rPr>
          <w:rFonts w:ascii="Calibri" w:hAnsi="Calibri" w:cs="Calibri"/>
        </w:rPr>
        <w:t>Phone no.</w:t>
      </w:r>
      <w:r w:rsidR="006365EE" w:rsidRPr="007F509D">
        <w:rPr>
          <w:rFonts w:ascii="Calibri" w:hAnsi="Calibri" w:cs="Calibri"/>
        </w:rPr>
        <w:t xml:space="preserve">: </w:t>
      </w:r>
    </w:p>
    <w:p w14:paraId="05637855" w14:textId="3D50F117" w:rsidR="00686513" w:rsidRPr="007F509D" w:rsidRDefault="00686513" w:rsidP="00686513">
      <w:pPr>
        <w:spacing w:line="360" w:lineRule="auto"/>
        <w:jc w:val="both"/>
        <w:rPr>
          <w:rFonts w:ascii="Calibri" w:hAnsi="Calibri" w:cs="Calibri"/>
        </w:rPr>
      </w:pPr>
      <w:r w:rsidRPr="007F509D">
        <w:rPr>
          <w:rFonts w:ascii="Calibri" w:hAnsi="Calibri" w:cs="Calibri"/>
        </w:rPr>
        <w:t xml:space="preserve">E-mail address: </w:t>
      </w:r>
    </w:p>
    <w:p w14:paraId="1A07E601" w14:textId="77777777" w:rsidR="00686513" w:rsidRPr="007F509D" w:rsidRDefault="00686513" w:rsidP="00686513">
      <w:pPr>
        <w:jc w:val="both"/>
        <w:rPr>
          <w:rFonts w:ascii="Calibri" w:hAnsi="Calibri" w:cs="Calibri"/>
          <w:b/>
          <w:sz w:val="24"/>
          <w:szCs w:val="24"/>
        </w:rPr>
      </w:pPr>
    </w:p>
    <w:p w14:paraId="540BFD0A" w14:textId="77777777" w:rsidR="00686513" w:rsidRPr="007F509D" w:rsidRDefault="00686513" w:rsidP="006365EE">
      <w:pPr>
        <w:pStyle w:val="Nagwek3"/>
        <w:rPr>
          <w:rFonts w:ascii="Calibri" w:hAnsi="Calibri" w:cs="Calibri"/>
        </w:rPr>
      </w:pPr>
      <w:r w:rsidRPr="007F509D">
        <w:rPr>
          <w:rFonts w:ascii="Calibri" w:hAnsi="Calibri" w:cs="Calibri"/>
        </w:rPr>
        <w:t>EXHIBITION</w:t>
      </w:r>
    </w:p>
    <w:p w14:paraId="6AF75042" w14:textId="04DA0C13" w:rsidR="00686513" w:rsidRPr="007F509D" w:rsidRDefault="00686513" w:rsidP="00686513">
      <w:pPr>
        <w:spacing w:line="360" w:lineRule="auto"/>
        <w:rPr>
          <w:rFonts w:ascii="Calibri" w:hAnsi="Calibri" w:cs="Calibri"/>
        </w:rPr>
      </w:pPr>
      <w:r w:rsidRPr="007F509D">
        <w:rPr>
          <w:rFonts w:ascii="Calibri" w:hAnsi="Calibri" w:cs="Calibri"/>
        </w:rPr>
        <w:t>Exhibition title:</w:t>
      </w:r>
    </w:p>
    <w:p w14:paraId="2CCED5D6" w14:textId="3C0DD90E" w:rsidR="00686513" w:rsidRPr="007F509D" w:rsidRDefault="00686513" w:rsidP="00686513">
      <w:pPr>
        <w:spacing w:line="360" w:lineRule="auto"/>
        <w:rPr>
          <w:rFonts w:ascii="Calibri" w:hAnsi="Calibri" w:cs="Calibri"/>
        </w:rPr>
      </w:pPr>
      <w:r w:rsidRPr="007F509D">
        <w:rPr>
          <w:rFonts w:ascii="Calibri" w:hAnsi="Calibri" w:cs="Calibri"/>
        </w:rPr>
        <w:t xml:space="preserve">Exhibition location (address): </w:t>
      </w:r>
    </w:p>
    <w:p w14:paraId="15EE2EEA" w14:textId="4C0BDF7C" w:rsidR="00686513" w:rsidRPr="007F509D" w:rsidRDefault="00686513" w:rsidP="00686513">
      <w:pPr>
        <w:spacing w:line="360" w:lineRule="auto"/>
        <w:rPr>
          <w:rFonts w:ascii="Calibri" w:hAnsi="Calibri" w:cs="Calibri"/>
        </w:rPr>
      </w:pPr>
      <w:r w:rsidRPr="007F509D">
        <w:rPr>
          <w:rFonts w:ascii="Calibri" w:hAnsi="Calibri" w:cs="Calibri"/>
        </w:rPr>
        <w:t xml:space="preserve">Exhibition duration: </w:t>
      </w:r>
    </w:p>
    <w:p w14:paraId="332746E6" w14:textId="77777777" w:rsidR="006365EE" w:rsidRPr="007F509D" w:rsidRDefault="00686513" w:rsidP="00686513">
      <w:pPr>
        <w:spacing w:line="360" w:lineRule="auto"/>
        <w:rPr>
          <w:rFonts w:ascii="Calibri" w:hAnsi="Calibri" w:cs="Calibri"/>
          <w:b/>
        </w:rPr>
      </w:pPr>
      <w:r w:rsidRPr="007F509D">
        <w:rPr>
          <w:rFonts w:ascii="Calibri" w:hAnsi="Calibri" w:cs="Calibri"/>
        </w:rPr>
        <w:t xml:space="preserve">Requested lending period: </w:t>
      </w:r>
    </w:p>
    <w:p w14:paraId="6D8A7503" w14:textId="04D7A16D" w:rsidR="00686513" w:rsidRPr="007F509D" w:rsidRDefault="00686513" w:rsidP="00686513">
      <w:pPr>
        <w:spacing w:line="360" w:lineRule="auto"/>
        <w:rPr>
          <w:rFonts w:ascii="Calibri" w:hAnsi="Calibri" w:cs="Calibri"/>
        </w:rPr>
      </w:pPr>
      <w:r w:rsidRPr="007F509D">
        <w:rPr>
          <w:rFonts w:ascii="Calibri" w:hAnsi="Calibri" w:cs="Calibri"/>
        </w:rPr>
        <w:t xml:space="preserve">Number of days: </w:t>
      </w:r>
    </w:p>
    <w:p w14:paraId="73B7E228" w14:textId="5F588B18" w:rsidR="00686513" w:rsidRPr="007F509D" w:rsidRDefault="00686513" w:rsidP="00686513">
      <w:pPr>
        <w:spacing w:line="360" w:lineRule="auto"/>
        <w:rPr>
          <w:rFonts w:ascii="Calibri" w:hAnsi="Calibri" w:cs="Calibri"/>
        </w:rPr>
      </w:pPr>
      <w:r w:rsidRPr="007F509D">
        <w:rPr>
          <w:rFonts w:ascii="Calibri" w:hAnsi="Calibri" w:cs="Calibri"/>
        </w:rPr>
        <w:t xml:space="preserve">Days and times the exhibition is open to the public: </w:t>
      </w:r>
    </w:p>
    <w:p w14:paraId="706C1249" w14:textId="62DCEFE8" w:rsidR="00686513" w:rsidRPr="007F509D" w:rsidRDefault="00686513" w:rsidP="00686513">
      <w:pPr>
        <w:spacing w:line="360" w:lineRule="auto"/>
        <w:rPr>
          <w:rFonts w:ascii="Calibri" w:hAnsi="Calibri" w:cs="Calibri"/>
        </w:rPr>
      </w:pPr>
      <w:r w:rsidRPr="007F509D">
        <w:rPr>
          <w:rFonts w:ascii="Calibri" w:hAnsi="Calibri" w:cs="Calibri"/>
          <w:b/>
        </w:rPr>
        <w:t xml:space="preserve">Exhibition curator: </w:t>
      </w:r>
    </w:p>
    <w:p w14:paraId="6AB4DA73" w14:textId="77777777" w:rsidR="006365EE" w:rsidRPr="007F509D" w:rsidRDefault="00686513" w:rsidP="00686513">
      <w:pPr>
        <w:spacing w:line="360" w:lineRule="auto"/>
        <w:rPr>
          <w:rFonts w:ascii="Calibri" w:hAnsi="Calibri" w:cs="Calibri"/>
        </w:rPr>
      </w:pPr>
      <w:r w:rsidRPr="007F509D">
        <w:rPr>
          <w:rFonts w:ascii="Calibri" w:hAnsi="Calibri" w:cs="Calibri"/>
        </w:rPr>
        <w:t>Phone no.</w:t>
      </w:r>
      <w:r w:rsidR="006365EE" w:rsidRPr="007F509D">
        <w:rPr>
          <w:rFonts w:ascii="Calibri" w:hAnsi="Calibri" w:cs="Calibri"/>
        </w:rPr>
        <w:t>:</w:t>
      </w:r>
    </w:p>
    <w:p w14:paraId="7D06812A" w14:textId="372D4BD0" w:rsidR="00686513" w:rsidRPr="007F509D" w:rsidRDefault="00686513" w:rsidP="00686513">
      <w:pPr>
        <w:spacing w:line="360" w:lineRule="auto"/>
        <w:rPr>
          <w:rFonts w:ascii="Calibri" w:hAnsi="Calibri" w:cs="Calibri"/>
        </w:rPr>
      </w:pPr>
      <w:r w:rsidRPr="007F509D">
        <w:rPr>
          <w:rFonts w:ascii="Calibri" w:hAnsi="Calibri" w:cs="Calibri"/>
        </w:rPr>
        <w:t xml:space="preserve">E-mail address: </w:t>
      </w:r>
    </w:p>
    <w:p w14:paraId="6A0B755A" w14:textId="4CCEECD9" w:rsidR="006365EE" w:rsidRPr="007F509D" w:rsidRDefault="00E21E2F" w:rsidP="007F509D">
      <w:pPr>
        <w:spacing w:line="360" w:lineRule="auto"/>
        <w:rPr>
          <w:rFonts w:ascii="Calibri" w:hAnsi="Calibri" w:cs="Calibri"/>
          <w:b/>
        </w:rPr>
      </w:pPr>
      <w:proofErr w:type="spellStart"/>
      <w:r w:rsidRPr="007F509D">
        <w:rPr>
          <w:rFonts w:ascii="Calibri" w:hAnsi="Calibri" w:cs="Calibri"/>
          <w:b/>
        </w:rPr>
        <w:t>Staff</w:t>
      </w:r>
      <w:r w:rsidR="00686513" w:rsidRPr="007F509D">
        <w:rPr>
          <w:rFonts w:ascii="Calibri" w:hAnsi="Calibri" w:cs="Calibri"/>
          <w:b/>
        </w:rPr>
        <w:t>responsible</w:t>
      </w:r>
      <w:proofErr w:type="spellEnd"/>
      <w:r w:rsidR="00686513" w:rsidRPr="007F509D">
        <w:rPr>
          <w:rFonts w:ascii="Calibri" w:hAnsi="Calibri" w:cs="Calibri"/>
          <w:b/>
        </w:rPr>
        <w:t xml:space="preserve"> for the security of the collection before and during the exhibition:</w:t>
      </w:r>
    </w:p>
    <w:p w14:paraId="3395647D" w14:textId="71EE9D0A" w:rsidR="00686513" w:rsidRPr="007F509D" w:rsidRDefault="004234D5" w:rsidP="00686513">
      <w:pPr>
        <w:spacing w:line="360" w:lineRule="auto"/>
        <w:rPr>
          <w:rFonts w:ascii="Calibri" w:hAnsi="Calibri" w:cs="Calibri"/>
          <w:b/>
        </w:rPr>
      </w:pPr>
      <w:r w:rsidRPr="007F509D">
        <w:rPr>
          <w:rFonts w:ascii="Calibri" w:hAnsi="Calibri" w:cs="Calibri"/>
          <w:b/>
        </w:rPr>
        <w:t>Registrar</w:t>
      </w:r>
      <w:r w:rsidR="00686513" w:rsidRPr="007F509D">
        <w:rPr>
          <w:rFonts w:ascii="Calibri" w:hAnsi="Calibri" w:cs="Calibri"/>
          <w:b/>
        </w:rPr>
        <w:t>:</w:t>
      </w:r>
    </w:p>
    <w:p w14:paraId="4CA25FE4" w14:textId="77777777" w:rsidR="006365EE" w:rsidRPr="007F509D" w:rsidRDefault="00686513" w:rsidP="00686513">
      <w:pPr>
        <w:spacing w:line="360" w:lineRule="auto"/>
        <w:rPr>
          <w:rFonts w:ascii="Calibri" w:hAnsi="Calibri" w:cs="Calibri"/>
        </w:rPr>
      </w:pPr>
      <w:r w:rsidRPr="007F509D">
        <w:rPr>
          <w:rFonts w:ascii="Calibri" w:hAnsi="Calibri" w:cs="Calibri"/>
        </w:rPr>
        <w:t>Phone no.</w:t>
      </w:r>
      <w:r w:rsidR="006365EE" w:rsidRPr="007F509D">
        <w:rPr>
          <w:rFonts w:ascii="Calibri" w:hAnsi="Calibri" w:cs="Calibri"/>
        </w:rPr>
        <w:t xml:space="preserve">: </w:t>
      </w:r>
    </w:p>
    <w:p w14:paraId="053CE270" w14:textId="0C45911D" w:rsidR="00686513" w:rsidRPr="007F509D" w:rsidRDefault="00686513" w:rsidP="00686513">
      <w:pPr>
        <w:spacing w:line="360" w:lineRule="auto"/>
        <w:rPr>
          <w:rFonts w:ascii="Calibri" w:hAnsi="Calibri" w:cs="Calibri"/>
        </w:rPr>
      </w:pPr>
      <w:r w:rsidRPr="007F509D">
        <w:rPr>
          <w:rFonts w:ascii="Calibri" w:hAnsi="Calibri" w:cs="Calibri"/>
        </w:rPr>
        <w:t xml:space="preserve">E-mail address: </w:t>
      </w:r>
    </w:p>
    <w:p w14:paraId="0BC78532" w14:textId="77777777" w:rsidR="00686513" w:rsidRPr="007F509D" w:rsidRDefault="00686513" w:rsidP="004D36B8">
      <w:pPr>
        <w:pBdr>
          <w:bottom w:val="single" w:sz="6" w:space="0" w:color="auto"/>
        </w:pBdr>
        <w:spacing w:line="360" w:lineRule="auto"/>
        <w:rPr>
          <w:rFonts w:ascii="Calibri" w:hAnsi="Calibri" w:cs="Calibri"/>
          <w:b/>
        </w:rPr>
      </w:pPr>
      <w:r w:rsidRPr="007F509D">
        <w:rPr>
          <w:rFonts w:ascii="Calibri" w:hAnsi="Calibri" w:cs="Calibri"/>
          <w:b/>
        </w:rPr>
        <w:t>Conservator:</w:t>
      </w:r>
    </w:p>
    <w:p w14:paraId="34B7DECC" w14:textId="77777777" w:rsidR="006365EE" w:rsidRPr="007F509D" w:rsidRDefault="00686513" w:rsidP="004D36B8">
      <w:pPr>
        <w:pBdr>
          <w:bottom w:val="single" w:sz="6" w:space="0" w:color="auto"/>
        </w:pBdr>
        <w:spacing w:line="360" w:lineRule="auto"/>
        <w:rPr>
          <w:rFonts w:ascii="Calibri" w:hAnsi="Calibri" w:cs="Calibri"/>
        </w:rPr>
      </w:pPr>
      <w:r w:rsidRPr="007F509D">
        <w:rPr>
          <w:rFonts w:ascii="Calibri" w:hAnsi="Calibri" w:cs="Calibri"/>
        </w:rPr>
        <w:t>Phone no.</w:t>
      </w:r>
      <w:r w:rsidR="006365EE" w:rsidRPr="007F509D">
        <w:rPr>
          <w:rFonts w:ascii="Calibri" w:hAnsi="Calibri" w:cs="Calibri"/>
        </w:rPr>
        <w:t>:</w:t>
      </w:r>
    </w:p>
    <w:p w14:paraId="004D883A" w14:textId="7ABFEF9D" w:rsidR="00686513" w:rsidRPr="007F509D" w:rsidRDefault="00686513" w:rsidP="004D36B8">
      <w:pPr>
        <w:pBdr>
          <w:bottom w:val="single" w:sz="6" w:space="0" w:color="auto"/>
        </w:pBdr>
        <w:spacing w:line="360" w:lineRule="auto"/>
        <w:rPr>
          <w:rFonts w:ascii="Calibri" w:hAnsi="Calibri" w:cs="Calibri"/>
        </w:rPr>
      </w:pPr>
      <w:r w:rsidRPr="007F509D">
        <w:rPr>
          <w:rFonts w:ascii="Calibri" w:hAnsi="Calibri" w:cs="Calibri"/>
        </w:rPr>
        <w:lastRenderedPageBreak/>
        <w:t xml:space="preserve">E-mail address: </w:t>
      </w:r>
    </w:p>
    <w:p w14:paraId="396FC59E" w14:textId="77777777" w:rsidR="00686513" w:rsidRPr="007F509D" w:rsidRDefault="00686513" w:rsidP="004D36B8">
      <w:pPr>
        <w:pBdr>
          <w:bottom w:val="single" w:sz="6" w:space="0" w:color="auto"/>
        </w:pBdr>
        <w:spacing w:line="360" w:lineRule="auto"/>
        <w:rPr>
          <w:rFonts w:ascii="Calibri" w:hAnsi="Calibri" w:cs="Calibri"/>
          <w:b/>
        </w:rPr>
      </w:pPr>
      <w:r w:rsidRPr="007F509D">
        <w:rPr>
          <w:rFonts w:ascii="Calibri" w:hAnsi="Calibri" w:cs="Calibri"/>
          <w:b/>
        </w:rPr>
        <w:t>Security Department Manager:</w:t>
      </w:r>
    </w:p>
    <w:p w14:paraId="473FBF54" w14:textId="3DF0C5BF" w:rsidR="006365EE" w:rsidRPr="007F509D" w:rsidRDefault="00686513" w:rsidP="004D36B8">
      <w:pPr>
        <w:pBdr>
          <w:bottom w:val="single" w:sz="6" w:space="0" w:color="auto"/>
        </w:pBdr>
        <w:spacing w:line="360" w:lineRule="auto"/>
        <w:rPr>
          <w:rFonts w:ascii="Calibri" w:hAnsi="Calibri" w:cs="Calibri"/>
        </w:rPr>
      </w:pPr>
      <w:r w:rsidRPr="007F509D">
        <w:rPr>
          <w:rFonts w:ascii="Calibri" w:hAnsi="Calibri" w:cs="Calibri"/>
        </w:rPr>
        <w:t>Phone no.</w:t>
      </w:r>
      <w:r w:rsidR="006365EE" w:rsidRPr="007F509D">
        <w:rPr>
          <w:rFonts w:ascii="Calibri" w:hAnsi="Calibri" w:cs="Calibri"/>
        </w:rPr>
        <w:t>:</w:t>
      </w:r>
      <w:r w:rsidRPr="007F509D">
        <w:rPr>
          <w:rFonts w:ascii="Calibri" w:hAnsi="Calibri" w:cs="Calibri"/>
        </w:rPr>
        <w:t xml:space="preserve"> </w:t>
      </w:r>
    </w:p>
    <w:p w14:paraId="51A8E925" w14:textId="70A2D8BF" w:rsidR="00E22560" w:rsidRPr="007F509D" w:rsidRDefault="00686513" w:rsidP="004D36B8">
      <w:pPr>
        <w:pBdr>
          <w:bottom w:val="single" w:sz="6" w:space="0" w:color="auto"/>
        </w:pBdr>
        <w:spacing w:line="360" w:lineRule="auto"/>
        <w:rPr>
          <w:rFonts w:ascii="Calibri" w:hAnsi="Calibri" w:cs="Calibri"/>
        </w:rPr>
      </w:pPr>
      <w:r w:rsidRPr="007F509D">
        <w:rPr>
          <w:rFonts w:ascii="Calibri" w:hAnsi="Calibri" w:cs="Calibri"/>
        </w:rPr>
        <w:t>E-mail address:</w:t>
      </w:r>
    </w:p>
    <w:p w14:paraId="6D279A93" w14:textId="77777777" w:rsidR="00E22560" w:rsidRDefault="00E22560" w:rsidP="007F509D"/>
    <w:p w14:paraId="19305C7D" w14:textId="7F409F2E" w:rsidR="000B22E0" w:rsidRPr="007F509D" w:rsidRDefault="00686513" w:rsidP="00E22560">
      <w:pPr>
        <w:pStyle w:val="Nagwek3"/>
        <w:rPr>
          <w:rFonts w:ascii="Calibri" w:hAnsi="Calibri" w:cs="Calibri"/>
          <w:sz w:val="22"/>
          <w:szCs w:val="22"/>
        </w:rPr>
      </w:pPr>
      <w:r w:rsidRPr="007F509D">
        <w:rPr>
          <w:rFonts w:ascii="Calibri" w:hAnsi="Calibri" w:cs="Calibri"/>
          <w:sz w:val="22"/>
          <w:szCs w:val="22"/>
        </w:rPr>
        <w:t xml:space="preserve">EXHIBITION VENUE - CONDITIONS  </w:t>
      </w:r>
    </w:p>
    <w:p w14:paraId="7EA745B4" w14:textId="77777777" w:rsidR="00E22560" w:rsidRPr="007F509D" w:rsidRDefault="00E22560" w:rsidP="00E22560">
      <w:pPr>
        <w:rPr>
          <w:rFonts w:ascii="Calibri" w:hAnsi="Calibri" w:cs="Calibr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02"/>
        <w:gridCol w:w="4894"/>
        <w:gridCol w:w="1021"/>
        <w:gridCol w:w="1131"/>
      </w:tblGrid>
      <w:tr w:rsidR="00686513" w:rsidRPr="007F509D" w14:paraId="0EDC8A4B" w14:textId="77777777" w:rsidTr="000B22E0">
        <w:tc>
          <w:tcPr>
            <w:tcW w:w="7196" w:type="dxa"/>
            <w:gridSpan w:val="2"/>
          </w:tcPr>
          <w:p w14:paraId="0FF50581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1" w:type="dxa"/>
            <w:hideMark/>
          </w:tcPr>
          <w:p w14:paraId="45E0D478" w14:textId="77777777" w:rsidR="00686513" w:rsidRPr="007F509D" w:rsidRDefault="00686513">
            <w:pPr>
              <w:jc w:val="center"/>
              <w:rPr>
                <w:rFonts w:ascii="Calibri" w:hAnsi="Calibri" w:cs="Calibri"/>
                <w:b/>
              </w:rPr>
            </w:pPr>
            <w:r w:rsidRPr="007F509D">
              <w:rPr>
                <w:rFonts w:ascii="Calibri" w:hAnsi="Calibri" w:cs="Calibri"/>
                <w:b/>
              </w:rPr>
              <w:t xml:space="preserve">YES </w:t>
            </w:r>
          </w:p>
        </w:tc>
        <w:tc>
          <w:tcPr>
            <w:tcW w:w="1131" w:type="dxa"/>
            <w:hideMark/>
          </w:tcPr>
          <w:p w14:paraId="5D43D8AF" w14:textId="77777777" w:rsidR="00686513" w:rsidRPr="007F509D" w:rsidRDefault="00686513">
            <w:pPr>
              <w:jc w:val="center"/>
              <w:rPr>
                <w:rFonts w:ascii="Calibri" w:hAnsi="Calibri" w:cs="Calibri"/>
                <w:b/>
              </w:rPr>
            </w:pPr>
            <w:r w:rsidRPr="007F509D">
              <w:rPr>
                <w:rFonts w:ascii="Calibri" w:hAnsi="Calibri" w:cs="Calibri"/>
                <w:b/>
              </w:rPr>
              <w:t>NO</w:t>
            </w:r>
          </w:p>
        </w:tc>
      </w:tr>
      <w:tr w:rsidR="00686513" w:rsidRPr="007F509D" w14:paraId="382E5F07" w14:textId="77777777" w:rsidTr="000B22E0">
        <w:trPr>
          <w:trHeight w:val="403"/>
        </w:trPr>
        <w:tc>
          <w:tcPr>
            <w:tcW w:w="2302" w:type="dxa"/>
            <w:vMerge w:val="restart"/>
          </w:tcPr>
          <w:p w14:paraId="3DB2151F" w14:textId="77777777" w:rsidR="00686513" w:rsidRPr="007F509D" w:rsidRDefault="00686513">
            <w:pPr>
              <w:jc w:val="both"/>
              <w:rPr>
                <w:rFonts w:ascii="Calibri" w:hAnsi="Calibri" w:cs="Calibri"/>
                <w:b/>
              </w:rPr>
            </w:pPr>
            <w:r w:rsidRPr="007F509D">
              <w:rPr>
                <w:rFonts w:ascii="Calibri" w:hAnsi="Calibri" w:cs="Calibri"/>
                <w:b/>
              </w:rPr>
              <w:t>Climatic conditions - exhibition room</w:t>
            </w:r>
          </w:p>
          <w:p w14:paraId="73E110BD" w14:textId="77777777" w:rsidR="00686513" w:rsidRPr="007F509D" w:rsidRDefault="00686513">
            <w:pPr>
              <w:jc w:val="both"/>
              <w:rPr>
                <w:rFonts w:ascii="Calibri" w:hAnsi="Calibri" w:cs="Calibri"/>
                <w:b/>
              </w:rPr>
            </w:pPr>
          </w:p>
          <w:p w14:paraId="1C4C11A2" w14:textId="205A3ED2" w:rsidR="00686513" w:rsidRPr="007F509D" w:rsidRDefault="00686513">
            <w:pPr>
              <w:jc w:val="both"/>
              <w:rPr>
                <w:rFonts w:ascii="Calibri" w:hAnsi="Calibri" w:cs="Calibri"/>
                <w:b/>
              </w:rPr>
            </w:pPr>
            <w:r w:rsidRPr="007F509D">
              <w:rPr>
                <w:rFonts w:ascii="Calibri" w:hAnsi="Calibri" w:cs="Calibri"/>
                <w:b/>
              </w:rPr>
              <w:t xml:space="preserve">Temperature: </w:t>
            </w:r>
          </w:p>
          <w:p w14:paraId="2D4D27C7" w14:textId="77777777" w:rsidR="00686513" w:rsidRPr="007F509D" w:rsidRDefault="00686513">
            <w:pPr>
              <w:jc w:val="both"/>
              <w:rPr>
                <w:rFonts w:ascii="Calibri" w:hAnsi="Calibri" w:cs="Calibri"/>
                <w:b/>
              </w:rPr>
            </w:pPr>
          </w:p>
          <w:p w14:paraId="03FBD26A" w14:textId="4128BB81" w:rsidR="00686513" w:rsidRPr="007F509D" w:rsidRDefault="00686513">
            <w:pPr>
              <w:jc w:val="both"/>
              <w:rPr>
                <w:rFonts w:ascii="Calibri" w:hAnsi="Calibri" w:cs="Calibri"/>
                <w:b/>
              </w:rPr>
            </w:pPr>
            <w:r w:rsidRPr="007F509D">
              <w:rPr>
                <w:rFonts w:ascii="Calibri" w:hAnsi="Calibri" w:cs="Calibri"/>
                <w:b/>
              </w:rPr>
              <w:t xml:space="preserve">Humidity: </w:t>
            </w:r>
          </w:p>
        </w:tc>
        <w:tc>
          <w:tcPr>
            <w:tcW w:w="4894" w:type="dxa"/>
            <w:hideMark/>
          </w:tcPr>
          <w:p w14:paraId="6EC3ED2B" w14:textId="77777777" w:rsidR="00686513" w:rsidRPr="007F509D" w:rsidRDefault="00686513">
            <w:pPr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>Full air-conditioning</w:t>
            </w:r>
          </w:p>
        </w:tc>
        <w:tc>
          <w:tcPr>
            <w:tcW w:w="1021" w:type="dxa"/>
          </w:tcPr>
          <w:p w14:paraId="6D6E8174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14:paraId="436942A4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</w:tr>
      <w:tr w:rsidR="00686513" w:rsidRPr="007F509D" w14:paraId="3D41019E" w14:textId="77777777" w:rsidTr="000B22E0">
        <w:tc>
          <w:tcPr>
            <w:tcW w:w="7196" w:type="dxa"/>
            <w:vMerge/>
            <w:hideMark/>
          </w:tcPr>
          <w:p w14:paraId="66005407" w14:textId="77777777" w:rsidR="00686513" w:rsidRPr="007F509D" w:rsidRDefault="00686513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94" w:type="dxa"/>
            <w:hideMark/>
          </w:tcPr>
          <w:p w14:paraId="35A46B22" w14:textId="77777777" w:rsidR="00686513" w:rsidRPr="007F509D" w:rsidRDefault="00686513">
            <w:pPr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>Humidifiers</w:t>
            </w:r>
          </w:p>
        </w:tc>
        <w:tc>
          <w:tcPr>
            <w:tcW w:w="1021" w:type="dxa"/>
          </w:tcPr>
          <w:p w14:paraId="7FAEC1FA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14:paraId="6E5490B9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</w:tr>
      <w:tr w:rsidR="00686513" w:rsidRPr="007F509D" w14:paraId="0460E89D" w14:textId="77777777" w:rsidTr="000B22E0">
        <w:tc>
          <w:tcPr>
            <w:tcW w:w="7196" w:type="dxa"/>
            <w:vMerge/>
            <w:hideMark/>
          </w:tcPr>
          <w:p w14:paraId="01E7E058" w14:textId="77777777" w:rsidR="00686513" w:rsidRPr="007F509D" w:rsidRDefault="00686513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94" w:type="dxa"/>
            <w:hideMark/>
          </w:tcPr>
          <w:p w14:paraId="3796508F" w14:textId="77777777" w:rsidR="00686513" w:rsidRPr="007F509D" w:rsidRDefault="00686513">
            <w:pPr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>Air dryers</w:t>
            </w:r>
          </w:p>
        </w:tc>
        <w:tc>
          <w:tcPr>
            <w:tcW w:w="1021" w:type="dxa"/>
          </w:tcPr>
          <w:p w14:paraId="1C9D4775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14:paraId="58CB2540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</w:tr>
      <w:tr w:rsidR="00686513" w:rsidRPr="007F509D" w14:paraId="2E78E529" w14:textId="77777777" w:rsidTr="000B22E0">
        <w:tc>
          <w:tcPr>
            <w:tcW w:w="7196" w:type="dxa"/>
            <w:vMerge/>
            <w:hideMark/>
          </w:tcPr>
          <w:p w14:paraId="14C872C7" w14:textId="77777777" w:rsidR="00686513" w:rsidRPr="007F509D" w:rsidRDefault="00686513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94" w:type="dxa"/>
            <w:hideMark/>
          </w:tcPr>
          <w:p w14:paraId="68E8086B" w14:textId="77777777" w:rsidR="00686513" w:rsidRPr="007F509D" w:rsidRDefault="00686513">
            <w:pPr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>Heating (please specify type: central heating, electric, etc.)</w:t>
            </w:r>
          </w:p>
        </w:tc>
        <w:tc>
          <w:tcPr>
            <w:tcW w:w="1021" w:type="dxa"/>
          </w:tcPr>
          <w:p w14:paraId="2897DFB1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14:paraId="656D5593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</w:tr>
      <w:tr w:rsidR="00686513" w:rsidRPr="007F509D" w14:paraId="23F5BBE6" w14:textId="77777777" w:rsidTr="000B22E0">
        <w:trPr>
          <w:trHeight w:val="597"/>
        </w:trPr>
        <w:tc>
          <w:tcPr>
            <w:tcW w:w="7196" w:type="dxa"/>
            <w:vMerge/>
            <w:hideMark/>
          </w:tcPr>
          <w:p w14:paraId="6EFC19ED" w14:textId="77777777" w:rsidR="00686513" w:rsidRPr="007F509D" w:rsidRDefault="00686513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94" w:type="dxa"/>
          </w:tcPr>
          <w:p w14:paraId="587B969A" w14:textId="77777777" w:rsidR="00686513" w:rsidRPr="007F509D" w:rsidRDefault="00686513">
            <w:pPr>
              <w:spacing w:line="240" w:lineRule="auto"/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 xml:space="preserve">Climatic parameters measurement </w:t>
            </w:r>
          </w:p>
          <w:p w14:paraId="184D7561" w14:textId="77777777" w:rsidR="00686513" w:rsidRPr="007F509D" w:rsidRDefault="00686513">
            <w:pPr>
              <w:spacing w:line="240" w:lineRule="auto"/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>(inspection frequency: constant)</w:t>
            </w:r>
          </w:p>
          <w:p w14:paraId="6E9CBF23" w14:textId="77777777" w:rsidR="00686513" w:rsidRPr="007F509D" w:rsidRDefault="00686513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</w:tcPr>
          <w:p w14:paraId="0E5D84B3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14:paraId="34B8788E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</w:tr>
      <w:tr w:rsidR="00686513" w:rsidRPr="007F509D" w14:paraId="26494AD4" w14:textId="77777777" w:rsidTr="000B22E0">
        <w:tc>
          <w:tcPr>
            <w:tcW w:w="2302" w:type="dxa"/>
            <w:vMerge w:val="restart"/>
            <w:hideMark/>
          </w:tcPr>
          <w:p w14:paraId="25363801" w14:textId="77777777" w:rsidR="00686513" w:rsidRPr="007F509D" w:rsidRDefault="00686513">
            <w:pPr>
              <w:jc w:val="both"/>
              <w:rPr>
                <w:rFonts w:ascii="Calibri" w:hAnsi="Calibri" w:cs="Calibri"/>
                <w:b/>
              </w:rPr>
            </w:pPr>
            <w:r w:rsidRPr="007F509D">
              <w:rPr>
                <w:rFonts w:ascii="Calibri" w:hAnsi="Calibri" w:cs="Calibri"/>
                <w:b/>
              </w:rPr>
              <w:t>Natural lighting</w:t>
            </w:r>
          </w:p>
        </w:tc>
        <w:tc>
          <w:tcPr>
            <w:tcW w:w="4894" w:type="dxa"/>
            <w:hideMark/>
          </w:tcPr>
          <w:p w14:paraId="2C0F42D9" w14:textId="11E5EB31" w:rsidR="00686513" w:rsidRPr="007F509D" w:rsidRDefault="00686513">
            <w:pPr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>Windows equipped with</w:t>
            </w:r>
            <w:r w:rsidR="006365EE" w:rsidRPr="007F509D">
              <w:rPr>
                <w:rFonts w:ascii="Calibri" w:hAnsi="Calibri" w:cs="Calibri"/>
              </w:rPr>
              <w:t>:</w:t>
            </w:r>
            <w:r w:rsidRPr="007F509D">
              <w:rPr>
                <w:rFonts w:ascii="Calibri" w:hAnsi="Calibri" w:cs="Calibri"/>
              </w:rPr>
              <w:t xml:space="preserve"> anti-UV/sunscreens</w:t>
            </w:r>
            <w:r w:rsidR="006365EE" w:rsidRPr="007F509D">
              <w:rPr>
                <w:rFonts w:ascii="Calibri" w:hAnsi="Calibri" w:cs="Calibri"/>
              </w:rPr>
              <w:t xml:space="preserve"> (delete as appropriate)</w:t>
            </w:r>
          </w:p>
        </w:tc>
        <w:tc>
          <w:tcPr>
            <w:tcW w:w="1021" w:type="dxa"/>
          </w:tcPr>
          <w:p w14:paraId="6084596B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14:paraId="50674EDD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</w:tr>
      <w:tr w:rsidR="00686513" w:rsidRPr="007F509D" w14:paraId="6CC548BE" w14:textId="77777777" w:rsidTr="000B22E0">
        <w:tc>
          <w:tcPr>
            <w:tcW w:w="7196" w:type="dxa"/>
            <w:vMerge/>
            <w:hideMark/>
          </w:tcPr>
          <w:p w14:paraId="64C878FC" w14:textId="77777777" w:rsidR="00686513" w:rsidRPr="007F509D" w:rsidRDefault="00686513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94" w:type="dxa"/>
            <w:hideMark/>
          </w:tcPr>
          <w:p w14:paraId="79D650CE" w14:textId="77777777" w:rsidR="00686513" w:rsidRPr="007F509D" w:rsidRDefault="00686513">
            <w:pPr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>Showcases glass equipped with anti-UV filters</w:t>
            </w:r>
          </w:p>
        </w:tc>
        <w:tc>
          <w:tcPr>
            <w:tcW w:w="1021" w:type="dxa"/>
          </w:tcPr>
          <w:p w14:paraId="2DE6F94E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14:paraId="10F6F297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</w:tr>
      <w:tr w:rsidR="00686513" w:rsidRPr="007F509D" w14:paraId="2F55B9E5" w14:textId="77777777" w:rsidTr="000B22E0">
        <w:tc>
          <w:tcPr>
            <w:tcW w:w="2302" w:type="dxa"/>
            <w:vMerge w:val="restart"/>
            <w:hideMark/>
          </w:tcPr>
          <w:p w14:paraId="6784A293" w14:textId="77777777" w:rsidR="00686513" w:rsidRPr="007F509D" w:rsidRDefault="00686513">
            <w:pPr>
              <w:jc w:val="both"/>
              <w:rPr>
                <w:rFonts w:ascii="Calibri" w:hAnsi="Calibri" w:cs="Calibri"/>
                <w:b/>
              </w:rPr>
            </w:pPr>
            <w:r w:rsidRPr="007F509D">
              <w:rPr>
                <w:rFonts w:ascii="Calibri" w:hAnsi="Calibri" w:cs="Calibri"/>
                <w:b/>
              </w:rPr>
              <w:t>Climatic conditions</w:t>
            </w:r>
          </w:p>
        </w:tc>
        <w:tc>
          <w:tcPr>
            <w:tcW w:w="4894" w:type="dxa"/>
            <w:hideMark/>
          </w:tcPr>
          <w:p w14:paraId="665DBD7D" w14:textId="47109038" w:rsidR="00686513" w:rsidRPr="007F509D" w:rsidRDefault="00686513" w:rsidP="00C9100E">
            <w:pPr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 xml:space="preserve">Blinds/ awnings/curtains/ shutters/internal </w:t>
            </w:r>
            <w:r w:rsidR="00C9100E" w:rsidRPr="007F509D">
              <w:rPr>
                <w:rFonts w:ascii="Calibri" w:hAnsi="Calibri" w:cs="Calibri"/>
              </w:rPr>
              <w:t xml:space="preserve">transparent </w:t>
            </w:r>
            <w:r w:rsidRPr="007F509D">
              <w:rPr>
                <w:rFonts w:ascii="Calibri" w:hAnsi="Calibri" w:cs="Calibri"/>
              </w:rPr>
              <w:t>blinds</w:t>
            </w:r>
            <w:r w:rsidR="00C9100E" w:rsidRPr="007F509D">
              <w:rPr>
                <w:rFonts w:ascii="Calibri" w:hAnsi="Calibri" w:cs="Calibri"/>
              </w:rPr>
              <w:t xml:space="preserve">/ internal </w:t>
            </w:r>
            <w:proofErr w:type="spellStart"/>
            <w:r w:rsidR="00C9100E" w:rsidRPr="007F509D">
              <w:rPr>
                <w:rFonts w:ascii="Calibri" w:hAnsi="Calibri" w:cs="Calibri"/>
              </w:rPr>
              <w:t>blockout</w:t>
            </w:r>
            <w:proofErr w:type="spellEnd"/>
            <w:r w:rsidR="00C9100E" w:rsidRPr="007F509D">
              <w:rPr>
                <w:rFonts w:ascii="Calibri" w:hAnsi="Calibri" w:cs="Calibri"/>
              </w:rPr>
              <w:t xml:space="preserve"> blinds </w:t>
            </w:r>
            <w:r w:rsidRPr="007F509D">
              <w:rPr>
                <w:rFonts w:ascii="Calibri" w:hAnsi="Calibri" w:cs="Calibri"/>
              </w:rPr>
              <w:t>/external blinds/other type of emergence</w:t>
            </w:r>
            <w:r w:rsidR="006365EE" w:rsidRPr="007F509D">
              <w:rPr>
                <w:rFonts w:ascii="Calibri" w:hAnsi="Calibri" w:cs="Calibri"/>
              </w:rPr>
              <w:t xml:space="preserve"> (delete as appropriate)</w:t>
            </w:r>
          </w:p>
        </w:tc>
        <w:tc>
          <w:tcPr>
            <w:tcW w:w="1021" w:type="dxa"/>
          </w:tcPr>
          <w:p w14:paraId="353B4751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14:paraId="3E2BBF46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</w:tr>
      <w:tr w:rsidR="00686513" w:rsidRPr="007F509D" w14:paraId="5A6DA44C" w14:textId="77777777" w:rsidTr="000B22E0">
        <w:tc>
          <w:tcPr>
            <w:tcW w:w="7196" w:type="dxa"/>
            <w:vMerge/>
            <w:hideMark/>
          </w:tcPr>
          <w:p w14:paraId="06C95B64" w14:textId="77777777" w:rsidR="00686513" w:rsidRPr="007F509D" w:rsidRDefault="00686513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94" w:type="dxa"/>
            <w:hideMark/>
          </w:tcPr>
          <w:p w14:paraId="75C3AC98" w14:textId="77777777" w:rsidR="00686513" w:rsidRPr="007F509D" w:rsidRDefault="00686513">
            <w:pPr>
              <w:jc w:val="both"/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 xml:space="preserve">No windows in the exhibition room </w:t>
            </w:r>
          </w:p>
        </w:tc>
        <w:tc>
          <w:tcPr>
            <w:tcW w:w="1021" w:type="dxa"/>
          </w:tcPr>
          <w:p w14:paraId="6EC135EE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14:paraId="053EEF44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</w:tr>
      <w:tr w:rsidR="00686513" w:rsidRPr="007F509D" w14:paraId="120E762C" w14:textId="77777777" w:rsidTr="000B22E0">
        <w:tc>
          <w:tcPr>
            <w:tcW w:w="2302" w:type="dxa"/>
            <w:hideMark/>
          </w:tcPr>
          <w:p w14:paraId="3B44D1F9" w14:textId="77777777" w:rsidR="00686513" w:rsidRPr="007F509D" w:rsidRDefault="00686513">
            <w:pPr>
              <w:jc w:val="both"/>
              <w:rPr>
                <w:rFonts w:ascii="Calibri" w:hAnsi="Calibri" w:cs="Calibri"/>
                <w:b/>
              </w:rPr>
            </w:pPr>
            <w:r w:rsidRPr="007F509D">
              <w:rPr>
                <w:rFonts w:ascii="Calibri" w:hAnsi="Calibri" w:cs="Calibri"/>
                <w:b/>
              </w:rPr>
              <w:t>Artificial lighting</w:t>
            </w:r>
          </w:p>
        </w:tc>
        <w:tc>
          <w:tcPr>
            <w:tcW w:w="4894" w:type="dxa"/>
            <w:hideMark/>
          </w:tcPr>
          <w:p w14:paraId="5A38198B" w14:textId="133570BD" w:rsidR="00686513" w:rsidRPr="007F509D" w:rsidRDefault="00686513">
            <w:pPr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>Incandescent/halogen/fluorescent/light bulbs</w:t>
            </w:r>
            <w:r w:rsidR="006365EE" w:rsidRPr="007F509D">
              <w:rPr>
                <w:rFonts w:ascii="Calibri" w:hAnsi="Calibri" w:cs="Calibri"/>
              </w:rPr>
              <w:t xml:space="preserve"> (delete as appropriate)</w:t>
            </w:r>
          </w:p>
        </w:tc>
        <w:tc>
          <w:tcPr>
            <w:tcW w:w="1021" w:type="dxa"/>
          </w:tcPr>
          <w:p w14:paraId="3538CC67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14:paraId="5F065C44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</w:tr>
      <w:tr w:rsidR="00686513" w:rsidRPr="007F509D" w14:paraId="27487928" w14:textId="77777777" w:rsidTr="000B22E0">
        <w:tc>
          <w:tcPr>
            <w:tcW w:w="2302" w:type="dxa"/>
            <w:vMerge w:val="restart"/>
            <w:hideMark/>
          </w:tcPr>
          <w:p w14:paraId="4FD824D0" w14:textId="77777777" w:rsidR="00686513" w:rsidRPr="007F509D" w:rsidRDefault="00686513">
            <w:pPr>
              <w:jc w:val="both"/>
              <w:rPr>
                <w:rFonts w:ascii="Calibri" w:hAnsi="Calibri" w:cs="Calibri"/>
                <w:b/>
              </w:rPr>
            </w:pPr>
            <w:r w:rsidRPr="007F509D">
              <w:rPr>
                <w:rFonts w:ascii="Calibri" w:hAnsi="Calibri" w:cs="Calibri"/>
                <w:b/>
                <w:bCs/>
              </w:rPr>
              <w:t>Safety</w:t>
            </w:r>
          </w:p>
        </w:tc>
        <w:tc>
          <w:tcPr>
            <w:tcW w:w="4894" w:type="dxa"/>
            <w:hideMark/>
          </w:tcPr>
          <w:p w14:paraId="32092D8F" w14:textId="77777777" w:rsidR="00686513" w:rsidRPr="007F509D" w:rsidRDefault="00686513">
            <w:pPr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>Fire protection systems</w:t>
            </w:r>
          </w:p>
        </w:tc>
        <w:tc>
          <w:tcPr>
            <w:tcW w:w="1021" w:type="dxa"/>
          </w:tcPr>
          <w:p w14:paraId="2525934E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14:paraId="2D90CE56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</w:tr>
      <w:tr w:rsidR="00686513" w:rsidRPr="007F509D" w14:paraId="7A9F1DD0" w14:textId="77777777" w:rsidTr="000B22E0">
        <w:tc>
          <w:tcPr>
            <w:tcW w:w="7196" w:type="dxa"/>
            <w:vMerge/>
            <w:hideMark/>
          </w:tcPr>
          <w:p w14:paraId="225CCB0D" w14:textId="77777777" w:rsidR="00686513" w:rsidRPr="007F509D" w:rsidRDefault="00686513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94" w:type="dxa"/>
            <w:hideMark/>
          </w:tcPr>
          <w:p w14:paraId="5CE66B31" w14:textId="77777777" w:rsidR="00686513" w:rsidRPr="007F509D" w:rsidRDefault="00686513">
            <w:pPr>
              <w:jc w:val="both"/>
              <w:rPr>
                <w:rFonts w:ascii="Calibri" w:hAnsi="Calibri" w:cs="Calibri"/>
                <w:b/>
              </w:rPr>
            </w:pPr>
            <w:r w:rsidRPr="007F509D">
              <w:rPr>
                <w:rFonts w:ascii="Calibri" w:hAnsi="Calibri" w:cs="Calibri"/>
              </w:rPr>
              <w:t>24-hour security service</w:t>
            </w:r>
          </w:p>
        </w:tc>
        <w:tc>
          <w:tcPr>
            <w:tcW w:w="1021" w:type="dxa"/>
          </w:tcPr>
          <w:p w14:paraId="0EAB1CDB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14:paraId="557EC02B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</w:tr>
      <w:tr w:rsidR="00686513" w:rsidRPr="007F509D" w14:paraId="3C685145" w14:textId="77777777" w:rsidTr="000B22E0">
        <w:trPr>
          <w:trHeight w:val="465"/>
        </w:trPr>
        <w:tc>
          <w:tcPr>
            <w:tcW w:w="7196" w:type="dxa"/>
            <w:vMerge/>
            <w:hideMark/>
          </w:tcPr>
          <w:p w14:paraId="4547BFDB" w14:textId="77777777" w:rsidR="00686513" w:rsidRPr="007F509D" w:rsidRDefault="00686513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94" w:type="dxa"/>
            <w:hideMark/>
          </w:tcPr>
          <w:p w14:paraId="6C9801CF" w14:textId="6DBD709F" w:rsidR="00686513" w:rsidRPr="007F509D" w:rsidRDefault="00686513">
            <w:pPr>
              <w:jc w:val="both"/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>Vibrating/short-range infrared alarm sensors</w:t>
            </w:r>
            <w:r w:rsidR="005633F6" w:rsidRPr="007F509D">
              <w:rPr>
                <w:rFonts w:ascii="Calibri" w:hAnsi="Calibri" w:cs="Calibri"/>
              </w:rPr>
              <w:t xml:space="preserve"> (delete as appropriate)</w:t>
            </w:r>
          </w:p>
        </w:tc>
        <w:tc>
          <w:tcPr>
            <w:tcW w:w="1021" w:type="dxa"/>
          </w:tcPr>
          <w:p w14:paraId="1E8A4675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14:paraId="39BDAB7B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</w:tr>
      <w:tr w:rsidR="00686513" w:rsidRPr="007F509D" w14:paraId="5A7A94D8" w14:textId="77777777" w:rsidTr="000B22E0">
        <w:trPr>
          <w:trHeight w:val="765"/>
        </w:trPr>
        <w:tc>
          <w:tcPr>
            <w:tcW w:w="2302" w:type="dxa"/>
            <w:vMerge w:val="restart"/>
            <w:hideMark/>
          </w:tcPr>
          <w:p w14:paraId="090297C4" w14:textId="77777777" w:rsidR="00686513" w:rsidRPr="007F509D" w:rsidRDefault="00686513">
            <w:pPr>
              <w:jc w:val="both"/>
              <w:rPr>
                <w:rFonts w:ascii="Calibri" w:hAnsi="Calibri" w:cs="Calibri"/>
                <w:b/>
              </w:rPr>
            </w:pPr>
            <w:r w:rsidRPr="007F509D">
              <w:rPr>
                <w:rFonts w:ascii="Calibri" w:hAnsi="Calibri" w:cs="Calibri"/>
                <w:b/>
              </w:rPr>
              <w:t>Transport</w:t>
            </w:r>
          </w:p>
        </w:tc>
        <w:tc>
          <w:tcPr>
            <w:tcW w:w="4894" w:type="dxa"/>
            <w:hideMark/>
          </w:tcPr>
          <w:p w14:paraId="6CEE2A1A" w14:textId="02A87D35" w:rsidR="005B66B7" w:rsidRPr="007F509D" w:rsidRDefault="00686513" w:rsidP="005B66B7">
            <w:pPr>
              <w:jc w:val="both"/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 xml:space="preserve">Transport by own </w:t>
            </w:r>
            <w:r w:rsidR="004234D5" w:rsidRPr="007F509D">
              <w:rPr>
                <w:rFonts w:ascii="Calibri" w:hAnsi="Calibri" w:cs="Calibri"/>
              </w:rPr>
              <w:t>(</w:t>
            </w:r>
            <w:r w:rsidRPr="007F509D">
              <w:rPr>
                <w:rFonts w:ascii="Calibri" w:hAnsi="Calibri" w:cs="Calibri"/>
              </w:rPr>
              <w:t xml:space="preserve">means of </w:t>
            </w:r>
            <w:r w:rsidR="004234D5" w:rsidRPr="007F509D">
              <w:rPr>
                <w:rFonts w:ascii="Calibri" w:hAnsi="Calibri" w:cs="Calibri"/>
              </w:rPr>
              <w:t xml:space="preserve">institution’s </w:t>
            </w:r>
            <w:r w:rsidRPr="007F509D">
              <w:rPr>
                <w:rFonts w:ascii="Calibri" w:hAnsi="Calibri" w:cs="Calibri"/>
              </w:rPr>
              <w:t>vehicle with special packaging</w:t>
            </w:r>
            <w:r w:rsidR="004234D5" w:rsidRPr="007F509D">
              <w:rPr>
                <w:rFonts w:ascii="Calibri" w:hAnsi="Calibri" w:cs="Calibri"/>
              </w:rPr>
              <w:t>)</w:t>
            </w:r>
            <w:r w:rsidR="006365EE" w:rsidRPr="007F509D">
              <w:rPr>
                <w:rFonts w:ascii="Calibri" w:hAnsi="Calibri" w:cs="Calibri"/>
              </w:rPr>
              <w:t xml:space="preserve"> – if yes, put “a” or “b”:</w:t>
            </w:r>
          </w:p>
          <w:p w14:paraId="191EC453" w14:textId="7302DADD" w:rsidR="008853E9" w:rsidRPr="007F509D" w:rsidRDefault="00F50CDD" w:rsidP="0037135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>car</w:t>
            </w:r>
            <w:r w:rsidR="005B66B7" w:rsidRPr="007F509D">
              <w:rPr>
                <w:rFonts w:ascii="Calibri" w:hAnsi="Calibri" w:cs="Calibri"/>
              </w:rPr>
              <w:t xml:space="preserve"> (</w:t>
            </w:r>
            <w:r w:rsidR="00CF4A3A" w:rsidRPr="007F509D">
              <w:rPr>
                <w:rFonts w:ascii="Calibri" w:hAnsi="Calibri" w:cs="Calibri"/>
              </w:rPr>
              <w:t>could be ap</w:t>
            </w:r>
            <w:r w:rsidR="0062788B" w:rsidRPr="007F509D">
              <w:rPr>
                <w:rFonts w:ascii="Calibri" w:hAnsi="Calibri" w:cs="Calibri"/>
              </w:rPr>
              <w:t xml:space="preserve">proved only for the transport of </w:t>
            </w:r>
            <w:r w:rsidR="00662210" w:rsidRPr="007F509D">
              <w:rPr>
                <w:rFonts w:ascii="Calibri" w:hAnsi="Calibri" w:cs="Calibri"/>
              </w:rPr>
              <w:t xml:space="preserve">small </w:t>
            </w:r>
            <w:r w:rsidR="0062788B" w:rsidRPr="007F509D">
              <w:rPr>
                <w:rFonts w:ascii="Calibri" w:hAnsi="Calibri" w:cs="Calibri"/>
              </w:rPr>
              <w:t>archives)</w:t>
            </w:r>
          </w:p>
          <w:p w14:paraId="4384E98F" w14:textId="66D1DF68" w:rsidR="005B66B7" w:rsidRPr="007F509D" w:rsidRDefault="005B66B7" w:rsidP="0037135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 xml:space="preserve">bus or truck </w:t>
            </w:r>
            <w:r w:rsidR="009A1D56" w:rsidRPr="007F509D">
              <w:rPr>
                <w:rFonts w:ascii="Calibri" w:hAnsi="Calibri" w:cs="Calibri"/>
              </w:rPr>
              <w:t>proper</w:t>
            </w:r>
            <w:r w:rsidR="003D1D43" w:rsidRPr="007F509D">
              <w:rPr>
                <w:rFonts w:ascii="Calibri" w:hAnsi="Calibri" w:cs="Calibri"/>
              </w:rPr>
              <w:t xml:space="preserve"> </w:t>
            </w:r>
            <w:r w:rsidR="00E01E4C" w:rsidRPr="007F509D">
              <w:rPr>
                <w:rFonts w:ascii="Calibri" w:hAnsi="Calibri" w:cs="Calibri"/>
              </w:rPr>
              <w:t>for artworks transport</w:t>
            </w:r>
          </w:p>
        </w:tc>
        <w:tc>
          <w:tcPr>
            <w:tcW w:w="1021" w:type="dxa"/>
          </w:tcPr>
          <w:p w14:paraId="5D00E4FF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14:paraId="065DE082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</w:tr>
      <w:tr w:rsidR="00686513" w:rsidRPr="007F509D" w14:paraId="04B7B00D" w14:textId="77777777" w:rsidTr="000B22E0">
        <w:trPr>
          <w:trHeight w:val="240"/>
        </w:trPr>
        <w:tc>
          <w:tcPr>
            <w:tcW w:w="7196" w:type="dxa"/>
            <w:vMerge/>
            <w:hideMark/>
          </w:tcPr>
          <w:p w14:paraId="2BAD1676" w14:textId="77777777" w:rsidR="00686513" w:rsidRPr="007F509D" w:rsidRDefault="00686513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94" w:type="dxa"/>
            <w:hideMark/>
          </w:tcPr>
          <w:p w14:paraId="2A43673D" w14:textId="77777777" w:rsidR="00686513" w:rsidRPr="007F509D" w:rsidRDefault="00686513">
            <w:pPr>
              <w:jc w:val="both"/>
              <w:rPr>
                <w:rFonts w:ascii="Calibri" w:hAnsi="Calibri" w:cs="Calibri"/>
              </w:rPr>
            </w:pPr>
            <w:r w:rsidRPr="007F509D">
              <w:rPr>
                <w:rFonts w:ascii="Calibri" w:hAnsi="Calibri" w:cs="Calibri"/>
              </w:rPr>
              <w:t>Outsourcing of services for the transport of works of art to external specialised companies</w:t>
            </w:r>
          </w:p>
        </w:tc>
        <w:tc>
          <w:tcPr>
            <w:tcW w:w="1021" w:type="dxa"/>
          </w:tcPr>
          <w:p w14:paraId="76DC55BD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</w:tcPr>
          <w:p w14:paraId="7DD237E8" w14:textId="77777777" w:rsidR="00686513" w:rsidRPr="007F509D" w:rsidRDefault="0068651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1B2CD20" w14:textId="77777777" w:rsidR="006365EE" w:rsidRPr="007F509D" w:rsidRDefault="006365EE" w:rsidP="004D36B8">
      <w:pPr>
        <w:rPr>
          <w:rFonts w:asciiTheme="majorHAnsi" w:hAnsiTheme="majorHAnsi" w:cstheme="majorHAnsi"/>
          <w:i/>
          <w:sz w:val="20"/>
        </w:rPr>
      </w:pPr>
    </w:p>
    <w:p w14:paraId="514CE2C7" w14:textId="77777777" w:rsidR="006365EE" w:rsidRPr="007F509D" w:rsidRDefault="006365EE" w:rsidP="00686513">
      <w:pPr>
        <w:ind w:left="4956" w:firstLine="708"/>
        <w:jc w:val="right"/>
        <w:rPr>
          <w:rFonts w:asciiTheme="majorHAnsi" w:hAnsiTheme="majorHAnsi" w:cstheme="majorHAnsi"/>
          <w:i/>
          <w:sz w:val="20"/>
        </w:rPr>
      </w:pPr>
    </w:p>
    <w:p w14:paraId="12B64B72" w14:textId="06A9AA5E" w:rsidR="00686513" w:rsidRPr="007F509D" w:rsidRDefault="00686513" w:rsidP="00686513">
      <w:pPr>
        <w:ind w:left="4956" w:firstLine="708"/>
        <w:jc w:val="right"/>
        <w:rPr>
          <w:rFonts w:asciiTheme="majorHAnsi" w:hAnsiTheme="majorHAnsi" w:cstheme="majorHAnsi"/>
          <w:i/>
          <w:sz w:val="20"/>
        </w:rPr>
      </w:pPr>
      <w:r w:rsidRPr="007F509D">
        <w:rPr>
          <w:rFonts w:asciiTheme="majorHAnsi" w:hAnsiTheme="majorHAnsi" w:cstheme="majorHAnsi"/>
          <w:i/>
          <w:sz w:val="20"/>
        </w:rPr>
        <w:t xml:space="preserve">  </w:t>
      </w:r>
    </w:p>
    <w:p w14:paraId="1F91C093" w14:textId="77F49DBD" w:rsidR="004234D5" w:rsidRPr="007F509D" w:rsidRDefault="00686513" w:rsidP="007F509D">
      <w:pPr>
        <w:ind w:left="6372"/>
        <w:rPr>
          <w:rFonts w:asciiTheme="majorHAnsi" w:hAnsiTheme="majorHAnsi" w:cstheme="majorHAnsi"/>
          <w:iCs/>
          <w:sz w:val="20"/>
        </w:rPr>
      </w:pPr>
      <w:r w:rsidRPr="007F509D">
        <w:rPr>
          <w:rFonts w:asciiTheme="majorHAnsi" w:hAnsiTheme="majorHAnsi" w:cstheme="majorHAnsi"/>
          <w:iCs/>
          <w:sz w:val="20"/>
        </w:rPr>
        <w:t>Date and signature of the person responsible for collection security during the exhibition</w:t>
      </w:r>
    </w:p>
    <w:p w14:paraId="7C182658" w14:textId="77777777" w:rsidR="00686513" w:rsidRPr="007F509D" w:rsidRDefault="00686513" w:rsidP="00686513">
      <w:pPr>
        <w:rPr>
          <w:rFonts w:asciiTheme="majorHAnsi" w:hAnsiTheme="majorHAnsi" w:cstheme="majorHAnsi"/>
          <w:b/>
        </w:rPr>
      </w:pPr>
    </w:p>
    <w:p w14:paraId="465DAFF5" w14:textId="6ECAFB50" w:rsidR="00686513" w:rsidRPr="007F509D" w:rsidRDefault="00686513" w:rsidP="006365EE">
      <w:pPr>
        <w:pStyle w:val="Nagwek2"/>
        <w:rPr>
          <w:rFonts w:cstheme="majorHAnsi"/>
          <w:sz w:val="22"/>
          <w:szCs w:val="22"/>
        </w:rPr>
      </w:pPr>
      <w:r w:rsidRPr="007F509D">
        <w:rPr>
          <w:rFonts w:cstheme="majorHAnsi"/>
          <w:sz w:val="22"/>
          <w:szCs w:val="22"/>
        </w:rPr>
        <w:t>B. BUILDING</w:t>
      </w:r>
    </w:p>
    <w:p w14:paraId="13341FCD" w14:textId="77CD9196" w:rsidR="00686513" w:rsidRPr="007F509D" w:rsidRDefault="00686513" w:rsidP="00686513">
      <w:pPr>
        <w:rPr>
          <w:rFonts w:asciiTheme="majorHAnsi" w:hAnsiTheme="majorHAnsi" w:cstheme="majorHAnsi"/>
        </w:rPr>
      </w:pPr>
      <w:r w:rsidRPr="007F509D">
        <w:rPr>
          <w:rFonts w:asciiTheme="majorHAnsi" w:hAnsiTheme="majorHAnsi" w:cstheme="majorHAnsi"/>
        </w:rPr>
        <w:t>Building type:</w:t>
      </w:r>
      <w:r w:rsidR="006365EE" w:rsidRPr="007F509D">
        <w:rPr>
          <w:rFonts w:asciiTheme="majorHAnsi" w:hAnsiTheme="majorHAnsi" w:cstheme="majorHAnsi"/>
        </w:rPr>
        <w:t xml:space="preserve"> </w:t>
      </w:r>
      <w:r w:rsidRPr="007F509D">
        <w:rPr>
          <w:rFonts w:asciiTheme="majorHAnsi" w:hAnsiTheme="majorHAnsi" w:cstheme="majorHAnsi"/>
        </w:rPr>
        <w:t xml:space="preserve"> </w:t>
      </w:r>
    </w:p>
    <w:p w14:paraId="51B4AE20" w14:textId="77777777" w:rsidR="00686513" w:rsidRPr="007F509D" w:rsidRDefault="00686513" w:rsidP="00686513">
      <w:pPr>
        <w:rPr>
          <w:rFonts w:asciiTheme="majorHAnsi" w:hAnsiTheme="majorHAnsi" w:cstheme="majorHAnsi"/>
        </w:rPr>
      </w:pPr>
    </w:p>
    <w:p w14:paraId="1B88D360" w14:textId="77777777" w:rsidR="00686513" w:rsidRPr="007F509D" w:rsidRDefault="00686513" w:rsidP="006365EE">
      <w:pPr>
        <w:pStyle w:val="Nagwek3"/>
        <w:rPr>
          <w:rFonts w:cstheme="majorHAnsi"/>
          <w:sz w:val="22"/>
          <w:szCs w:val="22"/>
        </w:rPr>
      </w:pPr>
      <w:r w:rsidRPr="007F509D">
        <w:rPr>
          <w:rFonts w:cstheme="majorHAnsi"/>
          <w:sz w:val="22"/>
          <w:szCs w:val="22"/>
        </w:rPr>
        <w:t>ARCHITECTURAL PLAN OF THE EXHIBITION PREMISES</w:t>
      </w:r>
    </w:p>
    <w:p w14:paraId="6B21C3DE" w14:textId="77777777" w:rsidR="00686513" w:rsidRPr="007F509D" w:rsidRDefault="00686513" w:rsidP="00686513">
      <w:pPr>
        <w:rPr>
          <w:rFonts w:asciiTheme="majorHAnsi" w:hAnsiTheme="majorHAnsi" w:cstheme="majorHAnsi"/>
        </w:rPr>
      </w:pPr>
      <w:r w:rsidRPr="007F509D">
        <w:rPr>
          <w:rFonts w:asciiTheme="majorHAnsi" w:hAnsiTheme="majorHAnsi" w:cstheme="majorHAnsi"/>
        </w:rPr>
        <w:t>Location plan with the exhibition area marked and specified dimensions of the rooms (length x width x height) - as appendix to the Form</w:t>
      </w:r>
    </w:p>
    <w:p w14:paraId="09640C1F" w14:textId="77777777" w:rsidR="00686513" w:rsidRPr="007F509D" w:rsidRDefault="00686513" w:rsidP="00686513">
      <w:pPr>
        <w:rPr>
          <w:rFonts w:asciiTheme="majorHAnsi" w:hAnsiTheme="majorHAnsi" w:cstheme="majorHAnsi"/>
          <w:b/>
        </w:rPr>
      </w:pPr>
    </w:p>
    <w:p w14:paraId="5E31A719" w14:textId="2E27043C" w:rsidR="00686513" w:rsidRPr="007F509D" w:rsidRDefault="00686513" w:rsidP="006365EE">
      <w:pPr>
        <w:pStyle w:val="Nagwek2"/>
        <w:rPr>
          <w:rFonts w:cstheme="majorHAnsi"/>
          <w:sz w:val="22"/>
          <w:szCs w:val="22"/>
        </w:rPr>
      </w:pPr>
      <w:r w:rsidRPr="007F509D">
        <w:rPr>
          <w:rFonts w:cstheme="majorHAnsi"/>
          <w:sz w:val="22"/>
          <w:szCs w:val="22"/>
        </w:rPr>
        <w:t xml:space="preserve">C. LIST OF </w:t>
      </w:r>
      <w:r w:rsidR="00E21E2F" w:rsidRPr="007F509D">
        <w:rPr>
          <w:rFonts w:cstheme="majorHAnsi"/>
          <w:sz w:val="22"/>
          <w:szCs w:val="22"/>
        </w:rPr>
        <w:t>OBJECTS</w:t>
      </w:r>
    </w:p>
    <w:p w14:paraId="31E45FDF" w14:textId="77777777" w:rsidR="00686513" w:rsidRPr="007F509D" w:rsidRDefault="00686513" w:rsidP="00686513">
      <w:pPr>
        <w:rPr>
          <w:rFonts w:asciiTheme="majorHAnsi" w:hAnsiTheme="majorHAnsi" w:cstheme="majorHAnsi"/>
          <w:b/>
        </w:rPr>
      </w:pPr>
    </w:p>
    <w:p w14:paraId="213EB62B" w14:textId="29DA3A1B" w:rsidR="00686513" w:rsidRPr="007F509D" w:rsidRDefault="00686513" w:rsidP="006365EE">
      <w:pPr>
        <w:pStyle w:val="Nagwek3"/>
        <w:rPr>
          <w:rFonts w:cstheme="majorHAnsi"/>
          <w:sz w:val="22"/>
          <w:szCs w:val="22"/>
        </w:rPr>
      </w:pPr>
      <w:r w:rsidRPr="007F509D">
        <w:rPr>
          <w:rFonts w:cstheme="majorHAnsi"/>
          <w:sz w:val="22"/>
          <w:szCs w:val="22"/>
        </w:rPr>
        <w:t>LIST OF</w:t>
      </w:r>
      <w:r w:rsidR="00E21E2F" w:rsidRPr="007F509D">
        <w:rPr>
          <w:rFonts w:cstheme="majorHAnsi"/>
          <w:sz w:val="22"/>
          <w:szCs w:val="22"/>
        </w:rPr>
        <w:t xml:space="preserve"> OBJECTS</w:t>
      </w:r>
      <w:r w:rsidRPr="007F509D">
        <w:rPr>
          <w:rFonts w:cstheme="majorHAnsi"/>
          <w:sz w:val="22"/>
          <w:szCs w:val="22"/>
        </w:rPr>
        <w:fldChar w:fldCharType="begin"/>
      </w:r>
      <w:r w:rsidRPr="007F509D">
        <w:rPr>
          <w:rFonts w:cstheme="majorHAnsi"/>
          <w:sz w:val="22"/>
          <w:szCs w:val="22"/>
        </w:rPr>
        <w:instrText xml:space="preserve"> LINK Excel.Sheet.12 "C:\\Documents and Settings\\d.fortuna\\Pulpit\\Nowy Arkusz programu Microsoft Excel.xlsx" Arkusz1!W2K1:W20K12 \a \f 4 \h  \* MERGEFORMAT </w:instrText>
      </w:r>
      <w:r w:rsidRPr="007F509D">
        <w:rPr>
          <w:rFonts w:cstheme="majorHAnsi"/>
          <w:sz w:val="22"/>
          <w:szCs w:val="22"/>
        </w:rPr>
        <w:fldChar w:fldCharType="end"/>
      </w:r>
    </w:p>
    <w:tbl>
      <w:tblPr>
        <w:tblStyle w:val="Tabela-Siatka"/>
        <w:tblW w:w="9513" w:type="dxa"/>
        <w:tblLook w:val="04A0" w:firstRow="1" w:lastRow="0" w:firstColumn="1" w:lastColumn="0" w:noHBand="0" w:noVBand="1"/>
      </w:tblPr>
      <w:tblGrid>
        <w:gridCol w:w="530"/>
        <w:gridCol w:w="3905"/>
        <w:gridCol w:w="1211"/>
        <w:gridCol w:w="3867"/>
      </w:tblGrid>
      <w:tr w:rsidR="00686513" w:rsidRPr="007F509D" w14:paraId="740C220B" w14:textId="77777777" w:rsidTr="006365EE">
        <w:trPr>
          <w:trHeight w:val="1150"/>
        </w:trPr>
        <w:tc>
          <w:tcPr>
            <w:tcW w:w="427" w:type="dxa"/>
            <w:noWrap/>
            <w:hideMark/>
          </w:tcPr>
          <w:p w14:paraId="7DDF6662" w14:textId="77777777" w:rsidR="00686513" w:rsidRPr="007F509D" w:rsidRDefault="00686513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 w:rsidRPr="007F509D">
              <w:rPr>
                <w:rFonts w:asciiTheme="majorHAnsi" w:hAnsiTheme="majorHAnsi" w:cstheme="majorHAnsi"/>
                <w:bCs/>
                <w:color w:val="000000"/>
              </w:rPr>
              <w:t>No.</w:t>
            </w:r>
          </w:p>
        </w:tc>
        <w:tc>
          <w:tcPr>
            <w:tcW w:w="4014" w:type="dxa"/>
            <w:hideMark/>
          </w:tcPr>
          <w:p w14:paraId="7E67CAD7" w14:textId="77777777" w:rsidR="00686513" w:rsidRPr="007F509D" w:rsidRDefault="0068651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 w:rsidRPr="007F509D">
              <w:rPr>
                <w:rFonts w:asciiTheme="majorHAnsi" w:hAnsiTheme="majorHAnsi" w:cstheme="majorHAnsi"/>
                <w:bCs/>
                <w:color w:val="000000"/>
              </w:rPr>
              <w:t>Description of the object (author, title, place and date of issue/creation, manufacturing technique)</w:t>
            </w:r>
          </w:p>
        </w:tc>
        <w:tc>
          <w:tcPr>
            <w:tcW w:w="1205" w:type="dxa"/>
            <w:hideMark/>
          </w:tcPr>
          <w:p w14:paraId="6EDD8314" w14:textId="77777777" w:rsidR="00686513" w:rsidRPr="007F509D" w:rsidRDefault="0068651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 w:rsidRPr="007F509D">
              <w:rPr>
                <w:rFonts w:asciiTheme="majorHAnsi" w:hAnsiTheme="majorHAnsi" w:cstheme="majorHAnsi"/>
                <w:bCs/>
                <w:color w:val="000000"/>
              </w:rPr>
              <w:t xml:space="preserve">Reference/ </w:t>
            </w:r>
          </w:p>
          <w:p w14:paraId="42FA828A" w14:textId="77777777" w:rsidR="00686513" w:rsidRPr="007F509D" w:rsidRDefault="0068651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 w:rsidRPr="007F509D">
              <w:rPr>
                <w:rFonts w:asciiTheme="majorHAnsi" w:hAnsiTheme="majorHAnsi" w:cstheme="majorHAnsi"/>
                <w:bCs/>
                <w:color w:val="000000"/>
              </w:rPr>
              <w:t xml:space="preserve">inventory number </w:t>
            </w:r>
          </w:p>
        </w:tc>
        <w:tc>
          <w:tcPr>
            <w:tcW w:w="3867" w:type="dxa"/>
            <w:noWrap/>
            <w:hideMark/>
          </w:tcPr>
          <w:p w14:paraId="1F6EADBE" w14:textId="77777777" w:rsidR="00686513" w:rsidRPr="007F509D" w:rsidRDefault="0068651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 w:rsidRPr="007F509D">
              <w:rPr>
                <w:rFonts w:asciiTheme="majorHAnsi" w:hAnsiTheme="majorHAnsi" w:cstheme="majorHAnsi"/>
                <w:bCs/>
                <w:color w:val="000000"/>
              </w:rPr>
              <w:t>Exposing method</w:t>
            </w:r>
          </w:p>
        </w:tc>
      </w:tr>
      <w:tr w:rsidR="00686513" w:rsidRPr="007F509D" w14:paraId="557D43E8" w14:textId="77777777" w:rsidTr="006365EE">
        <w:trPr>
          <w:trHeight w:val="300"/>
        </w:trPr>
        <w:tc>
          <w:tcPr>
            <w:tcW w:w="427" w:type="dxa"/>
            <w:noWrap/>
          </w:tcPr>
          <w:p w14:paraId="1082FFE7" w14:textId="77777777" w:rsidR="00686513" w:rsidRPr="007F509D" w:rsidRDefault="00686513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</w:p>
          <w:p w14:paraId="0C9FF6CB" w14:textId="77777777" w:rsidR="00686513" w:rsidRPr="007F509D" w:rsidRDefault="00686513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 w:rsidRPr="007F509D">
              <w:rPr>
                <w:rFonts w:asciiTheme="majorHAnsi" w:hAnsiTheme="majorHAnsi" w:cstheme="majorHAnsi"/>
                <w:bCs/>
                <w:color w:val="000000"/>
              </w:rPr>
              <w:t>1.</w:t>
            </w:r>
          </w:p>
        </w:tc>
        <w:tc>
          <w:tcPr>
            <w:tcW w:w="4014" w:type="dxa"/>
            <w:hideMark/>
          </w:tcPr>
          <w:p w14:paraId="6FCB9439" w14:textId="77777777" w:rsidR="00686513" w:rsidRPr="007F509D" w:rsidRDefault="00686513">
            <w:pPr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</w:p>
        </w:tc>
        <w:tc>
          <w:tcPr>
            <w:tcW w:w="1205" w:type="dxa"/>
            <w:hideMark/>
          </w:tcPr>
          <w:p w14:paraId="70023DAC" w14:textId="77777777" w:rsidR="00686513" w:rsidRPr="007F509D" w:rsidRDefault="00686513">
            <w:pPr>
              <w:spacing w:line="240" w:lineRule="auto"/>
              <w:rPr>
                <w:rFonts w:asciiTheme="majorHAnsi" w:hAnsiTheme="majorHAnsi" w:cstheme="majorHAnsi"/>
                <w:lang w:eastAsia="pl-PL"/>
              </w:rPr>
            </w:pPr>
          </w:p>
        </w:tc>
        <w:tc>
          <w:tcPr>
            <w:tcW w:w="3867" w:type="dxa"/>
            <w:noWrap/>
            <w:hideMark/>
          </w:tcPr>
          <w:p w14:paraId="2104F023" w14:textId="77777777" w:rsidR="00686513" w:rsidRPr="007F509D" w:rsidRDefault="00686513">
            <w:pPr>
              <w:spacing w:line="240" w:lineRule="auto"/>
              <w:rPr>
                <w:rFonts w:asciiTheme="majorHAnsi" w:hAnsiTheme="majorHAnsi" w:cstheme="majorHAnsi"/>
                <w:lang w:eastAsia="pl-PL"/>
              </w:rPr>
            </w:pPr>
          </w:p>
        </w:tc>
      </w:tr>
      <w:tr w:rsidR="00686513" w:rsidRPr="007F509D" w14:paraId="59603444" w14:textId="77777777" w:rsidTr="006365EE">
        <w:trPr>
          <w:trHeight w:val="420"/>
        </w:trPr>
        <w:tc>
          <w:tcPr>
            <w:tcW w:w="427" w:type="dxa"/>
            <w:noWrap/>
            <w:hideMark/>
          </w:tcPr>
          <w:p w14:paraId="41A30947" w14:textId="77777777" w:rsidR="00686513" w:rsidRPr="007F509D" w:rsidRDefault="00686513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 w:rsidRPr="007F509D">
              <w:rPr>
                <w:rFonts w:asciiTheme="majorHAnsi" w:hAnsiTheme="majorHAnsi" w:cstheme="majorHAnsi"/>
                <w:bCs/>
                <w:color w:val="000000"/>
              </w:rPr>
              <w:t>2.</w:t>
            </w:r>
          </w:p>
        </w:tc>
        <w:tc>
          <w:tcPr>
            <w:tcW w:w="4014" w:type="dxa"/>
          </w:tcPr>
          <w:p w14:paraId="26A7B526" w14:textId="77777777" w:rsidR="00686513" w:rsidRPr="007F509D" w:rsidRDefault="0068651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</w:p>
        </w:tc>
        <w:tc>
          <w:tcPr>
            <w:tcW w:w="1205" w:type="dxa"/>
          </w:tcPr>
          <w:p w14:paraId="0ADD29CE" w14:textId="77777777" w:rsidR="00686513" w:rsidRPr="007F509D" w:rsidRDefault="0068651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</w:p>
        </w:tc>
        <w:tc>
          <w:tcPr>
            <w:tcW w:w="3867" w:type="dxa"/>
            <w:noWrap/>
          </w:tcPr>
          <w:p w14:paraId="619983C0" w14:textId="77777777" w:rsidR="00686513" w:rsidRPr="007F509D" w:rsidRDefault="0068651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</w:p>
        </w:tc>
      </w:tr>
      <w:tr w:rsidR="00686513" w:rsidRPr="007F509D" w14:paraId="70C548B2" w14:textId="77777777" w:rsidTr="006365EE">
        <w:trPr>
          <w:trHeight w:val="450"/>
        </w:trPr>
        <w:tc>
          <w:tcPr>
            <w:tcW w:w="427" w:type="dxa"/>
            <w:noWrap/>
            <w:hideMark/>
          </w:tcPr>
          <w:p w14:paraId="5AC1F489" w14:textId="77777777" w:rsidR="00686513" w:rsidRPr="007F509D" w:rsidRDefault="00686513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</w:rPr>
            </w:pPr>
            <w:r w:rsidRPr="007F509D">
              <w:rPr>
                <w:rFonts w:asciiTheme="majorHAnsi" w:hAnsiTheme="majorHAnsi" w:cstheme="majorHAnsi"/>
                <w:bCs/>
                <w:color w:val="000000"/>
              </w:rPr>
              <w:t>3.</w:t>
            </w:r>
          </w:p>
        </w:tc>
        <w:tc>
          <w:tcPr>
            <w:tcW w:w="4014" w:type="dxa"/>
          </w:tcPr>
          <w:p w14:paraId="5DCF11D2" w14:textId="77777777" w:rsidR="00686513" w:rsidRPr="007F509D" w:rsidRDefault="0068651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</w:p>
        </w:tc>
        <w:tc>
          <w:tcPr>
            <w:tcW w:w="1205" w:type="dxa"/>
          </w:tcPr>
          <w:p w14:paraId="6BEB8E43" w14:textId="77777777" w:rsidR="00686513" w:rsidRPr="007F509D" w:rsidRDefault="0068651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</w:p>
        </w:tc>
        <w:tc>
          <w:tcPr>
            <w:tcW w:w="3867" w:type="dxa"/>
            <w:noWrap/>
          </w:tcPr>
          <w:p w14:paraId="46BD8C89" w14:textId="77777777" w:rsidR="00686513" w:rsidRPr="007F509D" w:rsidRDefault="00686513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</w:p>
        </w:tc>
      </w:tr>
    </w:tbl>
    <w:p w14:paraId="150E927C" w14:textId="062EB3F8" w:rsidR="00F81E31" w:rsidRPr="007F509D" w:rsidRDefault="00F81E31" w:rsidP="006365EE">
      <w:pPr>
        <w:rPr>
          <w:rFonts w:asciiTheme="majorHAnsi" w:hAnsiTheme="majorHAnsi" w:cstheme="majorHAnsi"/>
          <w:b/>
        </w:rPr>
      </w:pPr>
    </w:p>
    <w:p w14:paraId="150E927D" w14:textId="77777777" w:rsidR="00F81E31" w:rsidRPr="007F509D" w:rsidRDefault="00F81E31" w:rsidP="00F81E31">
      <w:pPr>
        <w:pStyle w:val="Normalny1"/>
        <w:ind w:left="680" w:hanging="396"/>
        <w:rPr>
          <w:rFonts w:asciiTheme="majorHAnsi" w:hAnsiTheme="majorHAnsi" w:cstheme="majorHAnsi"/>
        </w:rPr>
      </w:pPr>
      <w:r w:rsidRPr="007F509D">
        <w:rPr>
          <w:rFonts w:asciiTheme="majorHAnsi" w:hAnsiTheme="majorHAnsi" w:cstheme="majorHAnsi"/>
        </w:rPr>
        <w:t xml:space="preserve">   </w:t>
      </w:r>
    </w:p>
    <w:p w14:paraId="150E927E" w14:textId="77777777" w:rsidR="00F81E31" w:rsidRPr="007F509D" w:rsidRDefault="00F81E31" w:rsidP="00F81E31">
      <w:pPr>
        <w:pStyle w:val="Normalny1"/>
        <w:ind w:left="680" w:hanging="396"/>
        <w:rPr>
          <w:rFonts w:asciiTheme="majorHAnsi" w:hAnsiTheme="majorHAnsi" w:cstheme="majorHAnsi"/>
        </w:rPr>
      </w:pPr>
    </w:p>
    <w:p w14:paraId="150E9283" w14:textId="56F9F8C6" w:rsidR="00F81E31" w:rsidRPr="007F509D" w:rsidRDefault="00F81E31" w:rsidP="007F509D">
      <w:pPr>
        <w:pStyle w:val="Normalny1"/>
        <w:rPr>
          <w:rFonts w:asciiTheme="majorHAnsi" w:hAnsiTheme="majorHAnsi" w:cstheme="majorHAnsi"/>
        </w:rPr>
      </w:pPr>
    </w:p>
    <w:sectPr w:rsidR="00F81E31" w:rsidRPr="007F509D" w:rsidSect="00F81E31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3765" w14:textId="77777777" w:rsidR="007D0D78" w:rsidRDefault="007D0D78" w:rsidP="00F81E31">
      <w:pPr>
        <w:spacing w:line="240" w:lineRule="auto"/>
      </w:pPr>
      <w:r>
        <w:separator/>
      </w:r>
    </w:p>
  </w:endnote>
  <w:endnote w:type="continuationSeparator" w:id="0">
    <w:p w14:paraId="23EFACC9" w14:textId="77777777" w:rsidR="007D0D78" w:rsidRDefault="007D0D78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928B" w14:textId="77777777" w:rsidR="00F81E31" w:rsidRDefault="00000000">
    <w:pPr>
      <w:pStyle w:val="Stopka"/>
    </w:pPr>
    <w:sdt>
      <w:sdtPr>
        <w:id w:val="969400743"/>
        <w:temporary/>
        <w:showingPlcHdr/>
      </w:sdtPr>
      <w:sdtContent>
        <w:r w:rsidR="008053A0">
          <w:t>[Type text]</w:t>
        </w:r>
      </w:sdtContent>
    </w:sdt>
    <w:r w:rsidR="008053A0">
      <w:ptab w:relativeTo="margin" w:alignment="center" w:leader="none"/>
    </w:r>
    <w:sdt>
      <w:sdtPr>
        <w:id w:val="969400748"/>
        <w:temporary/>
        <w:showingPlcHdr/>
      </w:sdtPr>
      <w:sdtContent>
        <w:r w:rsidR="008053A0">
          <w:t>[Type text]</w:t>
        </w:r>
      </w:sdtContent>
    </w:sdt>
    <w:r w:rsidR="008053A0">
      <w:ptab w:relativeTo="margin" w:alignment="right" w:leader="none"/>
    </w:r>
    <w:sdt>
      <w:sdtPr>
        <w:id w:val="969400753"/>
        <w:temporary/>
        <w:showingPlcHdr/>
      </w:sdtPr>
      <w:sdtContent>
        <w:r w:rsidR="008053A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928C" w14:textId="6D7C9C6A" w:rsidR="00F81E31" w:rsidRDefault="00D8734B" w:rsidP="00F81E31">
    <w:pPr>
      <w:pStyle w:val="Stopka"/>
      <w:ind w:left="-1800"/>
    </w:pPr>
    <w:r>
      <w:rPr>
        <w:noProof/>
        <w:lang w:val="pl-PL" w:eastAsia="pl-PL"/>
      </w:rPr>
      <w:drawing>
        <wp:inline distT="0" distB="0" distL="0" distR="0" wp14:anchorId="0530BC92" wp14:editId="03B48C8B">
          <wp:extent cx="7038340" cy="1363345"/>
          <wp:effectExtent l="0" t="0" r="0" b="8255"/>
          <wp:docPr id="5" name="Obraz 5" descr="A footer of POLIN Museum of the History of Polish Jews with an address and contact details: ul. Anielewicza 6, 00-157 Warszawa (6 Anielewicza street, 00-157 Warsaw), T +48 22 471 03 00, @ polin@polin.pl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A footer of POLIN Museum of the History of Polish Jews with an address and contact details: ul. Anielewicza 6, 00-157 Warszawa (6 Anielewicza street, 00-157 Warsaw), T +48 22 471 03 00, @ polin@polin.pl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340" cy="136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1DD5" w14:textId="77777777" w:rsidR="007D0D78" w:rsidRDefault="007D0D78" w:rsidP="00F81E31">
      <w:pPr>
        <w:spacing w:line="240" w:lineRule="auto"/>
      </w:pPr>
      <w:r>
        <w:separator/>
      </w:r>
    </w:p>
  </w:footnote>
  <w:footnote w:type="continuationSeparator" w:id="0">
    <w:p w14:paraId="3427D49C" w14:textId="77777777" w:rsidR="007D0D78" w:rsidRDefault="007D0D78" w:rsidP="00F8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9288" w14:textId="77777777" w:rsidR="00F81E31" w:rsidRDefault="00000000">
    <w:pPr>
      <w:pStyle w:val="Nagwek"/>
    </w:pPr>
    <w:sdt>
      <w:sdtPr>
        <w:id w:val="171999623"/>
        <w:temporary/>
        <w:showingPlcHdr/>
      </w:sdtPr>
      <w:sdtContent>
        <w:r w:rsidR="008053A0">
          <w:t>[Type text]</w:t>
        </w:r>
      </w:sdtContent>
    </w:sdt>
    <w:r w:rsidR="008053A0">
      <w:ptab w:relativeTo="margin" w:alignment="center" w:leader="none"/>
    </w:r>
    <w:sdt>
      <w:sdtPr>
        <w:id w:val="171999624"/>
        <w:temporary/>
        <w:showingPlcHdr/>
      </w:sdtPr>
      <w:sdtContent>
        <w:r w:rsidR="008053A0">
          <w:t>[Type text]</w:t>
        </w:r>
      </w:sdtContent>
    </w:sdt>
    <w:r w:rsidR="008053A0">
      <w:ptab w:relativeTo="margin" w:alignment="right" w:leader="none"/>
    </w:r>
    <w:sdt>
      <w:sdtPr>
        <w:id w:val="171999625"/>
        <w:temporary/>
        <w:showingPlcHdr/>
      </w:sdtPr>
      <w:sdtContent>
        <w:r w:rsidR="008053A0">
          <w:t>[Type text]</w:t>
        </w:r>
      </w:sdtContent>
    </w:sdt>
  </w:p>
  <w:p w14:paraId="150E9289" w14:textId="77777777"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928A" w14:textId="77777777"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inline distT="0" distB="0" distL="0" distR="0" wp14:anchorId="150E928D" wp14:editId="53E05970">
          <wp:extent cx="7543800" cy="1800514"/>
          <wp:effectExtent l="0" t="0" r="0" b="0"/>
          <wp:docPr id="1" name="Picture 1" descr="A logo of POLIN Museum of the History of Polish J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f POLIN Museum of the History of Polish Jew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51" cy="1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03D"/>
    <w:multiLevelType w:val="hybridMultilevel"/>
    <w:tmpl w:val="65168E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14B"/>
    <w:multiLevelType w:val="hybridMultilevel"/>
    <w:tmpl w:val="476E9736"/>
    <w:lvl w:ilvl="0" w:tplc="1520E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6758C"/>
    <w:multiLevelType w:val="hybridMultilevel"/>
    <w:tmpl w:val="68643E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1F60"/>
    <w:multiLevelType w:val="hybridMultilevel"/>
    <w:tmpl w:val="3F2A9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4E78"/>
    <w:multiLevelType w:val="hybridMultilevel"/>
    <w:tmpl w:val="9DBA86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C2122"/>
    <w:multiLevelType w:val="hybridMultilevel"/>
    <w:tmpl w:val="F4B6A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C3DFD"/>
    <w:multiLevelType w:val="hybridMultilevel"/>
    <w:tmpl w:val="319A3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1330014191">
    <w:abstractNumId w:val="7"/>
  </w:num>
  <w:num w:numId="2" w16cid:durableId="15064338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2789909">
    <w:abstractNumId w:val="6"/>
  </w:num>
  <w:num w:numId="4" w16cid:durableId="1422095394">
    <w:abstractNumId w:val="1"/>
  </w:num>
  <w:num w:numId="5" w16cid:durableId="2087922394">
    <w:abstractNumId w:val="3"/>
  </w:num>
  <w:num w:numId="6" w16cid:durableId="2011442620">
    <w:abstractNumId w:val="0"/>
  </w:num>
  <w:num w:numId="7" w16cid:durableId="1098721384">
    <w:abstractNumId w:val="4"/>
  </w:num>
  <w:num w:numId="8" w16cid:durableId="1167593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0D"/>
    <w:rsid w:val="000B22E0"/>
    <w:rsid w:val="001B395F"/>
    <w:rsid w:val="001D743B"/>
    <w:rsid w:val="0027451D"/>
    <w:rsid w:val="002D350D"/>
    <w:rsid w:val="002D3FEE"/>
    <w:rsid w:val="00371359"/>
    <w:rsid w:val="003B3A11"/>
    <w:rsid w:val="003D1D43"/>
    <w:rsid w:val="004234D5"/>
    <w:rsid w:val="004543D1"/>
    <w:rsid w:val="004616A2"/>
    <w:rsid w:val="00463641"/>
    <w:rsid w:val="004D36B8"/>
    <w:rsid w:val="004F1590"/>
    <w:rsid w:val="005476F6"/>
    <w:rsid w:val="005633F6"/>
    <w:rsid w:val="00572D51"/>
    <w:rsid w:val="005B66B7"/>
    <w:rsid w:val="005C41D9"/>
    <w:rsid w:val="0062788B"/>
    <w:rsid w:val="006365EE"/>
    <w:rsid w:val="00662210"/>
    <w:rsid w:val="00686513"/>
    <w:rsid w:val="006A15B5"/>
    <w:rsid w:val="00794D37"/>
    <w:rsid w:val="007B0088"/>
    <w:rsid w:val="007D040B"/>
    <w:rsid w:val="007D0D78"/>
    <w:rsid w:val="007F509D"/>
    <w:rsid w:val="008053A0"/>
    <w:rsid w:val="008144A2"/>
    <w:rsid w:val="00824DCF"/>
    <w:rsid w:val="00856E8D"/>
    <w:rsid w:val="00863399"/>
    <w:rsid w:val="008853E9"/>
    <w:rsid w:val="008A32EB"/>
    <w:rsid w:val="00942BC4"/>
    <w:rsid w:val="009A1D56"/>
    <w:rsid w:val="00A1588E"/>
    <w:rsid w:val="00A25F8B"/>
    <w:rsid w:val="00B50FB7"/>
    <w:rsid w:val="00B57821"/>
    <w:rsid w:val="00B655DF"/>
    <w:rsid w:val="00BD6444"/>
    <w:rsid w:val="00BF2952"/>
    <w:rsid w:val="00C324BE"/>
    <w:rsid w:val="00C35B12"/>
    <w:rsid w:val="00C9100E"/>
    <w:rsid w:val="00CF4A3A"/>
    <w:rsid w:val="00D24071"/>
    <w:rsid w:val="00D84D4B"/>
    <w:rsid w:val="00D8734B"/>
    <w:rsid w:val="00E01E4C"/>
    <w:rsid w:val="00E07C6E"/>
    <w:rsid w:val="00E21E2F"/>
    <w:rsid w:val="00E22560"/>
    <w:rsid w:val="00F50CDD"/>
    <w:rsid w:val="00F81E31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E927C"/>
  <w14:defaultImageDpi w14:val="300"/>
  <w15:docId w15:val="{117DC2BE-28C5-4A7E-92D7-F161A0C4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65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65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5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HZPsygnaturaZnak">
    <w:name w:val="MHZP_sygnatura Znak"/>
    <w:basedOn w:val="Domylnaczcionkaakapitu"/>
    <w:link w:val="MHZPsygnatura"/>
    <w:locked/>
    <w:rsid w:val="00686513"/>
    <w:rPr>
      <w:color w:val="A6A6A6"/>
      <w:lang w:val="en-GB"/>
    </w:rPr>
  </w:style>
  <w:style w:type="paragraph" w:customStyle="1" w:styleId="MHZPsygnatura">
    <w:name w:val="MHZP_sygnatura"/>
    <w:basedOn w:val="Normalny"/>
    <w:link w:val="MHZPsygnaturaZnak"/>
    <w:qFormat/>
    <w:rsid w:val="00686513"/>
    <w:pPr>
      <w:spacing w:after="200" w:line="240" w:lineRule="auto"/>
    </w:pPr>
    <w:rPr>
      <w:rFonts w:ascii="Styrene A Regular" w:eastAsiaTheme="minorEastAsia" w:hAnsi="Styrene A Regular" w:cstheme="minorBidi"/>
      <w:color w:val="A6A6A6"/>
    </w:rPr>
  </w:style>
  <w:style w:type="character" w:customStyle="1" w:styleId="Nagwek1Znak">
    <w:name w:val="Nagłówek 1 Znak"/>
    <w:basedOn w:val="Domylnaczcionkaakapitu"/>
    <w:link w:val="Nagwek1"/>
    <w:uiPriority w:val="9"/>
    <w:rsid w:val="006365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65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65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63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6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6B8"/>
    <w:rPr>
      <w:rFonts w:ascii="Arial" w:eastAsia="Arial" w:hAnsi="Arial" w:cs="Arial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DZK5T5Q4HHWX-61-80</_dlc_DocId>
    <_dlc_DocIdUrl xmlns="0df2b693-7fbf-4756-ae3f-c788f350777c">
      <Url>https://intranet.hq.corp.mhzp.pl/_layouts/15/DocIdRedir.aspx?ID=DZK5T5Q4HHWX-61-80</Url>
      <Description>DZK5T5Q4HHWX-61-80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420E1-8E03-45EC-84D0-5B05419A73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8E2BB-7AD6-40FE-80C0-6929DE08D1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33</TotalTime>
  <Pages>3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 Katarzyna</dc:creator>
  <cp:keywords/>
  <dc:description/>
  <cp:lastModifiedBy>Natalia Popławska</cp:lastModifiedBy>
  <cp:revision>23</cp:revision>
  <dcterms:created xsi:type="dcterms:W3CDTF">2021-02-15T13:43:00Z</dcterms:created>
  <dcterms:modified xsi:type="dcterms:W3CDTF">2022-11-30T14:22:00Z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d5017422-5e74-4324-90ec-77b9e6d98633</vt:lpwstr>
  </property>
  <property fmtid="{D5CDD505-2E9C-101B-9397-08002B2CF9AE}" pid="4" name="MSIP_Label_d4387f25-b002-4231-9f69-7a7da971117a_Enabled">
    <vt:lpwstr>true</vt:lpwstr>
  </property>
  <property fmtid="{D5CDD505-2E9C-101B-9397-08002B2CF9AE}" pid="5" name="MSIP_Label_d4387f25-b002-4231-9f69-7a7da971117a_SetDate">
    <vt:lpwstr>2022-11-25T11:30:04Z</vt:lpwstr>
  </property>
  <property fmtid="{D5CDD505-2E9C-101B-9397-08002B2CF9AE}" pid="6" name="MSIP_Label_d4387f25-b002-4231-9f69-7a7da971117a_Method">
    <vt:lpwstr>Standard</vt:lpwstr>
  </property>
  <property fmtid="{D5CDD505-2E9C-101B-9397-08002B2CF9AE}" pid="7" name="MSIP_Label_d4387f25-b002-4231-9f69-7a7da971117a_Name">
    <vt:lpwstr>Ogólne</vt:lpwstr>
  </property>
  <property fmtid="{D5CDD505-2E9C-101B-9397-08002B2CF9AE}" pid="8" name="MSIP_Label_d4387f25-b002-4231-9f69-7a7da971117a_SiteId">
    <vt:lpwstr>406a5ed2-ef1d-4850-97ff-5a2c70965a39</vt:lpwstr>
  </property>
  <property fmtid="{D5CDD505-2E9C-101B-9397-08002B2CF9AE}" pid="9" name="MSIP_Label_d4387f25-b002-4231-9f69-7a7da971117a_ActionId">
    <vt:lpwstr>ddaaff63-44e7-49f4-bdd8-0cae33a590f1</vt:lpwstr>
  </property>
  <property fmtid="{D5CDD505-2E9C-101B-9397-08002B2CF9AE}" pid="10" name="MSIP_Label_d4387f25-b002-4231-9f69-7a7da971117a_ContentBits">
    <vt:lpwstr>0</vt:lpwstr>
  </property>
</Properties>
</file>