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8607" w14:textId="77777777" w:rsidR="00924D96" w:rsidRPr="00130E8B" w:rsidRDefault="00924D96" w:rsidP="00321D21">
      <w:pPr>
        <w:pStyle w:val="Nagwek1"/>
      </w:pPr>
      <w:r w:rsidRPr="00130E8B">
        <w:t>OGŁOSZENIE O UDZIELANYM ZAMÓWIENIU</w:t>
      </w:r>
    </w:p>
    <w:p w14:paraId="7526AEC1" w14:textId="77777777" w:rsidR="00924D96" w:rsidRPr="00130E8B" w:rsidRDefault="00924D96" w:rsidP="000B7291">
      <w:pPr>
        <w:pStyle w:val="Podtytu"/>
      </w:pPr>
      <w:r w:rsidRPr="00130E8B">
        <w:t xml:space="preserve">na </w:t>
      </w:r>
      <w:r w:rsidRPr="00F11605">
        <w:rPr>
          <w:strike/>
        </w:rPr>
        <w:t xml:space="preserve">dostawy </w:t>
      </w:r>
      <w:r w:rsidRPr="00130E8B">
        <w:t>/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924D96" w:rsidRPr="00130E8B" w14:paraId="1FD842A7" w14:textId="77777777" w:rsidTr="67B9A2A3">
        <w:tc>
          <w:tcPr>
            <w:tcW w:w="8941" w:type="dxa"/>
            <w:gridSpan w:val="2"/>
            <w:vAlign w:val="bottom"/>
          </w:tcPr>
          <w:p w14:paraId="680B17D3" w14:textId="77777777" w:rsidR="00924D96" w:rsidRPr="00130E8B" w:rsidRDefault="00924D96" w:rsidP="000B7291">
            <w:pPr>
              <w:pStyle w:val="Nagwek1"/>
            </w:pPr>
            <w:r w:rsidRPr="00130E8B">
              <w:t>I. ZAMAWIAJĄCY</w:t>
            </w:r>
          </w:p>
          <w:p w14:paraId="0C9DE148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62760BD7" w14:textId="77777777" w:rsidTr="67B9A2A3">
        <w:tc>
          <w:tcPr>
            <w:tcW w:w="3085" w:type="dxa"/>
          </w:tcPr>
          <w:p w14:paraId="4681BCAF" w14:textId="77777777" w:rsidR="00924D96" w:rsidRPr="00130E8B" w:rsidRDefault="00924D96" w:rsidP="00EF291A">
            <w:r w:rsidRPr="00130E8B">
              <w:t>Nazwa i adres</w:t>
            </w:r>
          </w:p>
        </w:tc>
        <w:tc>
          <w:tcPr>
            <w:tcW w:w="5856" w:type="dxa"/>
          </w:tcPr>
          <w:p w14:paraId="7A30725E" w14:textId="77777777" w:rsidR="00924D96" w:rsidRPr="00130E8B" w:rsidRDefault="00924D96" w:rsidP="00EF291A">
            <w:r w:rsidRPr="00130E8B">
              <w:t>Muzeum Historii Żydów Polskich POLIN</w:t>
            </w:r>
          </w:p>
          <w:p w14:paraId="2FA07676" w14:textId="77777777" w:rsidR="00924D96" w:rsidRPr="00130E8B" w:rsidRDefault="00924D96" w:rsidP="00EF291A">
            <w:r w:rsidRPr="00130E8B">
              <w:t>ul. Anielewicza 6, 00-157 Warszawa</w:t>
            </w:r>
          </w:p>
          <w:p w14:paraId="39ED5F84" w14:textId="77777777" w:rsidR="00924D96" w:rsidRPr="00130E8B" w:rsidRDefault="00924D96" w:rsidP="00EF291A">
            <w:r w:rsidRPr="00130E8B">
              <w:t>Tel. 22 47 10 100</w:t>
            </w:r>
          </w:p>
        </w:tc>
      </w:tr>
      <w:tr w:rsidR="00924D96" w:rsidRPr="00130E8B" w14:paraId="1C47380C" w14:textId="77777777" w:rsidTr="67B9A2A3">
        <w:tc>
          <w:tcPr>
            <w:tcW w:w="3085" w:type="dxa"/>
            <w:vAlign w:val="bottom"/>
          </w:tcPr>
          <w:p w14:paraId="65B11C7B" w14:textId="77777777" w:rsidR="00924D96" w:rsidRPr="00130E8B" w:rsidRDefault="00924D96" w:rsidP="00EF291A">
            <w:r w:rsidRPr="00130E8B">
              <w:t>Strona internetowa</w:t>
            </w:r>
          </w:p>
        </w:tc>
        <w:tc>
          <w:tcPr>
            <w:tcW w:w="5856" w:type="dxa"/>
          </w:tcPr>
          <w:p w14:paraId="569E91AB" w14:textId="3BF928D1" w:rsidR="00924D96" w:rsidRPr="00130E8B" w:rsidRDefault="00321D21" w:rsidP="00EF291A">
            <w:hyperlink r:id="rId11" w:history="1">
              <w:r w:rsidR="00924D96" w:rsidRPr="00CC152D">
                <w:rPr>
                  <w:rStyle w:val="Hipercze"/>
                </w:rPr>
                <w:t>www.polin.pl</w:t>
              </w:r>
            </w:hyperlink>
          </w:p>
        </w:tc>
      </w:tr>
      <w:tr w:rsidR="00924D96" w:rsidRPr="00130E8B" w14:paraId="0EBA9CB7" w14:textId="77777777" w:rsidTr="67B9A2A3">
        <w:tc>
          <w:tcPr>
            <w:tcW w:w="8941" w:type="dxa"/>
            <w:gridSpan w:val="2"/>
            <w:vAlign w:val="bottom"/>
          </w:tcPr>
          <w:p w14:paraId="733DDF8D" w14:textId="77777777" w:rsidR="00924D96" w:rsidRPr="00130E8B" w:rsidRDefault="00924D96" w:rsidP="000B7291">
            <w:pPr>
              <w:pStyle w:val="Nagwek1"/>
            </w:pPr>
            <w:r w:rsidRPr="00130E8B">
              <w:t>II. PODSTAWA PRAWNA UDZIELENIA ZAMÓWIENIA</w:t>
            </w:r>
          </w:p>
          <w:p w14:paraId="27B61118" w14:textId="77777777" w:rsidR="00924D96" w:rsidRPr="00130E8B" w:rsidRDefault="00924D96" w:rsidP="00EB2D56">
            <w:pPr>
              <w:pStyle w:val="Styl10"/>
            </w:pPr>
          </w:p>
        </w:tc>
      </w:tr>
      <w:tr w:rsidR="00924D96" w:rsidRPr="00130E8B" w14:paraId="30A8BA0F" w14:textId="77777777" w:rsidTr="67B9A2A3">
        <w:tc>
          <w:tcPr>
            <w:tcW w:w="3085" w:type="dxa"/>
            <w:vAlign w:val="bottom"/>
          </w:tcPr>
          <w:p w14:paraId="281AC78A" w14:textId="77777777" w:rsidR="00924D96" w:rsidRPr="00130E8B" w:rsidRDefault="00924D96" w:rsidP="00E03E6A">
            <w:pPr>
              <w:rPr>
                <w:rFonts w:cstheme="maj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665AF4F" w14:textId="77777777" w:rsidR="00924D96" w:rsidRPr="00130E8B" w:rsidRDefault="00924D96" w:rsidP="00E03E6A">
            <w:pPr>
              <w:ind w:left="43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260329B1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wystawy, koncerty, konkursy, festiwale, widowiska, spektakle teatralne</w:t>
            </w:r>
          </w:p>
          <w:p w14:paraId="6263236C" w14:textId="28FCFFB5" w:rsidR="00924D96" w:rsidRPr="00130E8B" w:rsidRDefault="004968A6" w:rsidP="00EF291A">
            <w:pPr>
              <w:ind w:left="9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X</w:t>
            </w:r>
            <w:r w:rsidR="00EF291A">
              <w:rPr>
                <w:rFonts w:cstheme="majorHAnsi"/>
                <w:szCs w:val="24"/>
                <w:lang w:val="pl-PL"/>
              </w:rPr>
              <w:t xml:space="preserve">    </w:t>
            </w:r>
            <w:r w:rsidR="00924D96" w:rsidRPr="00130E8B">
              <w:rPr>
                <w:rFonts w:cstheme="majorHAnsi"/>
                <w:szCs w:val="24"/>
                <w:lang w:val="pl-PL"/>
              </w:rPr>
              <w:t>przedsięwzięcia z zakresu edukacji kulturalnej</w:t>
            </w:r>
          </w:p>
          <w:p w14:paraId="1052C1F3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zbiorów bibliotecznych</w:t>
            </w:r>
          </w:p>
          <w:p w14:paraId="51E74757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muzealiów</w:t>
            </w:r>
          </w:p>
        </w:tc>
      </w:tr>
      <w:tr w:rsidR="00924D96" w:rsidRPr="00130E8B" w14:paraId="30EC4342" w14:textId="77777777" w:rsidTr="67B9A2A3">
        <w:tc>
          <w:tcPr>
            <w:tcW w:w="8941" w:type="dxa"/>
            <w:gridSpan w:val="2"/>
            <w:vAlign w:val="bottom"/>
          </w:tcPr>
          <w:p w14:paraId="53F6A90A" w14:textId="77777777" w:rsidR="00924D96" w:rsidRPr="00130E8B" w:rsidRDefault="00924D96" w:rsidP="000B7291">
            <w:pPr>
              <w:pStyle w:val="Nagwek1"/>
            </w:pPr>
            <w:r w:rsidRPr="00130E8B">
              <w:t>III. PRZEDMIOT ZAMÓWIENIA</w:t>
            </w:r>
          </w:p>
          <w:p w14:paraId="38BFCB6F" w14:textId="77777777" w:rsidR="00924D96" w:rsidRPr="00130E8B" w:rsidRDefault="00924D96" w:rsidP="00E03E6A">
            <w:pPr>
              <w:rPr>
                <w:rFonts w:cstheme="majorHAnsi"/>
                <w:kern w:val="32"/>
                <w:szCs w:val="24"/>
                <w:lang w:val="pl-PL"/>
              </w:rPr>
            </w:pPr>
          </w:p>
        </w:tc>
      </w:tr>
      <w:tr w:rsidR="00924D96" w:rsidRPr="00130E8B" w14:paraId="78D30964" w14:textId="77777777" w:rsidTr="67B9A2A3">
        <w:tc>
          <w:tcPr>
            <w:tcW w:w="3085" w:type="dxa"/>
          </w:tcPr>
          <w:p w14:paraId="72DCFDF6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2307AF0B" w14:textId="0886A695" w:rsidR="00924D96" w:rsidRPr="00130E8B" w:rsidRDefault="00924D96" w:rsidP="00E03E6A">
            <w:pPr>
              <w:rPr>
                <w:rFonts w:ascii="Calibri" w:eastAsia="Calibri" w:hAnsi="Calibri" w:cs="Calibri"/>
                <w:szCs w:val="24"/>
                <w:lang w:val="pl-PL"/>
              </w:rPr>
            </w:pPr>
            <w:r w:rsidRPr="4EECCD1D">
              <w:rPr>
                <w:rFonts w:cstheme="majorBidi"/>
                <w:kern w:val="32"/>
                <w:lang w:val="pl-PL"/>
              </w:rPr>
              <w:t xml:space="preserve">Konkurs filmowy na </w:t>
            </w:r>
            <w:r w:rsidR="4EECCD1D" w:rsidRPr="4EECCD1D">
              <w:rPr>
                <w:rFonts w:cstheme="majorBidi"/>
                <w:szCs w:val="24"/>
              </w:rPr>
              <w:t xml:space="preserve">realizację animowanego, krótkometrażowego filmu edukacyjnego na podstawie </w:t>
            </w:r>
            <w:r w:rsidR="4EECCD1D" w:rsidRPr="4EECCD1D">
              <w:rPr>
                <w:rFonts w:cstheme="majorBidi"/>
                <w:szCs w:val="24"/>
              </w:rPr>
              <w:lastRenderedPageBreak/>
              <w:t>scenariusza będącego adaptacją książki Hanny Krall „Zdążyć przed Panem Bogiem”.</w:t>
            </w:r>
          </w:p>
        </w:tc>
      </w:tr>
      <w:tr w:rsidR="00924D96" w:rsidRPr="00130E8B" w14:paraId="128818F4" w14:textId="77777777" w:rsidTr="67B9A2A3">
        <w:tc>
          <w:tcPr>
            <w:tcW w:w="3085" w:type="dxa"/>
          </w:tcPr>
          <w:p w14:paraId="531C3DB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Opis przedmiotu zamówienia </w:t>
            </w:r>
          </w:p>
        </w:tc>
        <w:tc>
          <w:tcPr>
            <w:tcW w:w="5856" w:type="dxa"/>
          </w:tcPr>
          <w:p w14:paraId="07D6503C" w14:textId="39473841" w:rsidR="00924D96" w:rsidRPr="00130E8B" w:rsidRDefault="22D4D510" w:rsidP="00E03E6A">
            <w:pPr>
              <w:rPr>
                <w:rFonts w:ascii="Calibri" w:eastAsia="Calibri" w:hAnsi="Calibri" w:cs="Calibri"/>
                <w:lang w:val="pl-PL"/>
              </w:rPr>
            </w:pPr>
            <w:r w:rsidRPr="0B4B1A5B">
              <w:rPr>
                <w:rFonts w:cstheme="majorBidi"/>
              </w:rPr>
              <w:t xml:space="preserve">Realizacja animowanego, krótkometrażowego filmu edukacyjnego na podstawie scenariusza będącego adaptacją książki Hanny Krall „Zdążyć przed Panem Bogiem”, </w:t>
            </w:r>
            <w:r w:rsidR="0B4B1A5B" w:rsidRPr="0B4B1A5B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przygotowanego przez Muzeum, trwającego 15-25 minut, nie więcej niż 25 min. </w:t>
            </w:r>
            <w:r w:rsidR="0B4B1A5B" w:rsidRPr="0B4B1A5B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14:paraId="43D0C911" w14:textId="77777777" w:rsidR="00924D96" w:rsidRPr="00130E8B" w:rsidRDefault="00924D96" w:rsidP="004B14FF">
            <w:pPr>
              <w:pStyle w:val="Nagwek2"/>
            </w:pPr>
            <w:r w:rsidRPr="00130E8B">
              <w:t>Informacje ogólne</w:t>
            </w:r>
          </w:p>
          <w:p w14:paraId="3BBE5EA7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Miejsce realizacji zamówienia: </w:t>
            </w:r>
            <w:r w:rsidRPr="00130E8B">
              <w:rPr>
                <w:rFonts w:cstheme="majorHAnsi"/>
                <w:szCs w:val="24"/>
              </w:rPr>
              <w:t>zgodnie z treścią Zasad Konkursu oraz Istotnych Postanowień Umowy</w:t>
            </w:r>
          </w:p>
          <w:p w14:paraId="1141FF78" w14:textId="6402A54E" w:rsidR="00924D96" w:rsidRPr="00130E8B" w:rsidRDefault="00924D96" w:rsidP="0B4B1A5B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rPr>
                <w:rFonts w:cstheme="majorBidi"/>
                <w:b/>
              </w:rPr>
            </w:pPr>
            <w:r w:rsidRPr="0B4B1A5B">
              <w:rPr>
                <w:rFonts w:cstheme="majorBidi"/>
                <w:b/>
              </w:rPr>
              <w:t>Termin realizacji zamówienia:</w:t>
            </w:r>
            <w:r w:rsidRPr="0B4B1A5B">
              <w:rPr>
                <w:rFonts w:cstheme="majorBidi"/>
              </w:rPr>
              <w:t xml:space="preserve"> od </w:t>
            </w:r>
            <w:r w:rsidR="0EDF0AF9" w:rsidRPr="0B4B1A5B">
              <w:rPr>
                <w:rFonts w:cstheme="majorBidi"/>
              </w:rPr>
              <w:t>07.11.</w:t>
            </w:r>
            <w:r w:rsidRPr="0B4B1A5B">
              <w:rPr>
                <w:rFonts w:cstheme="majorBidi"/>
              </w:rPr>
              <w:t xml:space="preserve">2022 do </w:t>
            </w:r>
            <w:r w:rsidR="0EDF0AF9" w:rsidRPr="0B4B1A5B">
              <w:rPr>
                <w:rFonts w:cstheme="majorBidi"/>
              </w:rPr>
              <w:t>31.03.2023</w:t>
            </w:r>
          </w:p>
          <w:p w14:paraId="5A162818" w14:textId="39272051" w:rsidR="00924D96" w:rsidRPr="00130E8B" w:rsidRDefault="00924D96" w:rsidP="0B4B1A5B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rPr>
                <w:rFonts w:cstheme="majorBidi"/>
                <w:b/>
              </w:rPr>
            </w:pPr>
            <w:r w:rsidRPr="0B4B1A5B">
              <w:rPr>
                <w:rFonts w:cstheme="majorBidi"/>
                <w:b/>
              </w:rPr>
              <w:t>Zamówienie będzie realizowane etapami:</w:t>
            </w:r>
          </w:p>
          <w:p w14:paraId="1AEB778B" w14:textId="1566A81F" w:rsidR="00924D96" w:rsidRPr="00130E8B" w:rsidRDefault="0B4B1A5B" w:rsidP="0B4B1A5B">
            <w:pPr>
              <w:pStyle w:val="Akapitzlist"/>
              <w:numPr>
                <w:ilvl w:val="1"/>
                <w:numId w:val="26"/>
              </w:numPr>
              <w:suppressAutoHyphens w:val="0"/>
              <w:textAlignment w:val="auto"/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1 etap – Laureat prowadzi konsultacje z Muzeum oraz Scenarzystą zatrudnionym przez Muzeum pod kątem dostosowania scenariusza do zaproponowanej formy animacji. Muzeum zobowiązane jest dostarczyć Laureatowi finalną wersję scenariusza w języku polskim do 30.11.2022. Scenariusz w języku angielskim zostanie przekazany Laureatowi do 15.01.2023.</w:t>
            </w:r>
          </w:p>
          <w:p w14:paraId="461DDCAD" w14:textId="138AF931" w:rsidR="00924D96" w:rsidRPr="00130E8B" w:rsidRDefault="0B4B1A5B" w:rsidP="0B4B1A5B">
            <w:pPr>
              <w:pStyle w:val="Akapitzlist"/>
              <w:numPr>
                <w:ilvl w:val="1"/>
                <w:numId w:val="26"/>
              </w:numPr>
              <w:suppressAutoHyphens w:val="0"/>
              <w:textAlignment w:val="auto"/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2 etap –  Laureat przedstawia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storyboard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filmu oraz portrety występujących bohaterów pierwszoplanowych i drugoplanowych do akceptacji Muzeum (do 6.01.2023), Muzeum zgłasza poprawki, które Laureat zobowiązan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y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jest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wprowadzić w ciągu 7 dni roboczych. Muzeum zobowiązane jest do odniesienia się 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lastRenderedPageBreak/>
              <w:t xml:space="preserve">do poprawek w ciągu 7 dni roboczych lub w razie braku uwag do akceptacji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storyboardu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i portretów bohaterów. </w:t>
            </w:r>
          </w:p>
          <w:p w14:paraId="5DFB999B" w14:textId="6B1B985D" w:rsidR="00924D96" w:rsidRPr="00130E8B" w:rsidRDefault="0B4B1A5B" w:rsidP="0B4B1A5B">
            <w:pPr>
              <w:pStyle w:val="Akapitzlist"/>
              <w:numPr>
                <w:ilvl w:val="1"/>
                <w:numId w:val="26"/>
              </w:numPr>
              <w:suppressAutoHyphens w:val="0"/>
              <w:textAlignment w:val="auto"/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3 etap - Laureat przesyła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animatic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filmu powstały na podstawie skonsultowanych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storyboardów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do 6.02.2023 r. Muzeum zgłasza poprawki, które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Laure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zobowiązan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y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jest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wprowadzić w ciągu 7 dni roboczych. Muzeum zobowiązane jest do odniesienia się do poprawek w ciągu 7 dni roboczych lub w razie braku uwag do akceptacji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animatic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filmu.</w:t>
            </w:r>
          </w:p>
          <w:p w14:paraId="397B8402" w14:textId="109632D3" w:rsidR="00924D96" w:rsidRPr="00130E8B" w:rsidRDefault="0B4B1A5B" w:rsidP="0B4B1A5B">
            <w:pPr>
              <w:pStyle w:val="Akapitzlist"/>
              <w:numPr>
                <w:ilvl w:val="1"/>
                <w:numId w:val="26"/>
              </w:numPr>
              <w:suppressAutoHyphens w:val="0"/>
              <w:textAlignment w:val="auto"/>
              <w:rPr>
                <w:rFonts w:cstheme="majorBidi"/>
                <w:b/>
                <w:bCs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4 etap – Laurea</w:t>
            </w:r>
            <w:r w:rsidR="007F35F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przesyła film w wersji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rough-cut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oraz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trailer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filmu (max. 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d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ługość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traileru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do 1,5 min.) do 6.03.2023 r. Muzeum zgłasza poprawki, które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Laure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zobowiązan</w:t>
            </w:r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yj</w:t>
            </w:r>
            <w:proofErr w:type="spellEnd"/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</w:t>
            </w:r>
            <w:proofErr w:type="spellStart"/>
            <w:r w:rsidR="00FB63E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est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wprowadzić w ciągu 7 dni roboczych. Muzeum zobowiązane jest do odniesienia się do poprawek w ciągu 7 dni roboczych lub w razie braku uwag do akceptacji filmu </w:t>
            </w:r>
            <w:r w:rsidRPr="00C74A24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do 14.03.202</w:t>
            </w:r>
            <w:r w:rsidR="00C74A24" w:rsidRPr="00C74A24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2 </w:t>
            </w:r>
            <w:r w:rsidRPr="00C74A24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r.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</w:t>
            </w:r>
          </w:p>
          <w:p w14:paraId="578387A1" w14:textId="7502AEBD" w:rsidR="00924D96" w:rsidRPr="00130E8B" w:rsidRDefault="0B4B1A5B" w:rsidP="0B4B1A5B">
            <w:pPr>
              <w:pStyle w:val="Akapitzlist"/>
              <w:numPr>
                <w:ilvl w:val="1"/>
                <w:numId w:val="26"/>
              </w:numPr>
              <w:suppressAutoHyphens w:val="0"/>
              <w:textAlignment w:val="auto"/>
              <w:rPr>
                <w:rFonts w:cstheme="majorBidi"/>
                <w:b/>
                <w:bCs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5 etap – Laurea</w:t>
            </w:r>
            <w:r w:rsidR="007F35F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przesyła film w wersji fine-</w:t>
            </w:r>
            <w:proofErr w:type="spellStart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cut</w:t>
            </w:r>
            <w:proofErr w:type="spellEnd"/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do 31.03.2023 r. </w:t>
            </w:r>
          </w:p>
          <w:p w14:paraId="487AC7EC" w14:textId="12F16601" w:rsidR="00924D96" w:rsidRPr="00130E8B" w:rsidRDefault="00924D96" w:rsidP="0B4B1A5B">
            <w:pPr>
              <w:pStyle w:val="Akapitzlist"/>
              <w:numPr>
                <w:ilvl w:val="0"/>
                <w:numId w:val="26"/>
              </w:numPr>
              <w:suppressAutoHyphens w:val="0"/>
              <w:textAlignment w:val="auto"/>
              <w:rPr>
                <w:rFonts w:cstheme="majorBidi"/>
                <w:b/>
              </w:rPr>
            </w:pPr>
            <w:r w:rsidRPr="0B4B1A5B">
              <w:rPr>
                <w:rFonts w:cstheme="majorBidi"/>
                <w:b/>
              </w:rPr>
              <w:t xml:space="preserve">Wynagrodzenie będzie wypłacane przez zamawiającego w czterech transzach: </w:t>
            </w:r>
          </w:p>
          <w:p w14:paraId="29549173" w14:textId="3212647A" w:rsidR="00924D96" w:rsidRPr="00130E8B" w:rsidRDefault="0EDF0AF9" w:rsidP="0B4B1A5B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>50</w:t>
            </w:r>
            <w:r w:rsidR="00924D96" w:rsidRPr="0B4B1A5B">
              <w:rPr>
                <w:rFonts w:cstheme="majorBidi"/>
              </w:rPr>
              <w:t xml:space="preserve">% wysokości przyznanej nagrody po </w:t>
            </w:r>
            <w:r w:rsidRPr="0B4B1A5B">
              <w:rPr>
                <w:rFonts w:cstheme="majorBidi"/>
              </w:rPr>
              <w:t>zakończeniu etapu 2</w:t>
            </w:r>
            <w:r w:rsidR="00924D96" w:rsidRPr="0B4B1A5B">
              <w:rPr>
                <w:rFonts w:cstheme="majorBidi"/>
              </w:rPr>
              <w:t>;</w:t>
            </w:r>
          </w:p>
          <w:p w14:paraId="2C5CA95E" w14:textId="69C4D04B" w:rsidR="00924D96" w:rsidRPr="00130E8B" w:rsidRDefault="0EDF0AF9" w:rsidP="0B4B1A5B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>10% wysokości przyznanej nagrody po zakończeniu etapu 3;</w:t>
            </w:r>
          </w:p>
          <w:p w14:paraId="79DA44A6" w14:textId="7ED124D1" w:rsidR="00924D96" w:rsidRPr="00130E8B" w:rsidRDefault="00924D96" w:rsidP="0B4B1A5B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 xml:space="preserve">25% wysokości przyznanej nagrody po </w:t>
            </w:r>
            <w:r w:rsidR="0EDF0AF9" w:rsidRPr="0B4B1A5B">
              <w:rPr>
                <w:rFonts w:cstheme="majorBidi"/>
              </w:rPr>
              <w:t>zakończeniu etapu 4</w:t>
            </w:r>
            <w:r w:rsidRPr="0B4B1A5B">
              <w:rPr>
                <w:rFonts w:cstheme="majorBidi"/>
              </w:rPr>
              <w:t>;</w:t>
            </w:r>
          </w:p>
          <w:p w14:paraId="45889BC6" w14:textId="05960A4A" w:rsidR="00924D96" w:rsidRPr="00130E8B" w:rsidRDefault="00924D96" w:rsidP="0B4B1A5B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lastRenderedPageBreak/>
              <w:t xml:space="preserve">15% wysokości przyznanej nagrody po </w:t>
            </w:r>
            <w:r w:rsidR="0EDF0AF9" w:rsidRPr="0B4B1A5B">
              <w:rPr>
                <w:rFonts w:cstheme="majorBidi"/>
              </w:rPr>
              <w:t xml:space="preserve">zakończeniu etapu 5. </w:t>
            </w:r>
          </w:p>
          <w:p w14:paraId="1DDDBC65" w14:textId="02F66E91" w:rsidR="0B4B1A5B" w:rsidRDefault="0B4B1A5B" w:rsidP="67B9A2A3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67B9A2A3">
              <w:rPr>
                <w:rFonts w:ascii="Calibri" w:eastAsia="Calibri" w:hAnsi="Calibri" w:cs="Calibri"/>
                <w:color w:val="000000" w:themeColor="text1"/>
              </w:rPr>
              <w:t xml:space="preserve">Do realizacji zostanie skierowana oferta konkursowa z najwyższą liczbą przyznanych punktów. W przypadku ofert, które zdobędą taką samą </w:t>
            </w:r>
            <w:r w:rsidR="007F35FC">
              <w:rPr>
                <w:rFonts w:ascii="Calibri" w:eastAsia="Calibri" w:hAnsi="Calibri" w:cs="Calibri"/>
                <w:color w:val="000000" w:themeColor="text1"/>
              </w:rPr>
              <w:t xml:space="preserve">liczbę </w:t>
            </w:r>
            <w:r w:rsidRPr="67B9A2A3">
              <w:rPr>
                <w:rFonts w:ascii="Calibri" w:eastAsia="Calibri" w:hAnsi="Calibri" w:cs="Calibri"/>
                <w:color w:val="000000" w:themeColor="text1"/>
              </w:rPr>
              <w:t>punktów decyduje ocena w kryterium numer 3, a następnie ocena kryterium numer 1.</w:t>
            </w:r>
          </w:p>
          <w:p w14:paraId="63614056" w14:textId="0546C99E" w:rsidR="00924D96" w:rsidRPr="00130E8B" w:rsidRDefault="0EDF0AF9" w:rsidP="0B4B1A5B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rPr>
                <w:rFonts w:cstheme="majorBidi"/>
                <w:b/>
              </w:rPr>
            </w:pPr>
            <w:r w:rsidRPr="0B4B1A5B">
              <w:rPr>
                <w:rFonts w:cstheme="majorBidi"/>
                <w:b/>
                <w:bCs/>
              </w:rPr>
              <w:t>Wykonawca zobowiązuje się do zapoznania z materiałami zawierającymi wytyczne dotyczące nauczania o II wojnie światowej i Zagładzie stanowiącym</w:t>
            </w:r>
            <w:r w:rsidR="00FB63EC">
              <w:rPr>
                <w:rFonts w:cstheme="majorBidi"/>
                <w:b/>
                <w:bCs/>
              </w:rPr>
              <w:t>i</w:t>
            </w:r>
            <w:r w:rsidRPr="0B4B1A5B">
              <w:rPr>
                <w:rFonts w:cstheme="majorBidi"/>
                <w:b/>
                <w:bCs/>
              </w:rPr>
              <w:t xml:space="preserve"> załącznik nr</w:t>
            </w:r>
            <w:r w:rsidR="008773FC">
              <w:rPr>
                <w:rFonts w:cstheme="majorBidi"/>
                <w:b/>
                <w:bCs/>
              </w:rPr>
              <w:t xml:space="preserve"> 5</w:t>
            </w:r>
            <w:r w:rsidRPr="0B4B1A5B">
              <w:rPr>
                <w:rFonts w:cstheme="majorBidi"/>
                <w:b/>
                <w:bCs/>
              </w:rPr>
              <w:t xml:space="preserve"> do Ogłoszenia o udzielanym zamówieniu.</w:t>
            </w:r>
          </w:p>
          <w:p w14:paraId="24EE15CF" w14:textId="77777777" w:rsidR="00924D96" w:rsidRPr="002A1175" w:rsidRDefault="00924D96" w:rsidP="004B14FF">
            <w:pPr>
              <w:pStyle w:val="Nagwek2"/>
            </w:pPr>
            <w:r w:rsidRPr="002A1175">
              <w:t>Sposób przygotowania oferty</w:t>
            </w:r>
          </w:p>
          <w:p w14:paraId="5CC7759F" w14:textId="38EAD423" w:rsidR="00924D96" w:rsidRPr="00130E8B" w:rsidRDefault="00924D96" w:rsidP="00E03E6A">
            <w:pPr>
              <w:pStyle w:val="Akapitzlist"/>
              <w:numPr>
                <w:ilvl w:val="0"/>
                <w:numId w:val="19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  <w:u w:val="single"/>
              </w:rPr>
            </w:pPr>
            <w:r w:rsidRPr="00130E8B">
              <w:rPr>
                <w:rFonts w:cstheme="majorHAnsi"/>
                <w:szCs w:val="24"/>
              </w:rPr>
              <w:t xml:space="preserve">Wykonawca składa ofertę konkursową za pomocą formularza do pobrania umieszczonego na stronie internetowej Zamawiającego, przesyłając ofertę na adres: </w:t>
            </w:r>
            <w:hyperlink r:id="rId12" w:history="1">
              <w:r w:rsidRPr="00130E8B">
                <w:rPr>
                  <w:rStyle w:val="Hipercze"/>
                  <w:rFonts w:cstheme="majorHAnsi"/>
                  <w:szCs w:val="24"/>
                </w:rPr>
                <w:t>filmyedukacja@polin.pl</w:t>
              </w:r>
            </w:hyperlink>
          </w:p>
          <w:p w14:paraId="6AF84347" w14:textId="77777777" w:rsidR="00924D96" w:rsidRPr="00130E8B" w:rsidRDefault="00924D96" w:rsidP="004B14FF">
            <w:pPr>
              <w:pStyle w:val="Nagwek2"/>
            </w:pPr>
            <w:r w:rsidRPr="00130E8B">
              <w:t>Warunki udziału w postępowaniu</w:t>
            </w:r>
          </w:p>
          <w:p w14:paraId="5139F7EC" w14:textId="77777777" w:rsidR="00924D96" w:rsidRPr="00130E8B" w:rsidRDefault="00924D96" w:rsidP="0B4B1A5B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rPr>
                <w:rFonts w:cstheme="majorBidi"/>
                <w:b/>
              </w:rPr>
            </w:pPr>
            <w:r w:rsidRPr="0B4B1A5B">
              <w:rPr>
                <w:rFonts w:cstheme="majorBidi"/>
                <w:b/>
              </w:rPr>
              <w:t xml:space="preserve">Do udziału w postępowaniu zamawiający dopuści wykonawców, którzy wykażą, że: </w:t>
            </w:r>
          </w:p>
          <w:p w14:paraId="6668FD5F" w14:textId="1CA7BC2C" w:rsidR="0B4B1A5B" w:rsidRDefault="0B4B1A5B" w:rsidP="0B4B1A5B">
            <w:pPr>
              <w:pStyle w:val="Akapitzlist"/>
              <w:numPr>
                <w:ilvl w:val="1"/>
                <w:numId w:val="25"/>
              </w:numPr>
              <w:ind w:left="993"/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wykonawca wykaże, że zrealizował przynajmniej 1 film o dowolnym metrażu, który został udostępniony publiczności w Internecie, kinie, na festiwalu, w telewizji lub innym kanale, w którym mogłaby go obejrzeć widownia. Za „zrealizowane filmy” zostaną uznane takie, w których autor/autorka lub współautor/ współautorka oferty konkursowej pełnił</w:t>
            </w:r>
            <w:r w:rsidR="009F7F73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/pełniła 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przynajmniej jedną z 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lastRenderedPageBreak/>
              <w:t>wymienionych funkcji: reżyser, operator obrazu, producent, producent wykonawczy, scenarzysta, montażysta</w:t>
            </w:r>
            <w:r w:rsidR="009F7F73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, animator, grafik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;</w:t>
            </w:r>
          </w:p>
          <w:p w14:paraId="1565F898" w14:textId="3CF9E97F" w:rsidR="0B4B1A5B" w:rsidRDefault="0B4B1A5B" w:rsidP="67B9A2A3">
            <w:pPr>
              <w:pStyle w:val="Akapitzlist"/>
              <w:numPr>
                <w:ilvl w:val="1"/>
                <w:numId w:val="25"/>
              </w:numPr>
              <w:ind w:left="993"/>
              <w:rPr>
                <w:rFonts w:ascii="Calibri" w:eastAsia="Calibri" w:hAnsi="Calibri" w:cs="Calibri"/>
                <w:color w:val="000000" w:themeColor="text1"/>
                <w:lang w:val="pl"/>
              </w:rPr>
            </w:pPr>
            <w:r w:rsidRPr="67B9A2A3">
              <w:rPr>
                <w:rFonts w:ascii="Calibri" w:eastAsia="Calibri" w:hAnsi="Calibri" w:cs="Calibri"/>
                <w:color w:val="000000" w:themeColor="text1"/>
                <w:lang w:val="pl"/>
              </w:rPr>
              <w:t>uczestnik konkursu wykaże, że zrealizował przynajmniej 1 film animowany  o dowolnym metrażu, który został udostępniony publiczności w Internecie, kinie, na festiwalu, w telewizji lub innym kanale, w którym mogłaby go obejrzeć widownia. Za „zrealizowane filmy” zostaną uznane takie, w których autor/autorka lub współautor/ współautorka oferty konkursowej pełnił</w:t>
            </w:r>
            <w:r w:rsidR="009F7F73" w:rsidRPr="67B9A2A3">
              <w:rPr>
                <w:rFonts w:ascii="Calibri" w:eastAsia="Calibri" w:hAnsi="Calibri" w:cs="Calibri"/>
                <w:color w:val="000000" w:themeColor="text1"/>
                <w:lang w:val="pl"/>
              </w:rPr>
              <w:t>/pełniła</w:t>
            </w:r>
            <w:r w:rsidRPr="67B9A2A3">
              <w:rPr>
                <w:rFonts w:ascii="Calibri" w:eastAsia="Calibri" w:hAnsi="Calibri" w:cs="Calibri"/>
                <w:color w:val="000000" w:themeColor="text1"/>
                <w:lang w:val="pl"/>
              </w:rPr>
              <w:t xml:space="preserve"> przynajmniej jedną z wymienionych funkcji: reżyser, operator obrazu, producent, producent wykonawczy, scenarzysta, montażysta</w:t>
            </w:r>
            <w:r w:rsidR="009F7F73" w:rsidRPr="67B9A2A3">
              <w:rPr>
                <w:rFonts w:ascii="Calibri" w:eastAsia="Calibri" w:hAnsi="Calibri" w:cs="Calibri"/>
                <w:color w:val="000000" w:themeColor="text1"/>
                <w:lang w:val="pl"/>
              </w:rPr>
              <w:t>, animator, grafik</w:t>
            </w:r>
            <w:r w:rsidRPr="67B9A2A3">
              <w:rPr>
                <w:rFonts w:ascii="Calibri" w:eastAsia="Calibri" w:hAnsi="Calibri" w:cs="Calibri"/>
                <w:color w:val="000000" w:themeColor="text1"/>
                <w:lang w:val="pl"/>
              </w:rPr>
              <w:t>;</w:t>
            </w:r>
          </w:p>
          <w:p w14:paraId="7E0A5B69" w14:textId="52B27D25" w:rsidR="0B4B1A5B" w:rsidRDefault="0B4B1A5B" w:rsidP="0B4B1A5B">
            <w:pPr>
              <w:pStyle w:val="Akapitzlist"/>
              <w:numPr>
                <w:ilvl w:val="1"/>
                <w:numId w:val="25"/>
              </w:numPr>
              <w:spacing w:afterAutospacing="1"/>
              <w:ind w:left="993"/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uczestnik konkursu złoży kompletną Ofertę konkursową w </w:t>
            </w:r>
            <w:r w:rsidRPr="008773F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terminie do 19.09</w:t>
            </w:r>
            <w:r w:rsidR="00BE177D" w:rsidRPr="008773F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.</w:t>
            </w:r>
            <w:r w:rsidRPr="008773FC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2022 r. do</w:t>
            </w: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 xml:space="preserve"> godziny 23:59. Oferty zgłoszone po tym terminie nie będą rozpatrywane.</w:t>
            </w:r>
          </w:p>
          <w:p w14:paraId="76854633" w14:textId="1CBBBDBC" w:rsidR="0B4B1A5B" w:rsidRDefault="0B4B1A5B" w:rsidP="0B4B1A5B">
            <w:pPr>
              <w:rPr>
                <w:rFonts w:cstheme="majorBidi"/>
                <w:b/>
                <w:bCs/>
              </w:rPr>
            </w:pPr>
          </w:p>
          <w:p w14:paraId="1762A410" w14:textId="1F923963" w:rsidR="00924D96" w:rsidRPr="00130E8B" w:rsidRDefault="00924D96" w:rsidP="0B4B1A5B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  <w:b/>
              </w:rPr>
              <w:t>Zamawiający zastrzega, że:</w:t>
            </w:r>
            <w:r w:rsidRPr="0B4B1A5B">
              <w:rPr>
                <w:rFonts w:cstheme="majorBidi"/>
              </w:rPr>
              <w:t xml:space="preserve"> </w:t>
            </w:r>
            <w:r w:rsidR="00FB63EC">
              <w:rPr>
                <w:rFonts w:cstheme="majorBidi"/>
              </w:rPr>
              <w:t>cena</w:t>
            </w:r>
            <w:r w:rsidR="00FB63EC" w:rsidRPr="0B4B1A5B">
              <w:rPr>
                <w:rFonts w:cstheme="majorBidi"/>
              </w:rPr>
              <w:t xml:space="preserve"> </w:t>
            </w:r>
            <w:r w:rsidRPr="0B4B1A5B">
              <w:rPr>
                <w:rFonts w:cstheme="majorBidi"/>
              </w:rPr>
              <w:t xml:space="preserve">oferty złożonej przez </w:t>
            </w:r>
            <w:r w:rsidR="00FB63EC">
              <w:rPr>
                <w:rFonts w:cstheme="majorBidi"/>
              </w:rPr>
              <w:t>W</w:t>
            </w:r>
            <w:r w:rsidRPr="0B4B1A5B">
              <w:rPr>
                <w:rFonts w:cstheme="majorBidi"/>
              </w:rPr>
              <w:t xml:space="preserve">ykonawcę nie może przekroczyć kwoty </w:t>
            </w:r>
            <w:r w:rsidR="0EDF0AF9" w:rsidRPr="0B4B1A5B">
              <w:rPr>
                <w:rFonts w:cstheme="majorBidi"/>
              </w:rPr>
              <w:t xml:space="preserve">200 </w:t>
            </w:r>
            <w:r w:rsidRPr="0B4B1A5B">
              <w:rPr>
                <w:rFonts w:cstheme="majorBidi"/>
              </w:rPr>
              <w:t xml:space="preserve">000 PLN brutto. Oferty </w:t>
            </w:r>
            <w:r w:rsidR="00FB63EC">
              <w:rPr>
                <w:rFonts w:cstheme="majorBidi"/>
              </w:rPr>
              <w:t>W</w:t>
            </w:r>
            <w:r w:rsidRPr="0B4B1A5B">
              <w:rPr>
                <w:rFonts w:cstheme="majorBidi"/>
              </w:rPr>
              <w:t xml:space="preserve">ykonawców zawierające wyższą cenę będą odrzucane. </w:t>
            </w:r>
          </w:p>
          <w:p w14:paraId="3E3CBA40" w14:textId="77777777" w:rsidR="00924D96" w:rsidRPr="00130E8B" w:rsidRDefault="00924D96" w:rsidP="004B14FF">
            <w:pPr>
              <w:pStyle w:val="Nagwek2"/>
            </w:pPr>
            <w:r w:rsidRPr="00130E8B">
              <w:t>Wybór oferty najkorzystniejszej</w:t>
            </w:r>
          </w:p>
          <w:p w14:paraId="3AC20B2F" w14:textId="77777777" w:rsidR="00924D96" w:rsidRPr="00130E8B" w:rsidRDefault="00924D96" w:rsidP="00E03E6A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Oferta zostanie oceniona zgodnie z kryteriami oceny ofert.</w:t>
            </w:r>
          </w:p>
          <w:p w14:paraId="4133CD0F" w14:textId="77777777" w:rsidR="00924D96" w:rsidRPr="00130E8B" w:rsidRDefault="00924D96" w:rsidP="00E03E6A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  <w:u w:val="single"/>
              </w:rPr>
            </w:pPr>
            <w:r w:rsidRPr="00130E8B">
              <w:rPr>
                <w:rFonts w:cstheme="majorHAnsi"/>
                <w:szCs w:val="24"/>
              </w:rPr>
              <w:t>Zamawiający przyzna nagrody udzielając zamówienia Laureatowi, który uzyska najwyższą liczbę punktów.</w:t>
            </w:r>
          </w:p>
          <w:p w14:paraId="7B4EA11F" w14:textId="3547E467" w:rsidR="00924D96" w:rsidRPr="00130E8B" w:rsidRDefault="00924D96" w:rsidP="00E03E6A">
            <w:pPr>
              <w:rPr>
                <w:rFonts w:cstheme="majorHAnsi"/>
                <w:b/>
                <w:bCs/>
                <w:szCs w:val="24"/>
                <w:lang w:val="pl-PL"/>
              </w:rPr>
            </w:pPr>
            <w:r w:rsidRPr="00130E8B">
              <w:rPr>
                <w:rFonts w:cstheme="majorHAnsi"/>
                <w:b/>
                <w:bCs/>
                <w:szCs w:val="24"/>
                <w:lang w:val="pl-PL"/>
              </w:rPr>
              <w:lastRenderedPageBreak/>
              <w:t>Istotne postanowienia umowy stanowią załącznik nr 2</w:t>
            </w:r>
            <w:r w:rsidR="007F35FC">
              <w:rPr>
                <w:rFonts w:cstheme="majorHAnsi"/>
                <w:b/>
                <w:bCs/>
                <w:szCs w:val="24"/>
                <w:lang w:val="pl-PL"/>
              </w:rPr>
              <w:t xml:space="preserve"> do Ogłoszenia</w:t>
            </w:r>
            <w:r w:rsidRPr="00130E8B">
              <w:rPr>
                <w:rFonts w:cstheme="majorHAnsi"/>
                <w:b/>
                <w:bCs/>
                <w:szCs w:val="24"/>
                <w:lang w:val="pl-PL"/>
              </w:rPr>
              <w:t>.</w:t>
            </w:r>
          </w:p>
        </w:tc>
      </w:tr>
      <w:tr w:rsidR="00924D96" w:rsidRPr="00130E8B" w14:paraId="7668BDD4" w14:textId="77777777" w:rsidTr="67B9A2A3">
        <w:tc>
          <w:tcPr>
            <w:tcW w:w="3085" w:type="dxa"/>
          </w:tcPr>
          <w:p w14:paraId="0A31F15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>Kryteria oceny ofert</w:t>
            </w:r>
          </w:p>
          <w:p w14:paraId="3903EF32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6FC162C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FEB7AFC" w14:textId="77777777" w:rsidR="00924D96" w:rsidRPr="00130E8B" w:rsidRDefault="00924D96" w:rsidP="00E03E6A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Kryteriami oceny oferty są: </w:t>
            </w:r>
          </w:p>
          <w:p w14:paraId="37DA100E" w14:textId="50275B6A" w:rsidR="00924D96" w:rsidRPr="00130E8B" w:rsidRDefault="00924D96" w:rsidP="0B4B1A5B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 xml:space="preserve">Zgodność </w:t>
            </w:r>
            <w:r w:rsidR="0EDF0AF9" w:rsidRPr="0B4B1A5B">
              <w:rPr>
                <w:rFonts w:cstheme="majorBidi"/>
              </w:rPr>
              <w:t>oferty</w:t>
            </w:r>
            <w:r w:rsidRPr="0B4B1A5B">
              <w:rPr>
                <w:rFonts w:cstheme="majorBidi"/>
              </w:rPr>
              <w:t xml:space="preserve"> z przedmiotem konkursu opisanym w Zasadach konkursu filmowego – 0-20 pkt</w:t>
            </w:r>
          </w:p>
          <w:p w14:paraId="43A6C253" w14:textId="111A5AA0" w:rsidR="00924D96" w:rsidRPr="00130E8B" w:rsidRDefault="00924D96" w:rsidP="0B4B1A5B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>Cena – całkowity koszt produkcji filmu, rzetelność przygotowania budżetu oraz adekwatności budżetu do założeń produkcyjnych i artystycznych filmu – wykonalność projektu – 0-20 pkt</w:t>
            </w:r>
          </w:p>
          <w:p w14:paraId="6F79D0CD" w14:textId="0F07F412" w:rsidR="00924D96" w:rsidRPr="00130E8B" w:rsidRDefault="0B4B1A5B" w:rsidP="0B4B1A5B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color w:val="000000" w:themeColor="text1"/>
                <w:szCs w:val="24"/>
                <w:lang w:val="pl"/>
              </w:rPr>
              <w:t>Dostosowanie języka plastycznego do odbiorców opracowane w oparciu o wytyczne dotyczące nauczania o II Wojnie Światowej i Zagładzie, załączonych do Ogłoszenia o udzielonym zamówieniu</w:t>
            </w:r>
            <w:r w:rsidRPr="0B4B1A5B">
              <w:t xml:space="preserve"> </w:t>
            </w:r>
            <w:r w:rsidR="0EDF0AF9" w:rsidRPr="0B4B1A5B">
              <w:rPr>
                <w:rFonts w:cstheme="majorBidi"/>
              </w:rPr>
              <w:t>u – 0-30 pkt</w:t>
            </w:r>
          </w:p>
          <w:p w14:paraId="1BACB0AF" w14:textId="334DDB1A" w:rsidR="00924D96" w:rsidRPr="00130E8B" w:rsidRDefault="00924D96" w:rsidP="0B4B1A5B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>Wysoki poziom artystyczny oferty – 0-</w:t>
            </w:r>
            <w:r w:rsidR="0EDF0AF9" w:rsidRPr="0B4B1A5B">
              <w:rPr>
                <w:rFonts w:cstheme="majorBidi"/>
              </w:rPr>
              <w:t>20</w:t>
            </w:r>
            <w:r w:rsidRPr="0B4B1A5B">
              <w:rPr>
                <w:rFonts w:cstheme="majorBidi"/>
              </w:rPr>
              <w:t xml:space="preserve"> pkt</w:t>
            </w:r>
          </w:p>
          <w:p w14:paraId="4B02F21B" w14:textId="46AEC1DE" w:rsidR="00924D96" w:rsidRPr="00130E8B" w:rsidRDefault="0B4B1A5B" w:rsidP="0B4B1A5B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ascii="Calibri" w:eastAsia="Calibri" w:hAnsi="Calibri" w:cs="Calibri"/>
                <w:color w:val="000000" w:themeColor="text1"/>
                <w:szCs w:val="24"/>
                <w:lang w:val="pl"/>
              </w:rPr>
              <w:t>Doświadczenie twórcy przy realizacji projektów o podobnym charakterze</w:t>
            </w:r>
            <w:r w:rsidR="0EDF0AF9" w:rsidRPr="0B4B1A5B">
              <w:rPr>
                <w:rFonts w:cstheme="majorBidi"/>
              </w:rPr>
              <w:t xml:space="preserve"> – 0-10 pkt</w:t>
            </w:r>
          </w:p>
          <w:p w14:paraId="1143F05C" w14:textId="4EEBFF3D" w:rsidR="00924D96" w:rsidRPr="00130E8B" w:rsidRDefault="00924D96" w:rsidP="0B4B1A5B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rPr>
                <w:rFonts w:cstheme="majorBidi"/>
              </w:rPr>
            </w:pPr>
            <w:r w:rsidRPr="0B4B1A5B">
              <w:rPr>
                <w:rFonts w:cstheme="majorBidi"/>
              </w:rPr>
              <w:t>Punkty przyznane uczestnikom konkursu we wszystkich kategoriach sumuje się.</w:t>
            </w:r>
          </w:p>
        </w:tc>
      </w:tr>
      <w:tr w:rsidR="00924D96" w:rsidRPr="00130E8B" w14:paraId="3CFC1E1F" w14:textId="77777777" w:rsidTr="67B9A2A3">
        <w:trPr>
          <w:trHeight w:val="4050"/>
        </w:trPr>
        <w:tc>
          <w:tcPr>
            <w:tcW w:w="3085" w:type="dxa"/>
          </w:tcPr>
          <w:p w14:paraId="2B47680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Opis sposobu dokonywania oceny ofert </w:t>
            </w:r>
          </w:p>
          <w:p w14:paraId="6D6D96BF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8E34165" w14:textId="33CA8F81" w:rsidR="00924D96" w:rsidRPr="00130E8B" w:rsidRDefault="00924D96" w:rsidP="0B4B1A5B">
            <w:pPr>
              <w:pStyle w:val="Akapitzlist"/>
              <w:numPr>
                <w:ilvl w:val="0"/>
                <w:numId w:val="1"/>
              </w:numPr>
              <w:ind w:left="709"/>
              <w:rPr>
                <w:rFonts w:eastAsia="Calibri" w:cstheme="majorBidi"/>
                <w:color w:val="000000"/>
              </w:rPr>
            </w:pPr>
            <w:r w:rsidRPr="0B4B1A5B">
              <w:rPr>
                <w:rFonts w:eastAsia="Calibri" w:cstheme="majorBidi"/>
                <w:color w:val="000000" w:themeColor="text1"/>
              </w:rPr>
              <w:t>Jury dokonuje oceny ofert konkursowych na podstawie kryteriów formalnych i merytorycznych.</w:t>
            </w:r>
          </w:p>
          <w:p w14:paraId="71509F4C" w14:textId="58299028" w:rsidR="00924D96" w:rsidRPr="00130E8B" w:rsidRDefault="00924D96" w:rsidP="00E03E6A">
            <w:pPr>
              <w:numPr>
                <w:ilvl w:val="0"/>
                <w:numId w:val="1"/>
              </w:numPr>
              <w:suppressAutoHyphens/>
              <w:ind w:left="709"/>
              <w:textAlignment w:val="top"/>
              <w:outlineLvl w:val="0"/>
              <w:rPr>
                <w:rFonts w:eastAsia="Calibri" w:cstheme="majorBidi"/>
                <w:color w:val="000000"/>
              </w:rPr>
            </w:pPr>
            <w:r w:rsidRPr="0B4B1A5B">
              <w:rPr>
                <w:rFonts w:eastAsia="Calibri" w:cstheme="majorBidi"/>
                <w:color w:val="000000" w:themeColor="text1"/>
              </w:rPr>
              <w:t xml:space="preserve">Każdy z członków jury przyznaje punkty w każdej kategorii za każde kryterium merytoryczne. Ostateczna liczba punktów  wyliczana jest na podstawie sumy ocen przyznanych </w:t>
            </w:r>
            <w:r w:rsidR="0EDF0AF9" w:rsidRPr="0B4B1A5B">
              <w:rPr>
                <w:rFonts w:eastAsia="Calibri" w:cstheme="majorBidi"/>
                <w:color w:val="000000" w:themeColor="text1"/>
              </w:rPr>
              <w:t xml:space="preserve">we wszystkich kategoriach </w:t>
            </w:r>
            <w:r w:rsidRPr="0B4B1A5B">
              <w:rPr>
                <w:rFonts w:eastAsia="Calibri" w:cstheme="majorBidi"/>
                <w:color w:val="000000" w:themeColor="text1"/>
              </w:rPr>
              <w:t xml:space="preserve">przez każdego z członków jury, podzielonej przez liczbę członków jury. </w:t>
            </w:r>
          </w:p>
        </w:tc>
      </w:tr>
      <w:tr w:rsidR="00924D96" w:rsidRPr="00130E8B" w14:paraId="328E9009" w14:textId="77777777" w:rsidTr="67B9A2A3">
        <w:tc>
          <w:tcPr>
            <w:tcW w:w="3085" w:type="dxa"/>
          </w:tcPr>
          <w:p w14:paraId="2F1C5A5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6DC17ABD" w14:textId="0635E27C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wadium</w:t>
            </w:r>
            <w:r w:rsidR="009E0E37">
              <w:rPr>
                <w:rFonts w:cstheme="majorHAnsi"/>
                <w:szCs w:val="24"/>
                <w:lang w:val="pl-PL"/>
              </w:rPr>
              <w:t>.</w:t>
            </w:r>
          </w:p>
        </w:tc>
      </w:tr>
      <w:tr w:rsidR="00924D96" w:rsidRPr="00130E8B" w14:paraId="5B516D70" w14:textId="77777777" w:rsidTr="67B9A2A3">
        <w:tc>
          <w:tcPr>
            <w:tcW w:w="3085" w:type="dxa"/>
          </w:tcPr>
          <w:p w14:paraId="223867FD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Zabezpieczenie należytego wykonania umowy </w:t>
            </w:r>
          </w:p>
        </w:tc>
        <w:tc>
          <w:tcPr>
            <w:tcW w:w="5856" w:type="dxa"/>
          </w:tcPr>
          <w:p w14:paraId="68FA09A8" w14:textId="5C3E63A5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należytego zabezpieczenia umowy</w:t>
            </w:r>
            <w:r w:rsidR="009E0E37">
              <w:rPr>
                <w:rFonts w:cstheme="majorHAnsi"/>
                <w:szCs w:val="24"/>
                <w:lang w:val="pl-PL"/>
              </w:rPr>
              <w:t>.</w:t>
            </w:r>
          </w:p>
        </w:tc>
      </w:tr>
      <w:tr w:rsidR="00924D96" w:rsidRPr="00130E8B" w14:paraId="5012DE11" w14:textId="77777777" w:rsidTr="67B9A2A3">
        <w:tc>
          <w:tcPr>
            <w:tcW w:w="3085" w:type="dxa"/>
          </w:tcPr>
          <w:p w14:paraId="5DE041BE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7F4710F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46349CB" w14:textId="7C6F41A9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  <w:r w:rsidR="009E0E37">
              <w:rPr>
                <w:rFonts w:cstheme="majorHAnsi"/>
                <w:szCs w:val="24"/>
                <w:lang w:val="pl-PL"/>
              </w:rPr>
              <w:t>.</w:t>
            </w:r>
          </w:p>
        </w:tc>
      </w:tr>
      <w:tr w:rsidR="00924D96" w:rsidRPr="00130E8B" w14:paraId="6FF3D552" w14:textId="77777777" w:rsidTr="67B9A2A3">
        <w:tc>
          <w:tcPr>
            <w:tcW w:w="3085" w:type="dxa"/>
          </w:tcPr>
          <w:p w14:paraId="7EDE0C89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2793E639" w14:textId="5336FB3C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  <w:r w:rsidR="009E0E37">
              <w:rPr>
                <w:rFonts w:cstheme="majorHAnsi"/>
                <w:szCs w:val="24"/>
                <w:lang w:val="pl-PL"/>
              </w:rPr>
              <w:t>.</w:t>
            </w:r>
          </w:p>
        </w:tc>
      </w:tr>
      <w:tr w:rsidR="00924D96" w:rsidRPr="00130E8B" w14:paraId="0E902955" w14:textId="77777777" w:rsidTr="67B9A2A3">
        <w:tc>
          <w:tcPr>
            <w:tcW w:w="3085" w:type="dxa"/>
          </w:tcPr>
          <w:p w14:paraId="784BA8F7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099E0771" w14:textId="1D8C1122" w:rsidR="00924D96" w:rsidRPr="00130E8B" w:rsidRDefault="00924D96" w:rsidP="00E03E6A">
            <w:pPr>
              <w:rPr>
                <w:rFonts w:cstheme="majorBidi"/>
                <w:lang w:val="pl-PL"/>
              </w:rPr>
            </w:pPr>
            <w:r w:rsidRPr="0B4B1A5B">
              <w:rPr>
                <w:rFonts w:cstheme="majorBidi"/>
                <w:lang w:val="pl-PL"/>
              </w:rPr>
              <w:t xml:space="preserve">Termin składania ofert: </w:t>
            </w:r>
            <w:r w:rsidR="0EDF0AF9" w:rsidRPr="0B4B1A5B">
              <w:rPr>
                <w:rFonts w:cstheme="majorBidi"/>
                <w:lang w:val="pl-PL"/>
              </w:rPr>
              <w:t>do 19.09</w:t>
            </w:r>
            <w:r w:rsidRPr="0B4B1A5B">
              <w:rPr>
                <w:rFonts w:cstheme="majorBidi"/>
                <w:lang w:val="pl-PL"/>
              </w:rPr>
              <w:t xml:space="preserve">.2022 r. do godz. 23:59. </w:t>
            </w:r>
          </w:p>
        </w:tc>
      </w:tr>
      <w:tr w:rsidR="00924D96" w:rsidRPr="00130E8B" w14:paraId="2F8BAE40" w14:textId="77777777" w:rsidTr="67B9A2A3">
        <w:tc>
          <w:tcPr>
            <w:tcW w:w="3085" w:type="dxa"/>
          </w:tcPr>
          <w:p w14:paraId="4B8E6CF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31F6CCFE" w14:textId="65D10658" w:rsidR="00924D96" w:rsidRPr="00130E8B" w:rsidRDefault="009E0E37" w:rsidP="00E03E6A">
            <w:pPr>
              <w:rPr>
                <w:rFonts w:cstheme="majorHAnsi"/>
                <w:szCs w:val="24"/>
                <w:lang w:val="pl-PL"/>
              </w:rPr>
            </w:pPr>
            <w:r>
              <w:rPr>
                <w:rFonts w:cstheme="majorHAnsi"/>
                <w:szCs w:val="24"/>
                <w:lang w:val="pl-PL"/>
              </w:rPr>
              <w:t>P</w:t>
            </w:r>
            <w:r w:rsidR="00924D96" w:rsidRPr="00130E8B">
              <w:rPr>
                <w:rFonts w:cstheme="majorHAnsi"/>
                <w:szCs w:val="24"/>
                <w:lang w:val="pl-PL"/>
              </w:rPr>
              <w:t xml:space="preserve">oprzez przesłanie na adres e-mail: </w:t>
            </w:r>
            <w:hyperlink r:id="rId13" w:history="1">
              <w:r w:rsidRPr="009E0E37">
                <w:rPr>
                  <w:rStyle w:val="Hipercze"/>
                  <w:rFonts w:cstheme="majorHAnsi"/>
                  <w:szCs w:val="24"/>
                  <w:lang w:val="pl-PL"/>
                </w:rPr>
                <w:t>filmyedukacja@polin.pl</w:t>
              </w:r>
            </w:hyperlink>
          </w:p>
          <w:p w14:paraId="64230BE1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00E2BECA" w14:textId="77777777" w:rsidTr="67B9A2A3">
        <w:tc>
          <w:tcPr>
            <w:tcW w:w="3085" w:type="dxa"/>
          </w:tcPr>
          <w:p w14:paraId="1CA89C3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3E1347D" w14:textId="5B7D4D2B" w:rsidR="0023443D" w:rsidRPr="00130E8B" w:rsidRDefault="0023443D" w:rsidP="00E03E6A">
            <w:pPr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 „Żydowskie Dziedzictwo Kulturowe” dofinansowanego ze środków Mechanizmu Finansowego EOG 2014-2021 (85%) oraz ze środków budżetu państwa (15%) w ramach Programu „Kultura”.</w:t>
            </w:r>
          </w:p>
          <w:p w14:paraId="0B7E21C8" w14:textId="71A75E7F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</w:tbl>
    <w:p w14:paraId="7AE68020" w14:textId="77777777" w:rsidR="00924D96" w:rsidRDefault="00924D96" w:rsidP="007974E0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Pr="00924D96" w:rsidRDefault="007C3195" w:rsidP="007974E0"/>
    <w:sectPr w:rsidR="007C3195" w:rsidRPr="00924D96" w:rsidSect="00FD3F2A">
      <w:footerReference w:type="default" r:id="rId14"/>
      <w:footerReference w:type="first" r:id="rId15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3B34" w14:textId="77777777" w:rsidR="0074137D" w:rsidRDefault="0074137D">
      <w:pPr>
        <w:spacing w:line="240" w:lineRule="auto"/>
      </w:pPr>
      <w:r>
        <w:separator/>
      </w:r>
    </w:p>
  </w:endnote>
  <w:endnote w:type="continuationSeparator" w:id="0">
    <w:p w14:paraId="36A0ACE8" w14:textId="77777777" w:rsidR="0074137D" w:rsidRDefault="0074137D">
      <w:pPr>
        <w:spacing w:line="240" w:lineRule="auto"/>
      </w:pPr>
      <w:r>
        <w:continuationSeparator/>
      </w:r>
    </w:p>
  </w:endnote>
  <w:endnote w:type="continuationNotice" w:id="1">
    <w:p w14:paraId="60C48DA9" w14:textId="77777777" w:rsidR="0074137D" w:rsidRDefault="007413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11BC198" wp14:editId="6DA15E1C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Logotypy Iceland Lichtenstein Norway grants, Ministerstwo Ku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Iceland Lichtenstein Norway grants, Ministerstwo Ku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F0A5" wp14:editId="32CCF759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D06C62" wp14:editId="4B66979A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BB36" w14:textId="77777777" w:rsidR="0074137D" w:rsidRDefault="0074137D">
      <w:pPr>
        <w:spacing w:line="240" w:lineRule="auto"/>
      </w:pPr>
      <w:r>
        <w:separator/>
      </w:r>
    </w:p>
  </w:footnote>
  <w:footnote w:type="continuationSeparator" w:id="0">
    <w:p w14:paraId="4D9076C2" w14:textId="77777777" w:rsidR="0074137D" w:rsidRDefault="0074137D">
      <w:pPr>
        <w:spacing w:line="240" w:lineRule="auto"/>
      </w:pPr>
      <w:r>
        <w:continuationSeparator/>
      </w:r>
    </w:p>
  </w:footnote>
  <w:footnote w:type="continuationNotice" w:id="1">
    <w:p w14:paraId="4859A8F2" w14:textId="77777777" w:rsidR="0074137D" w:rsidRDefault="007413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B308"/>
    <w:multiLevelType w:val="hybridMultilevel"/>
    <w:tmpl w:val="6628ADBC"/>
    <w:lvl w:ilvl="0" w:tplc="A4584380">
      <w:start w:val="1"/>
      <w:numFmt w:val="decimal"/>
      <w:lvlText w:val="%1."/>
      <w:lvlJc w:val="left"/>
      <w:pPr>
        <w:ind w:left="720" w:hanging="360"/>
      </w:pPr>
    </w:lvl>
    <w:lvl w:ilvl="1" w:tplc="150CAACE">
      <w:start w:val="1"/>
      <w:numFmt w:val="lowerLetter"/>
      <w:lvlText w:val="%2."/>
      <w:lvlJc w:val="left"/>
      <w:pPr>
        <w:ind w:left="1080" w:hanging="360"/>
      </w:pPr>
    </w:lvl>
    <w:lvl w:ilvl="2" w:tplc="12908AF4">
      <w:start w:val="1"/>
      <w:numFmt w:val="lowerRoman"/>
      <w:lvlText w:val="%3."/>
      <w:lvlJc w:val="right"/>
      <w:pPr>
        <w:ind w:left="2160" w:hanging="180"/>
      </w:pPr>
    </w:lvl>
    <w:lvl w:ilvl="3" w:tplc="15FA9E3C">
      <w:start w:val="1"/>
      <w:numFmt w:val="decimal"/>
      <w:lvlText w:val="%4."/>
      <w:lvlJc w:val="left"/>
      <w:pPr>
        <w:ind w:left="2880" w:hanging="360"/>
      </w:pPr>
    </w:lvl>
    <w:lvl w:ilvl="4" w:tplc="E9EECEDE">
      <w:start w:val="1"/>
      <w:numFmt w:val="lowerLetter"/>
      <w:lvlText w:val="%5."/>
      <w:lvlJc w:val="left"/>
      <w:pPr>
        <w:ind w:left="3600" w:hanging="360"/>
      </w:pPr>
    </w:lvl>
    <w:lvl w:ilvl="5" w:tplc="B9AC9A3A">
      <w:start w:val="1"/>
      <w:numFmt w:val="lowerRoman"/>
      <w:lvlText w:val="%6."/>
      <w:lvlJc w:val="right"/>
      <w:pPr>
        <w:ind w:left="4320" w:hanging="180"/>
      </w:pPr>
    </w:lvl>
    <w:lvl w:ilvl="6" w:tplc="30C41B40">
      <w:start w:val="1"/>
      <w:numFmt w:val="decimal"/>
      <w:lvlText w:val="%7."/>
      <w:lvlJc w:val="left"/>
      <w:pPr>
        <w:ind w:left="5040" w:hanging="360"/>
      </w:pPr>
    </w:lvl>
    <w:lvl w:ilvl="7" w:tplc="E9CE00DE">
      <w:start w:val="1"/>
      <w:numFmt w:val="lowerLetter"/>
      <w:lvlText w:val="%8."/>
      <w:lvlJc w:val="left"/>
      <w:pPr>
        <w:ind w:left="5760" w:hanging="360"/>
      </w:pPr>
    </w:lvl>
    <w:lvl w:ilvl="8" w:tplc="C76E7F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FFF3"/>
    <w:multiLevelType w:val="hybridMultilevel"/>
    <w:tmpl w:val="65F85EE4"/>
    <w:lvl w:ilvl="0" w:tplc="BBC4E62C">
      <w:start w:val="1"/>
      <w:numFmt w:val="decimal"/>
      <w:lvlText w:val="%1."/>
      <w:lvlJc w:val="left"/>
      <w:pPr>
        <w:ind w:left="720" w:hanging="360"/>
      </w:pPr>
    </w:lvl>
    <w:lvl w:ilvl="1" w:tplc="CF881EB4">
      <w:start w:val="1"/>
      <w:numFmt w:val="lowerLetter"/>
      <w:lvlText w:val="%2."/>
      <w:lvlJc w:val="left"/>
      <w:pPr>
        <w:ind w:left="2520" w:hanging="360"/>
      </w:pPr>
    </w:lvl>
    <w:lvl w:ilvl="2" w:tplc="36F602AA">
      <w:start w:val="1"/>
      <w:numFmt w:val="lowerRoman"/>
      <w:lvlText w:val="%3."/>
      <w:lvlJc w:val="right"/>
      <w:pPr>
        <w:ind w:left="2160" w:hanging="180"/>
      </w:pPr>
    </w:lvl>
    <w:lvl w:ilvl="3" w:tplc="900244C6">
      <w:start w:val="1"/>
      <w:numFmt w:val="decimal"/>
      <w:lvlText w:val="%4."/>
      <w:lvlJc w:val="left"/>
      <w:pPr>
        <w:ind w:left="2880" w:hanging="360"/>
      </w:pPr>
    </w:lvl>
    <w:lvl w:ilvl="4" w:tplc="C714FFE8">
      <w:start w:val="1"/>
      <w:numFmt w:val="lowerLetter"/>
      <w:lvlText w:val="%5."/>
      <w:lvlJc w:val="left"/>
      <w:pPr>
        <w:ind w:left="3600" w:hanging="360"/>
      </w:pPr>
    </w:lvl>
    <w:lvl w:ilvl="5" w:tplc="F91087F6">
      <w:start w:val="1"/>
      <w:numFmt w:val="lowerRoman"/>
      <w:lvlText w:val="%6."/>
      <w:lvlJc w:val="right"/>
      <w:pPr>
        <w:ind w:left="4320" w:hanging="180"/>
      </w:pPr>
    </w:lvl>
    <w:lvl w:ilvl="6" w:tplc="8856CF34">
      <w:start w:val="1"/>
      <w:numFmt w:val="decimal"/>
      <w:lvlText w:val="%7."/>
      <w:lvlJc w:val="left"/>
      <w:pPr>
        <w:ind w:left="5040" w:hanging="360"/>
      </w:pPr>
    </w:lvl>
    <w:lvl w:ilvl="7" w:tplc="78F03208">
      <w:start w:val="1"/>
      <w:numFmt w:val="lowerLetter"/>
      <w:lvlText w:val="%8."/>
      <w:lvlJc w:val="left"/>
      <w:pPr>
        <w:ind w:left="5760" w:hanging="360"/>
      </w:pPr>
    </w:lvl>
    <w:lvl w:ilvl="8" w:tplc="E05482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12595863">
    <w:abstractNumId w:val="8"/>
  </w:num>
  <w:num w:numId="2" w16cid:durableId="1326861722">
    <w:abstractNumId w:val="23"/>
  </w:num>
  <w:num w:numId="3" w16cid:durableId="1368406666">
    <w:abstractNumId w:val="11"/>
  </w:num>
  <w:num w:numId="4" w16cid:durableId="1340892230">
    <w:abstractNumId w:val="5"/>
  </w:num>
  <w:num w:numId="5" w16cid:durableId="1294949421">
    <w:abstractNumId w:val="9"/>
  </w:num>
  <w:num w:numId="6" w16cid:durableId="1472358038">
    <w:abstractNumId w:val="24"/>
  </w:num>
  <w:num w:numId="7" w16cid:durableId="566185061">
    <w:abstractNumId w:val="4"/>
  </w:num>
  <w:num w:numId="8" w16cid:durableId="1088622661">
    <w:abstractNumId w:val="17"/>
  </w:num>
  <w:num w:numId="9" w16cid:durableId="1090196903">
    <w:abstractNumId w:val="2"/>
  </w:num>
  <w:num w:numId="10" w16cid:durableId="524514123">
    <w:abstractNumId w:val="16"/>
  </w:num>
  <w:num w:numId="11" w16cid:durableId="1723554532">
    <w:abstractNumId w:val="21"/>
  </w:num>
  <w:num w:numId="12" w16cid:durableId="582764730">
    <w:abstractNumId w:val="22"/>
  </w:num>
  <w:num w:numId="13" w16cid:durableId="927806978">
    <w:abstractNumId w:val="10"/>
  </w:num>
  <w:num w:numId="14" w16cid:durableId="794179051">
    <w:abstractNumId w:val="1"/>
  </w:num>
  <w:num w:numId="15" w16cid:durableId="876044059">
    <w:abstractNumId w:val="20"/>
  </w:num>
  <w:num w:numId="16" w16cid:durableId="1697584293">
    <w:abstractNumId w:val="13"/>
  </w:num>
  <w:num w:numId="17" w16cid:durableId="278609130">
    <w:abstractNumId w:val="0"/>
  </w:num>
  <w:num w:numId="18" w16cid:durableId="1887445948">
    <w:abstractNumId w:val="12"/>
  </w:num>
  <w:num w:numId="19" w16cid:durableId="429812233">
    <w:abstractNumId w:val="3"/>
  </w:num>
  <w:num w:numId="20" w16cid:durableId="1472598847">
    <w:abstractNumId w:val="19"/>
  </w:num>
  <w:num w:numId="21" w16cid:durableId="2081755249">
    <w:abstractNumId w:val="15"/>
  </w:num>
  <w:num w:numId="22" w16cid:durableId="1928689038">
    <w:abstractNumId w:val="6"/>
  </w:num>
  <w:num w:numId="23" w16cid:durableId="1401172658">
    <w:abstractNumId w:val="18"/>
  </w:num>
  <w:num w:numId="24" w16cid:durableId="687171671">
    <w:abstractNumId w:val="25"/>
  </w:num>
  <w:num w:numId="25" w16cid:durableId="1337882823">
    <w:abstractNumId w:val="14"/>
  </w:num>
  <w:num w:numId="26" w16cid:durableId="872307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3CDC"/>
    <w:rsid w:val="00067837"/>
    <w:rsid w:val="000B7291"/>
    <w:rsid w:val="000D2D0A"/>
    <w:rsid w:val="000D3591"/>
    <w:rsid w:val="000E3FAC"/>
    <w:rsid w:val="000E4B4A"/>
    <w:rsid w:val="00110E74"/>
    <w:rsid w:val="00130E8B"/>
    <w:rsid w:val="0013782E"/>
    <w:rsid w:val="0023443D"/>
    <w:rsid w:val="00247663"/>
    <w:rsid w:val="002569DF"/>
    <w:rsid w:val="002A1175"/>
    <w:rsid w:val="002E3319"/>
    <w:rsid w:val="002E5C28"/>
    <w:rsid w:val="00302782"/>
    <w:rsid w:val="00317180"/>
    <w:rsid w:val="00321D21"/>
    <w:rsid w:val="00332813"/>
    <w:rsid w:val="003773FE"/>
    <w:rsid w:val="003A54C0"/>
    <w:rsid w:val="003A7441"/>
    <w:rsid w:val="00406D18"/>
    <w:rsid w:val="00423342"/>
    <w:rsid w:val="004272D9"/>
    <w:rsid w:val="004968A6"/>
    <w:rsid w:val="004A7EB5"/>
    <w:rsid w:val="004B14FF"/>
    <w:rsid w:val="00521F13"/>
    <w:rsid w:val="005780D5"/>
    <w:rsid w:val="005826F8"/>
    <w:rsid w:val="005F1B07"/>
    <w:rsid w:val="00624C3D"/>
    <w:rsid w:val="00637B1A"/>
    <w:rsid w:val="00642089"/>
    <w:rsid w:val="00647D70"/>
    <w:rsid w:val="00684EAA"/>
    <w:rsid w:val="0074137D"/>
    <w:rsid w:val="00765A15"/>
    <w:rsid w:val="007974E0"/>
    <w:rsid w:val="007C1AF7"/>
    <w:rsid w:val="007C3195"/>
    <w:rsid w:val="007C7CFE"/>
    <w:rsid w:val="007D62CC"/>
    <w:rsid w:val="007F35FC"/>
    <w:rsid w:val="00804F77"/>
    <w:rsid w:val="00807316"/>
    <w:rsid w:val="00813F8F"/>
    <w:rsid w:val="00855D51"/>
    <w:rsid w:val="0085658B"/>
    <w:rsid w:val="00857FBE"/>
    <w:rsid w:val="00862571"/>
    <w:rsid w:val="008664E1"/>
    <w:rsid w:val="008773FC"/>
    <w:rsid w:val="008A5341"/>
    <w:rsid w:val="008B4C59"/>
    <w:rsid w:val="008B773C"/>
    <w:rsid w:val="00924D96"/>
    <w:rsid w:val="0093724F"/>
    <w:rsid w:val="00940309"/>
    <w:rsid w:val="009857C3"/>
    <w:rsid w:val="00992E99"/>
    <w:rsid w:val="009A200D"/>
    <w:rsid w:val="009C69A9"/>
    <w:rsid w:val="009E0E37"/>
    <w:rsid w:val="009F7F73"/>
    <w:rsid w:val="00A111C9"/>
    <w:rsid w:val="00A135C6"/>
    <w:rsid w:val="00A30C53"/>
    <w:rsid w:val="00A423C9"/>
    <w:rsid w:val="00A5491D"/>
    <w:rsid w:val="00A64B22"/>
    <w:rsid w:val="00B406C1"/>
    <w:rsid w:val="00BE177D"/>
    <w:rsid w:val="00C3042E"/>
    <w:rsid w:val="00C409F9"/>
    <w:rsid w:val="00C74A24"/>
    <w:rsid w:val="00CC030B"/>
    <w:rsid w:val="00CC152D"/>
    <w:rsid w:val="00CE4DB6"/>
    <w:rsid w:val="00D33C92"/>
    <w:rsid w:val="00D84637"/>
    <w:rsid w:val="00D8471C"/>
    <w:rsid w:val="00D850CE"/>
    <w:rsid w:val="00DB259D"/>
    <w:rsid w:val="00DD7964"/>
    <w:rsid w:val="00E03E6A"/>
    <w:rsid w:val="00E13CA2"/>
    <w:rsid w:val="00E24D23"/>
    <w:rsid w:val="00E33458"/>
    <w:rsid w:val="00E941EB"/>
    <w:rsid w:val="00EB2D56"/>
    <w:rsid w:val="00EF0CBE"/>
    <w:rsid w:val="00EF291A"/>
    <w:rsid w:val="00F11605"/>
    <w:rsid w:val="00F52BCE"/>
    <w:rsid w:val="00F7150F"/>
    <w:rsid w:val="00F83EDE"/>
    <w:rsid w:val="00F84A55"/>
    <w:rsid w:val="00FB63EC"/>
    <w:rsid w:val="00FD3F2A"/>
    <w:rsid w:val="00FD5172"/>
    <w:rsid w:val="00FF1EEC"/>
    <w:rsid w:val="052AF1F8"/>
    <w:rsid w:val="06C6C259"/>
    <w:rsid w:val="086292BA"/>
    <w:rsid w:val="0B4B1A5B"/>
    <w:rsid w:val="0EDF0AF9"/>
    <w:rsid w:val="0FAC6ED4"/>
    <w:rsid w:val="22D4D510"/>
    <w:rsid w:val="281BE9BE"/>
    <w:rsid w:val="2B538A80"/>
    <w:rsid w:val="2D1DEBFA"/>
    <w:rsid w:val="317C744F"/>
    <w:rsid w:val="37EBB5D3"/>
    <w:rsid w:val="3B0A2E38"/>
    <w:rsid w:val="3ED8A191"/>
    <w:rsid w:val="42B38A64"/>
    <w:rsid w:val="47B58CA0"/>
    <w:rsid w:val="4ABE9C49"/>
    <w:rsid w:val="4EECCD1D"/>
    <w:rsid w:val="4FE5E24D"/>
    <w:rsid w:val="5366546C"/>
    <w:rsid w:val="58316232"/>
    <w:rsid w:val="5C18FDE8"/>
    <w:rsid w:val="6082CBCC"/>
    <w:rsid w:val="614BEF1D"/>
    <w:rsid w:val="64838FDF"/>
    <w:rsid w:val="6745E231"/>
    <w:rsid w:val="67B9A2A3"/>
    <w:rsid w:val="73D87DDE"/>
    <w:rsid w:val="77101EA0"/>
    <w:rsid w:val="7BE38FC3"/>
    <w:rsid w:val="7F1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AD53B4EA-D17E-4E58-A87A-8B2666F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1A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0B7291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link w:val="Nagwek2Znak"/>
    <w:rsid w:val="000B7291"/>
    <w:pPr>
      <w:keepNext/>
      <w:keepLines/>
      <w:spacing w:before="360" w:after="120"/>
      <w:outlineLvl w:val="1"/>
    </w:pPr>
    <w:rPr>
      <w:rFonts w:asciiTheme="majorHAnsi" w:hAnsiTheme="majorHAnsi"/>
      <w:b/>
      <w:sz w:val="24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0B7291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rsid w:val="000B7291"/>
    <w:pPr>
      <w:keepNext/>
      <w:keepLines/>
      <w:spacing w:after="320" w:line="360" w:lineRule="auto"/>
    </w:pPr>
    <w:rPr>
      <w:rFonts w:asciiTheme="majorHAnsi" w:hAnsiTheme="majorHAnsi"/>
      <w:b/>
      <w:sz w:val="28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968A6"/>
    <w:pPr>
      <w:spacing w:line="240" w:lineRule="auto"/>
    </w:pPr>
  </w:style>
  <w:style w:type="paragraph" w:customStyle="1" w:styleId="Styl1">
    <w:name w:val="Styl 1"/>
    <w:basedOn w:val="Tytu"/>
    <w:link w:val="Styl1Znak"/>
    <w:qFormat/>
    <w:rsid w:val="00765A15"/>
    <w:pPr>
      <w:spacing w:line="480" w:lineRule="auto"/>
      <w:ind w:left="2160"/>
      <w:jc w:val="both"/>
      <w:outlineLvl w:val="0"/>
    </w:pPr>
    <w:rPr>
      <w:rFonts w:cstheme="majorHAnsi"/>
      <w:b w:val="0"/>
      <w:bCs/>
      <w:kern w:val="32"/>
      <w:sz w:val="28"/>
      <w:szCs w:val="24"/>
      <w:lang w:val="pl-PL"/>
    </w:rPr>
  </w:style>
  <w:style w:type="paragraph" w:customStyle="1" w:styleId="Styl2">
    <w:name w:val="Styl2"/>
    <w:basedOn w:val="Podtytu"/>
    <w:link w:val="Styl2Znak"/>
    <w:qFormat/>
    <w:rsid w:val="00765A15"/>
    <w:rPr>
      <w:rFonts w:cstheme="majorHAnsi"/>
      <w:b w:val="0"/>
      <w:bCs/>
      <w:color w:val="0D0D0D"/>
      <w:kern w:val="32"/>
      <w:sz w:val="24"/>
      <w:szCs w:val="24"/>
      <w:lang w:val="pl-PL"/>
    </w:rPr>
  </w:style>
  <w:style w:type="character" w:customStyle="1" w:styleId="Normalny1Znak">
    <w:name w:val="Normalny1 Znak"/>
    <w:basedOn w:val="Domylnaczcionkaakapitu"/>
    <w:link w:val="Normalny1"/>
    <w:rsid w:val="00765A15"/>
  </w:style>
  <w:style w:type="character" w:customStyle="1" w:styleId="TytuZnak">
    <w:name w:val="Tytuł Znak"/>
    <w:basedOn w:val="Normalny1Znak"/>
    <w:link w:val="Tytu"/>
    <w:rsid w:val="000B7291"/>
    <w:rPr>
      <w:rFonts w:asciiTheme="majorHAnsi" w:hAnsiTheme="majorHAnsi"/>
      <w:b/>
      <w:sz w:val="32"/>
      <w:szCs w:val="52"/>
    </w:rPr>
  </w:style>
  <w:style w:type="character" w:customStyle="1" w:styleId="Styl1Znak">
    <w:name w:val="Styl 1 Znak"/>
    <w:basedOn w:val="TytuZnak"/>
    <w:link w:val="Styl1"/>
    <w:rsid w:val="00765A15"/>
    <w:rPr>
      <w:rFonts w:asciiTheme="majorHAnsi" w:hAnsiTheme="majorHAnsi" w:cstheme="majorHAnsi"/>
      <w:b w:val="0"/>
      <w:bCs/>
      <w:kern w:val="32"/>
      <w:sz w:val="28"/>
      <w:szCs w:val="24"/>
      <w:lang w:val="pl-PL"/>
    </w:rPr>
  </w:style>
  <w:style w:type="paragraph" w:customStyle="1" w:styleId="Styl10">
    <w:name w:val="Styl1"/>
    <w:basedOn w:val="Nagwek1"/>
    <w:link w:val="Styl1Znak0"/>
    <w:qFormat/>
    <w:rsid w:val="00765A15"/>
    <w:rPr>
      <w:rFonts w:cstheme="majorHAnsi"/>
      <w:b w:val="0"/>
      <w:bCs/>
      <w:kern w:val="32"/>
      <w:sz w:val="24"/>
      <w:szCs w:val="24"/>
      <w:lang w:val="pl-PL"/>
    </w:rPr>
  </w:style>
  <w:style w:type="character" w:customStyle="1" w:styleId="Styl2Znak">
    <w:name w:val="Styl2 Znak"/>
    <w:basedOn w:val="Domylnaczcionkaakapitu"/>
    <w:link w:val="Styl2"/>
    <w:rsid w:val="00765A15"/>
    <w:rPr>
      <w:rFonts w:asciiTheme="majorHAnsi" w:hAnsiTheme="majorHAnsi" w:cstheme="majorHAnsi"/>
      <w:b/>
      <w:bCs/>
      <w:color w:val="0D0D0D"/>
      <w:kern w:val="32"/>
      <w:sz w:val="24"/>
      <w:szCs w:val="24"/>
      <w:lang w:val="pl-PL"/>
    </w:rPr>
  </w:style>
  <w:style w:type="paragraph" w:customStyle="1" w:styleId="Styl3">
    <w:name w:val="Styl3"/>
    <w:basedOn w:val="Normalny"/>
    <w:link w:val="Styl3Znak"/>
    <w:qFormat/>
    <w:rsid w:val="00E13CA2"/>
    <w:rPr>
      <w:rFonts w:cstheme="majorHAnsi"/>
      <w:szCs w:val="24"/>
      <w:lang w:val="pl-PL"/>
    </w:rPr>
  </w:style>
  <w:style w:type="character" w:customStyle="1" w:styleId="Nagwek1Znak">
    <w:name w:val="Nagłówek 1 Znak"/>
    <w:basedOn w:val="Normalny1Znak"/>
    <w:link w:val="Nagwek1"/>
    <w:rsid w:val="000B7291"/>
    <w:rPr>
      <w:rFonts w:asciiTheme="majorHAnsi" w:hAnsiTheme="majorHAnsi"/>
      <w:b/>
      <w:sz w:val="28"/>
      <w:szCs w:val="40"/>
    </w:rPr>
  </w:style>
  <w:style w:type="character" w:customStyle="1" w:styleId="Styl1Znak0">
    <w:name w:val="Styl1 Znak"/>
    <w:basedOn w:val="Nagwek1Znak"/>
    <w:link w:val="Styl10"/>
    <w:rsid w:val="00765A15"/>
    <w:rPr>
      <w:rFonts w:asciiTheme="majorHAnsi" w:hAnsiTheme="majorHAnsi" w:cstheme="majorHAnsi"/>
      <w:b w:val="0"/>
      <w:bCs/>
      <w:kern w:val="32"/>
      <w:sz w:val="24"/>
      <w:szCs w:val="24"/>
      <w:lang w:val="pl-PL"/>
    </w:rPr>
  </w:style>
  <w:style w:type="paragraph" w:customStyle="1" w:styleId="Styl4">
    <w:name w:val="Styl4"/>
    <w:basedOn w:val="Nagwek2"/>
    <w:link w:val="Styl4Znak"/>
    <w:qFormat/>
    <w:rsid w:val="0013782E"/>
    <w:pPr>
      <w:spacing w:line="360" w:lineRule="auto"/>
    </w:pPr>
    <w:rPr>
      <w:rFonts w:cstheme="majorHAnsi"/>
      <w:b w:val="0"/>
      <w:bCs/>
      <w:szCs w:val="24"/>
      <w:u w:val="single"/>
      <w:lang w:val="pl-PL"/>
    </w:rPr>
  </w:style>
  <w:style w:type="character" w:customStyle="1" w:styleId="Styl3Znak">
    <w:name w:val="Styl3 Znak"/>
    <w:basedOn w:val="Domylnaczcionkaakapitu"/>
    <w:link w:val="Styl3"/>
    <w:rsid w:val="00E13CA2"/>
    <w:rPr>
      <w:rFonts w:asciiTheme="majorHAnsi" w:hAnsiTheme="majorHAnsi" w:cstheme="majorHAnsi"/>
      <w:sz w:val="24"/>
      <w:szCs w:val="24"/>
      <w:lang w:val="pl-PL"/>
    </w:rPr>
  </w:style>
  <w:style w:type="character" w:customStyle="1" w:styleId="Nagwek2Znak">
    <w:name w:val="Nagłówek 2 Znak"/>
    <w:basedOn w:val="Normalny1Znak"/>
    <w:link w:val="Nagwek2"/>
    <w:rsid w:val="000B7291"/>
    <w:rPr>
      <w:rFonts w:asciiTheme="majorHAnsi" w:hAnsiTheme="majorHAnsi"/>
      <w:b/>
      <w:sz w:val="24"/>
      <w:szCs w:val="32"/>
    </w:rPr>
  </w:style>
  <w:style w:type="character" w:customStyle="1" w:styleId="Styl4Znak">
    <w:name w:val="Styl4 Znak"/>
    <w:basedOn w:val="Nagwek2Znak"/>
    <w:link w:val="Styl4"/>
    <w:rsid w:val="0013782E"/>
    <w:rPr>
      <w:rFonts w:asciiTheme="majorHAnsi" w:hAnsiTheme="majorHAnsi" w:cstheme="majorHAnsi"/>
      <w:b w:val="0"/>
      <w:bCs/>
      <w:sz w:val="24"/>
      <w:szCs w:val="24"/>
      <w:u w:val="single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lmyedukacja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lmyedukacja@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A8D04-7E13-4CDE-BECE-CF94D61E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Natalia Popławska</cp:lastModifiedBy>
  <cp:revision>8</cp:revision>
  <cp:lastPrinted>2020-03-11T07:24:00Z</cp:lastPrinted>
  <dcterms:created xsi:type="dcterms:W3CDTF">2022-08-04T10:58:00Z</dcterms:created>
  <dcterms:modified xsi:type="dcterms:W3CDTF">2022-08-05T10:14:00Z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  <property fmtid="{D5CDD505-2E9C-101B-9397-08002B2CF9AE}" pid="3" name="MSIP_Label_d4387f25-b002-4231-9f69-7a7da971117a_Enabled">
    <vt:lpwstr>true</vt:lpwstr>
  </property>
  <property fmtid="{D5CDD505-2E9C-101B-9397-08002B2CF9AE}" pid="4" name="MSIP_Label_d4387f25-b002-4231-9f69-7a7da971117a_SetDate">
    <vt:lpwstr>2022-07-12T10:02:17Z</vt:lpwstr>
  </property>
  <property fmtid="{D5CDD505-2E9C-101B-9397-08002B2CF9AE}" pid="5" name="MSIP_Label_d4387f25-b002-4231-9f69-7a7da971117a_Method">
    <vt:lpwstr>Standard</vt:lpwstr>
  </property>
  <property fmtid="{D5CDD505-2E9C-101B-9397-08002B2CF9AE}" pid="6" name="MSIP_Label_d4387f25-b002-4231-9f69-7a7da971117a_Name">
    <vt:lpwstr>Ogólne</vt:lpwstr>
  </property>
  <property fmtid="{D5CDD505-2E9C-101B-9397-08002B2CF9AE}" pid="7" name="MSIP_Label_d4387f25-b002-4231-9f69-7a7da971117a_SiteId">
    <vt:lpwstr>406a5ed2-ef1d-4850-97ff-5a2c70965a39</vt:lpwstr>
  </property>
  <property fmtid="{D5CDD505-2E9C-101B-9397-08002B2CF9AE}" pid="8" name="MSIP_Label_d4387f25-b002-4231-9f69-7a7da971117a_ActionId">
    <vt:lpwstr>a15c4c6c-9e8f-4624-8ed2-47757362a10f</vt:lpwstr>
  </property>
  <property fmtid="{D5CDD505-2E9C-101B-9397-08002B2CF9AE}" pid="9" name="MSIP_Label_d4387f25-b002-4231-9f69-7a7da971117a_ContentBits">
    <vt:lpwstr>0</vt:lpwstr>
  </property>
</Properties>
</file>