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E244" w14:textId="77777777" w:rsidR="00C84D4A" w:rsidRPr="00FF581D" w:rsidRDefault="00C84D4A" w:rsidP="00E7153E">
      <w:pPr>
        <w:pStyle w:val="Nagwek1"/>
        <w:spacing w:line="360" w:lineRule="auto"/>
      </w:pPr>
      <w:r w:rsidRPr="00FF581D">
        <w:t>OGŁOSZENIE O UDZIELANYM ZAMÓWIENIU</w:t>
      </w:r>
    </w:p>
    <w:p w14:paraId="21D31A5B" w14:textId="25B9704D" w:rsidR="00C84D4A" w:rsidRPr="00FF581D" w:rsidRDefault="00C84D4A" w:rsidP="00E7153E">
      <w:pPr>
        <w:pStyle w:val="Nagwek1"/>
        <w:spacing w:line="360" w:lineRule="auto"/>
      </w:pPr>
      <w:r w:rsidRPr="00FF581D">
        <w:t xml:space="preserve"> </w:t>
      </w:r>
      <w:proofErr w:type="spellStart"/>
      <w:r w:rsidRPr="00FF581D">
        <w:t>usługi</w:t>
      </w:r>
      <w:proofErr w:type="spellEnd"/>
      <w:r w:rsidRPr="00FF581D">
        <w:t xml:space="preserve"> z </w:t>
      </w:r>
      <w:proofErr w:type="spellStart"/>
      <w:r w:rsidRPr="00FF581D">
        <w:t>zakresu</w:t>
      </w:r>
      <w:proofErr w:type="spellEnd"/>
      <w:r w:rsidRPr="00FF581D">
        <w:t xml:space="preserve"> </w:t>
      </w:r>
      <w:proofErr w:type="spellStart"/>
      <w:r w:rsidRPr="00FF581D">
        <w:t>działalności</w:t>
      </w:r>
      <w:proofErr w:type="spellEnd"/>
      <w:r w:rsidRPr="00FF581D">
        <w:t xml:space="preserve"> </w:t>
      </w:r>
      <w:proofErr w:type="spellStart"/>
      <w:r w:rsidRPr="00FF581D">
        <w:t>kulturalnej</w:t>
      </w:r>
      <w:proofErr w:type="spellEnd"/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C84D4A" w:rsidRPr="00F172CA" w14:paraId="55DFEEBD" w14:textId="77777777" w:rsidTr="00676456">
        <w:tc>
          <w:tcPr>
            <w:tcW w:w="8941" w:type="dxa"/>
            <w:gridSpan w:val="2"/>
            <w:vAlign w:val="bottom"/>
          </w:tcPr>
          <w:p w14:paraId="2BE39BE2" w14:textId="486D8866" w:rsidR="00C84D4A" w:rsidRPr="00F172CA" w:rsidRDefault="00C84D4A" w:rsidP="00E7153E">
            <w:pPr>
              <w:spacing w:line="360" w:lineRule="auto"/>
              <w:ind w:left="0" w:firstLine="0"/>
              <w:jc w:val="left"/>
              <w:rPr>
                <w:rFonts w:ascii="Calibri" w:hAnsi="Calibri"/>
                <w:color w:val="auto"/>
                <w:szCs w:val="24"/>
                <w:lang w:val="pl-PL"/>
              </w:rPr>
            </w:pPr>
            <w:r w:rsidRPr="00F172CA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>I. ZAMAWIAJĄCY</w:t>
            </w:r>
          </w:p>
        </w:tc>
      </w:tr>
      <w:tr w:rsidR="00C84D4A" w:rsidRPr="00F172CA" w14:paraId="72A2F356" w14:textId="77777777" w:rsidTr="00676456">
        <w:tc>
          <w:tcPr>
            <w:tcW w:w="3085" w:type="dxa"/>
          </w:tcPr>
          <w:p w14:paraId="0AD6A700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67D15269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Muzeum Historii Żydów Polskich POLIN</w:t>
            </w:r>
          </w:p>
          <w:p w14:paraId="645374D0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ul. Anielewicza 6, 00-157 Warszawa</w:t>
            </w:r>
          </w:p>
          <w:p w14:paraId="70B53443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Tel. 22 47 10 100</w:t>
            </w:r>
          </w:p>
        </w:tc>
      </w:tr>
      <w:tr w:rsidR="00C84D4A" w:rsidRPr="00F172CA" w14:paraId="3FA6D321" w14:textId="77777777" w:rsidTr="00676456">
        <w:tc>
          <w:tcPr>
            <w:tcW w:w="3085" w:type="dxa"/>
            <w:vAlign w:val="bottom"/>
          </w:tcPr>
          <w:p w14:paraId="705E13F7" w14:textId="77777777" w:rsidR="00C84D4A" w:rsidRPr="00F172CA" w:rsidRDefault="00C84D4A" w:rsidP="00E04C26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6430CFF5" w14:textId="01F6AE99" w:rsidR="00C84D4A" w:rsidRPr="00F172CA" w:rsidRDefault="009B3594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hyperlink r:id="rId12" w:history="1">
              <w:r w:rsidR="00C84D4A" w:rsidRPr="00E7153E">
                <w:rPr>
                  <w:rStyle w:val="Hipercze"/>
                  <w:rFonts w:ascii="Calibri" w:hAnsi="Calibri"/>
                  <w:szCs w:val="24"/>
                  <w:lang w:val="pl-PL"/>
                </w:rPr>
                <w:t>www.polin.pl</w:t>
              </w:r>
            </w:hyperlink>
          </w:p>
        </w:tc>
      </w:tr>
      <w:tr w:rsidR="00C84D4A" w:rsidRPr="00F172CA" w14:paraId="0947B843" w14:textId="77777777" w:rsidTr="00676456">
        <w:tc>
          <w:tcPr>
            <w:tcW w:w="8941" w:type="dxa"/>
            <w:gridSpan w:val="2"/>
            <w:vAlign w:val="bottom"/>
          </w:tcPr>
          <w:p w14:paraId="249F2B2A" w14:textId="2D168A98" w:rsidR="00C84D4A" w:rsidRPr="00F172CA" w:rsidRDefault="00C84D4A" w:rsidP="002D4293">
            <w:pPr>
              <w:spacing w:line="360" w:lineRule="auto"/>
              <w:jc w:val="left"/>
              <w:rPr>
                <w:rFonts w:ascii="Calibri" w:hAnsi="Calibri"/>
                <w:color w:val="auto"/>
                <w:szCs w:val="24"/>
                <w:lang w:val="pl-PL"/>
              </w:rPr>
            </w:pPr>
            <w:r w:rsidRPr="00F172CA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>II. PODSTAWA PRAWNA UDZIELENIA ZAMÓWIENIA</w:t>
            </w:r>
          </w:p>
        </w:tc>
      </w:tr>
      <w:tr w:rsidR="00C84D4A" w:rsidRPr="00F172CA" w14:paraId="7C2A409A" w14:textId="77777777" w:rsidTr="00676456">
        <w:tc>
          <w:tcPr>
            <w:tcW w:w="3085" w:type="dxa"/>
            <w:vAlign w:val="bottom"/>
          </w:tcPr>
          <w:p w14:paraId="1F749931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b/>
                <w:bCs/>
                <w:color w:val="333399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57259EC7" w14:textId="77777777" w:rsidR="00C84D4A" w:rsidRPr="00F172CA" w:rsidRDefault="00C84D4A" w:rsidP="00E04C26">
            <w:pPr>
              <w:spacing w:line="360" w:lineRule="auto"/>
              <w:ind w:left="43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Art. 11 ust. 5 pkt 2 ustawy z 11 września 2019 – Prawo zamówień publicznych - dostawa / usługa z zakresu działalności kulturalnej z kategorii:</w:t>
            </w:r>
          </w:p>
          <w:p w14:paraId="5949180D" w14:textId="7EAB946F" w:rsidR="00C84D4A" w:rsidRPr="00E7153E" w:rsidRDefault="00C84D4A" w:rsidP="00E04C26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b/>
                <w:bCs/>
                <w:szCs w:val="24"/>
                <w:lang w:val="pl-PL"/>
              </w:rPr>
            </w:pPr>
            <w:r w:rsidRPr="00E7153E">
              <w:rPr>
                <w:rFonts w:ascii="Calibri" w:hAnsi="Calibri"/>
                <w:b/>
                <w:bCs/>
                <w:szCs w:val="24"/>
                <w:lang w:val="pl-PL"/>
              </w:rPr>
              <w:t>wystawy, koncerty, konkursy, festiwale, widowiska, spektakle teatralne</w:t>
            </w:r>
          </w:p>
          <w:p w14:paraId="642C89CE" w14:textId="77777777" w:rsidR="00C84D4A" w:rsidRPr="00F172CA" w:rsidRDefault="00C84D4A" w:rsidP="00E04C26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przedsięwzięcia z zakresu edukacji kulturalnej</w:t>
            </w:r>
          </w:p>
          <w:p w14:paraId="1BAF90EF" w14:textId="77777777" w:rsidR="00C84D4A" w:rsidRPr="00F172CA" w:rsidRDefault="00C84D4A" w:rsidP="00E04C26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gromadzenie zbiorów bibliotecznych</w:t>
            </w:r>
          </w:p>
          <w:p w14:paraId="3957E649" w14:textId="77777777" w:rsidR="00C84D4A" w:rsidRPr="00F172CA" w:rsidRDefault="00C84D4A" w:rsidP="00E04C26">
            <w:pPr>
              <w:numPr>
                <w:ilvl w:val="0"/>
                <w:numId w:val="2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gromadzenie muzealiów</w:t>
            </w:r>
          </w:p>
        </w:tc>
      </w:tr>
      <w:tr w:rsidR="00C84D4A" w:rsidRPr="00F172CA" w14:paraId="66606510" w14:textId="77777777" w:rsidTr="00676456">
        <w:tc>
          <w:tcPr>
            <w:tcW w:w="8941" w:type="dxa"/>
            <w:gridSpan w:val="2"/>
            <w:vAlign w:val="bottom"/>
          </w:tcPr>
          <w:p w14:paraId="41C2B9D8" w14:textId="54CFC561" w:rsidR="00C84D4A" w:rsidRPr="00F172CA" w:rsidRDefault="00C84D4A" w:rsidP="002D4293">
            <w:pPr>
              <w:spacing w:line="360" w:lineRule="auto"/>
              <w:jc w:val="left"/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</w:pPr>
            <w:r w:rsidRPr="00F172CA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>III. PRZEDMIOT ZAMÓWIENIA</w:t>
            </w:r>
          </w:p>
        </w:tc>
      </w:tr>
      <w:tr w:rsidR="00C84D4A" w:rsidRPr="00F172CA" w14:paraId="0CC79FD8" w14:textId="77777777" w:rsidTr="00676456">
        <w:tc>
          <w:tcPr>
            <w:tcW w:w="3085" w:type="dxa"/>
          </w:tcPr>
          <w:p w14:paraId="1B120F99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1EED32EE" w14:textId="41D4041D" w:rsidR="00213E02" w:rsidRPr="00F172CA" w:rsidRDefault="00386024" w:rsidP="002D4293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bCs/>
                <w:szCs w:val="24"/>
                <w:lang w:val="pl-PL"/>
              </w:rPr>
              <w:t>O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 xml:space="preserve">rganizacja 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VI edycji 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projektu  pt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. „POLIN Music </w:t>
            </w:r>
            <w:proofErr w:type="spellStart"/>
            <w:r w:rsidRPr="00F172CA">
              <w:rPr>
                <w:rFonts w:ascii="Calibri" w:hAnsi="Calibri"/>
                <w:bCs/>
                <w:szCs w:val="24"/>
                <w:lang w:val="pl-PL"/>
              </w:rPr>
              <w:t>Festival</w:t>
            </w:r>
            <w:proofErr w:type="spellEnd"/>
            <w:r w:rsidRPr="00F172CA">
              <w:rPr>
                <w:rFonts w:ascii="Calibri" w:hAnsi="Calibri"/>
                <w:bCs/>
                <w:szCs w:val="24"/>
                <w:lang w:val="uz-Cyrl-UZ"/>
              </w:rPr>
              <w:t xml:space="preserve">”. Projekt składa się z 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czterech 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koncert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ów w dniach 22-25 lutego 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202</w:t>
            </w:r>
            <w:r w:rsidR="008A5D00" w:rsidRPr="00F172CA">
              <w:rPr>
                <w:rFonts w:ascii="Calibri" w:hAnsi="Calibri"/>
                <w:bCs/>
                <w:szCs w:val="24"/>
                <w:lang w:val="pl-PL"/>
              </w:rPr>
              <w:t>4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.</w:t>
            </w:r>
          </w:p>
        </w:tc>
      </w:tr>
      <w:tr w:rsidR="00C84D4A" w:rsidRPr="00F172CA" w14:paraId="46766D59" w14:textId="77777777" w:rsidTr="00676456">
        <w:tc>
          <w:tcPr>
            <w:tcW w:w="3085" w:type="dxa"/>
          </w:tcPr>
          <w:p w14:paraId="614BCA9A" w14:textId="77777777" w:rsidR="00C84D4A" w:rsidRPr="00F172CA" w:rsidRDefault="00F61D0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Opis</w:t>
            </w:r>
            <w:r w:rsidR="00C84D4A" w:rsidRPr="00F172CA">
              <w:rPr>
                <w:rFonts w:ascii="Calibri" w:hAnsi="Calibri"/>
                <w:szCs w:val="24"/>
                <w:lang w:val="pl-PL"/>
              </w:rPr>
              <w:t xml:space="preserve"> przedmiotu zamówienia </w:t>
            </w:r>
          </w:p>
        </w:tc>
        <w:tc>
          <w:tcPr>
            <w:tcW w:w="5856" w:type="dxa"/>
          </w:tcPr>
          <w:p w14:paraId="4AA737F1" w14:textId="77777777" w:rsidR="00917296" w:rsidRPr="00F172CA" w:rsidRDefault="00AA39FE" w:rsidP="00E04C26">
            <w:pPr>
              <w:spacing w:line="360" w:lineRule="auto"/>
              <w:jc w:val="left"/>
              <w:rPr>
                <w:rFonts w:ascii="Calibri" w:hAnsi="Calibri"/>
                <w:bCs/>
                <w:szCs w:val="24"/>
                <w:lang w:val="uz-Cyrl-UZ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Przedmiotem niniejszego zamówienia jest organizacja </w:t>
            </w:r>
            <w:r w:rsidR="00941E3B" w:rsidRPr="00F172CA">
              <w:rPr>
                <w:rFonts w:ascii="Calibri" w:hAnsi="Calibri"/>
                <w:bCs/>
                <w:szCs w:val="24"/>
                <w:lang w:val="pl-PL"/>
              </w:rPr>
              <w:t xml:space="preserve">VI edycji </w:t>
            </w:r>
            <w:r w:rsidR="00941E3B" w:rsidRPr="00F172CA">
              <w:rPr>
                <w:rFonts w:ascii="Calibri" w:hAnsi="Calibri"/>
                <w:bCs/>
                <w:szCs w:val="24"/>
                <w:lang w:val="uz-Cyrl-UZ"/>
              </w:rPr>
              <w:t>projektu  pt</w:t>
            </w:r>
            <w:r w:rsidR="00941E3B" w:rsidRPr="00F172CA">
              <w:rPr>
                <w:rFonts w:ascii="Calibri" w:hAnsi="Calibri"/>
                <w:bCs/>
                <w:szCs w:val="24"/>
                <w:lang w:val="pl-PL"/>
              </w:rPr>
              <w:t xml:space="preserve">. „POLIN Music </w:t>
            </w:r>
            <w:proofErr w:type="spellStart"/>
            <w:r w:rsidR="00941E3B" w:rsidRPr="00F172CA">
              <w:rPr>
                <w:rFonts w:ascii="Calibri" w:hAnsi="Calibri"/>
                <w:bCs/>
                <w:szCs w:val="24"/>
                <w:lang w:val="pl-PL"/>
              </w:rPr>
              <w:t>Festival</w:t>
            </w:r>
            <w:proofErr w:type="spellEnd"/>
            <w:r w:rsidR="00941E3B" w:rsidRPr="00F172CA">
              <w:rPr>
                <w:rFonts w:ascii="Calibri" w:hAnsi="Calibri"/>
                <w:bCs/>
                <w:szCs w:val="24"/>
                <w:lang w:val="uz-Cyrl-UZ"/>
              </w:rPr>
              <w:t xml:space="preserve">”. </w:t>
            </w:r>
          </w:p>
          <w:p w14:paraId="59DFCF7F" w14:textId="7DAE9942" w:rsidR="00917296" w:rsidRPr="00F172CA" w:rsidRDefault="00941E3B" w:rsidP="002D4293">
            <w:pPr>
              <w:spacing w:line="360" w:lineRule="auto"/>
              <w:jc w:val="left"/>
              <w:rPr>
                <w:rFonts w:ascii="Calibri" w:hAnsi="Calibri"/>
                <w:bCs/>
                <w:szCs w:val="24"/>
                <w:lang w:val="pl-PL"/>
              </w:rPr>
            </w:pPr>
            <w:r w:rsidRPr="00F172CA">
              <w:rPr>
                <w:rFonts w:ascii="Calibri" w:hAnsi="Calibri"/>
                <w:bCs/>
                <w:szCs w:val="24"/>
                <w:lang w:val="uz-Cyrl-UZ"/>
              </w:rPr>
              <w:t xml:space="preserve">Projekt składa się z 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czterech 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koncert</w:t>
            </w:r>
            <w:r w:rsidRPr="00F172CA">
              <w:rPr>
                <w:rFonts w:ascii="Calibri" w:hAnsi="Calibri"/>
                <w:bCs/>
                <w:szCs w:val="24"/>
                <w:lang w:val="pl-PL"/>
              </w:rPr>
              <w:t xml:space="preserve">ów w dniach 22-25 lutego </w:t>
            </w:r>
            <w:r w:rsidRPr="00F172CA">
              <w:rPr>
                <w:rFonts w:ascii="Calibri" w:hAnsi="Calibri"/>
                <w:bCs/>
                <w:szCs w:val="24"/>
                <w:lang w:val="uz-Cyrl-UZ"/>
              </w:rPr>
              <w:t>202</w:t>
            </w:r>
            <w:r w:rsidR="005409A7" w:rsidRPr="00F172CA">
              <w:rPr>
                <w:rFonts w:ascii="Calibri" w:hAnsi="Calibri"/>
                <w:bCs/>
                <w:szCs w:val="24"/>
                <w:lang w:val="pl-PL"/>
              </w:rPr>
              <w:t>4</w:t>
            </w:r>
            <w:r w:rsidR="00AA39FE" w:rsidRPr="00F172CA">
              <w:rPr>
                <w:rFonts w:ascii="Calibri" w:hAnsi="Calibri"/>
                <w:szCs w:val="24"/>
                <w:lang w:val="pl-PL"/>
              </w:rPr>
              <w:t>, w tym:</w:t>
            </w:r>
          </w:p>
          <w:p w14:paraId="5384F8F8" w14:textId="3889EBA5" w:rsidR="00033B04" w:rsidRPr="00F172CA" w:rsidRDefault="00AA39FE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Część I - artystyczne wykonanie koncertu</w:t>
            </w:r>
            <w:r w:rsidR="00912CA3"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D941B2" w:rsidRPr="00F172CA">
              <w:rPr>
                <w:rFonts w:ascii="Calibri" w:hAnsi="Calibri"/>
                <w:szCs w:val="24"/>
                <w:lang w:val="pl-PL"/>
              </w:rPr>
              <w:t>„</w:t>
            </w:r>
            <w:r w:rsidR="00D941B2" w:rsidRPr="00F172CA">
              <w:rPr>
                <w:rFonts w:ascii="Calibri" w:hAnsi="Calibri"/>
                <w:szCs w:val="24"/>
                <w:lang w:val="uz-Cyrl-UZ"/>
              </w:rPr>
              <w:t>all the days were Purple</w:t>
            </w:r>
            <w:r w:rsidR="00D941B2" w:rsidRPr="00F172CA">
              <w:rPr>
                <w:rFonts w:ascii="Calibri" w:hAnsi="Calibri"/>
                <w:szCs w:val="24"/>
                <w:lang w:val="pl-PL"/>
              </w:rPr>
              <w:t>”</w:t>
            </w:r>
            <w:r w:rsidR="00A75061" w:rsidRPr="00F172CA">
              <w:rPr>
                <w:rFonts w:ascii="Calibri" w:hAnsi="Calibri"/>
                <w:szCs w:val="24"/>
                <w:lang w:val="pl-PL"/>
              </w:rPr>
              <w:t>,</w:t>
            </w:r>
            <w:r w:rsidR="00A91E11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A75061" w:rsidRPr="00F172CA">
              <w:rPr>
                <w:rFonts w:ascii="Calibri" w:hAnsi="Calibri"/>
                <w:szCs w:val="24"/>
                <w:lang w:val="pl-PL"/>
              </w:rPr>
              <w:t xml:space="preserve">recital pieśni na głos </w:t>
            </w:r>
            <w:r w:rsidR="000A58EC" w:rsidRPr="00F172CA">
              <w:rPr>
                <w:rFonts w:ascii="Calibri" w:hAnsi="Calibri"/>
                <w:szCs w:val="24"/>
                <w:lang w:val="pl-PL"/>
              </w:rPr>
              <w:t xml:space="preserve">do słów poezji w jidysz, </w:t>
            </w:r>
            <w:r w:rsidR="00912CA3" w:rsidRPr="00F172CA">
              <w:rPr>
                <w:rFonts w:ascii="Calibri" w:hAnsi="Calibri"/>
                <w:szCs w:val="24"/>
                <w:lang w:val="pl-PL"/>
              </w:rPr>
              <w:t>w dniu 22 lutego 2024,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 przez</w:t>
            </w:r>
            <w:r w:rsidR="00033B04" w:rsidRPr="00F172CA">
              <w:rPr>
                <w:rFonts w:ascii="Calibri" w:hAnsi="Calibri"/>
                <w:szCs w:val="24"/>
                <w:lang w:val="pl-PL"/>
              </w:rPr>
              <w:t>:</w:t>
            </w:r>
          </w:p>
          <w:p w14:paraId="12B0209C" w14:textId="3535921E" w:rsidR="00AA39FE" w:rsidRPr="00F172CA" w:rsidRDefault="007E632E" w:rsidP="00E04C26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proofErr w:type="spellStart"/>
            <w:r w:rsidRPr="00F172CA">
              <w:rPr>
                <w:rFonts w:ascii="Calibri" w:hAnsi="Calibri"/>
                <w:szCs w:val="24"/>
                <w:lang w:val="pl-PL"/>
              </w:rPr>
              <w:t>Has</w:t>
            </w:r>
            <w:r w:rsidR="00654527" w:rsidRPr="00F172CA">
              <w:rPr>
                <w:rFonts w:ascii="Calibri" w:hAnsi="Calibri"/>
                <w:szCs w:val="24"/>
                <w:lang w:val="pl-PL"/>
              </w:rPr>
              <w:t>htag</w:t>
            </w:r>
            <w:proofErr w:type="spellEnd"/>
            <w:r w:rsidR="00654527" w:rsidRPr="00F172CA">
              <w:rPr>
                <w:rFonts w:ascii="Calibri" w:hAnsi="Calibri"/>
                <w:szCs w:val="24"/>
                <w:lang w:val="pl-PL"/>
              </w:rPr>
              <w:t xml:space="preserve"> Ensemble </w:t>
            </w:r>
          </w:p>
          <w:p w14:paraId="3C737AAA" w14:textId="7CC73C74" w:rsidR="00033B04" w:rsidRPr="00F172CA" w:rsidRDefault="00033B04" w:rsidP="00E04C26">
            <w:pPr>
              <w:pStyle w:val="Akapitzlist"/>
              <w:numPr>
                <w:ilvl w:val="0"/>
                <w:numId w:val="3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lastRenderedPageBreak/>
              <w:t>Eliz</w:t>
            </w:r>
            <w:r w:rsidR="0068558F" w:rsidRPr="00F172CA">
              <w:rPr>
                <w:rFonts w:ascii="Calibri" w:hAnsi="Calibri"/>
                <w:szCs w:val="24"/>
                <w:lang w:val="pl-PL"/>
              </w:rPr>
              <w:t xml:space="preserve">ę </w:t>
            </w:r>
            <w:proofErr w:type="spellStart"/>
            <w:r w:rsidR="0068558F" w:rsidRPr="00F172CA">
              <w:rPr>
                <w:rFonts w:ascii="Calibri" w:hAnsi="Calibri"/>
                <w:szCs w:val="24"/>
                <w:lang w:val="pl-PL"/>
              </w:rPr>
              <w:t>Bagg</w:t>
            </w:r>
            <w:proofErr w:type="spellEnd"/>
          </w:p>
          <w:p w14:paraId="09DFB38D" w14:textId="3122DE89" w:rsidR="00AA39FE" w:rsidRPr="00F172CA" w:rsidRDefault="00AA39FE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Część II - artystyczne wykonanie koncertu </w:t>
            </w:r>
            <w:r w:rsidR="00E955DD" w:rsidRPr="00F172CA">
              <w:rPr>
                <w:rFonts w:ascii="Calibri" w:hAnsi="Calibri"/>
                <w:szCs w:val="24"/>
                <w:lang w:val="pl-PL"/>
              </w:rPr>
              <w:t>otwarcia – koncert sy</w:t>
            </w:r>
            <w:r w:rsidR="00340C06" w:rsidRPr="00F172CA">
              <w:rPr>
                <w:rFonts w:ascii="Calibri" w:hAnsi="Calibri"/>
                <w:szCs w:val="24"/>
                <w:lang w:val="pl-PL"/>
              </w:rPr>
              <w:t>m</w:t>
            </w:r>
            <w:r w:rsidR="00E955DD" w:rsidRPr="00F172CA">
              <w:rPr>
                <w:rFonts w:ascii="Calibri" w:hAnsi="Calibri"/>
                <w:szCs w:val="24"/>
                <w:lang w:val="pl-PL"/>
              </w:rPr>
              <w:t>foniczny</w:t>
            </w:r>
            <w:r w:rsidR="009C2438" w:rsidRPr="00F172CA">
              <w:rPr>
                <w:rFonts w:ascii="Calibri" w:hAnsi="Calibri"/>
                <w:szCs w:val="24"/>
                <w:lang w:val="pl-PL"/>
              </w:rPr>
              <w:t>, w dniu 23 lutego 2023,</w:t>
            </w:r>
            <w:r w:rsidR="00E955DD"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Pr="00F172CA">
              <w:rPr>
                <w:rFonts w:ascii="Calibri" w:hAnsi="Calibri"/>
                <w:szCs w:val="24"/>
                <w:lang w:val="pl-PL"/>
              </w:rPr>
              <w:t>przez</w:t>
            </w:r>
            <w:r w:rsidR="00340C06" w:rsidRPr="00F172CA">
              <w:rPr>
                <w:rFonts w:ascii="Calibri" w:hAnsi="Calibri"/>
                <w:szCs w:val="24"/>
                <w:lang w:val="pl-PL"/>
              </w:rPr>
              <w:t>: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</w:p>
          <w:p w14:paraId="0D5EE424" w14:textId="4A2D9AB2" w:rsidR="00087644" w:rsidRPr="00F172CA" w:rsidRDefault="00F067D3" w:rsidP="00E04C26">
            <w:pPr>
              <w:pStyle w:val="Akapitzlis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Orkiestr</w:t>
            </w:r>
            <w:r w:rsidR="00373A7C" w:rsidRPr="00F172CA">
              <w:rPr>
                <w:rFonts w:ascii="Calibri" w:hAnsi="Calibri"/>
                <w:szCs w:val="24"/>
                <w:lang w:val="pl-PL"/>
              </w:rPr>
              <w:t xml:space="preserve">ę </w:t>
            </w:r>
            <w:r w:rsidRPr="00F172CA">
              <w:rPr>
                <w:rFonts w:ascii="Calibri" w:hAnsi="Calibri"/>
                <w:szCs w:val="24"/>
                <w:lang w:val="pl-PL"/>
              </w:rPr>
              <w:t>Polskiego Radia w Warszawie</w:t>
            </w:r>
          </w:p>
          <w:p w14:paraId="434166A5" w14:textId="38753E68" w:rsidR="00373A7C" w:rsidRPr="00F172CA" w:rsidRDefault="005D6219" w:rsidP="00E04C26">
            <w:pPr>
              <w:pStyle w:val="Akapitzlis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Michała Klauza – dyrygenta</w:t>
            </w:r>
          </w:p>
          <w:p w14:paraId="532556A8" w14:textId="60DB049F" w:rsidR="005D6219" w:rsidRPr="00F172CA" w:rsidRDefault="00DA60DD" w:rsidP="00E04C26">
            <w:pPr>
              <w:pStyle w:val="Akapitzlis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Andrzeja Cieplińskiego – klarnecistę</w:t>
            </w:r>
          </w:p>
          <w:p w14:paraId="041E1914" w14:textId="1E1129B2" w:rsidR="00DA60DD" w:rsidRPr="00F172CA" w:rsidRDefault="00E31647" w:rsidP="00E04C26">
            <w:pPr>
              <w:pStyle w:val="Akapitzlis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Mackenzie </w:t>
            </w:r>
            <w:proofErr w:type="spellStart"/>
            <w:r w:rsidRPr="00F172CA">
              <w:rPr>
                <w:rFonts w:ascii="Calibri" w:hAnsi="Calibri"/>
                <w:szCs w:val="24"/>
                <w:lang w:val="pl-PL"/>
              </w:rPr>
              <w:t>Melemed</w:t>
            </w:r>
            <w:proofErr w:type="spellEnd"/>
            <w:r w:rsidRPr="00F172CA">
              <w:rPr>
                <w:rFonts w:ascii="Calibri" w:hAnsi="Calibri"/>
                <w:szCs w:val="24"/>
                <w:lang w:val="pl-PL"/>
              </w:rPr>
              <w:t xml:space="preserve"> – pianista</w:t>
            </w:r>
          </w:p>
          <w:p w14:paraId="7EF0D727" w14:textId="56EB8E93" w:rsidR="00E31647" w:rsidRPr="00F172CA" w:rsidRDefault="008C0585" w:rsidP="00E04C26">
            <w:pPr>
              <w:pStyle w:val="Akapitzlis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Anię Karpowicz </w:t>
            </w:r>
            <w:r w:rsidR="00C345E8" w:rsidRPr="00F172CA">
              <w:rPr>
                <w:rFonts w:ascii="Calibri" w:hAnsi="Calibri"/>
                <w:szCs w:val="24"/>
                <w:lang w:val="pl-PL"/>
              </w:rPr>
              <w:t>–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 flecistkę</w:t>
            </w:r>
          </w:p>
          <w:p w14:paraId="67B5957E" w14:textId="7920F1F6" w:rsidR="00C345E8" w:rsidRPr="00F172CA" w:rsidRDefault="00C345E8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Na program koncertu złożą się utwory:</w:t>
            </w:r>
          </w:p>
          <w:p w14:paraId="5AEB7C5B" w14:textId="77777777" w:rsidR="00A91E11" w:rsidRDefault="0035762F" w:rsidP="00A91E11">
            <w:pPr>
              <w:pStyle w:val="Akapitzlist"/>
              <w:numPr>
                <w:ilvl w:val="0"/>
                <w:numId w:val="5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E7153E">
              <w:rPr>
                <w:rFonts w:ascii="Calibri" w:hAnsi="Calibri"/>
                <w:szCs w:val="24"/>
                <w:lang w:val="pl-PL"/>
              </w:rPr>
              <w:t xml:space="preserve">Prawykonanie zamówionego przez muzeum koncertu klarnetowego Alex </w:t>
            </w:r>
            <w:proofErr w:type="spellStart"/>
            <w:r w:rsidRPr="00E7153E">
              <w:rPr>
                <w:rFonts w:ascii="Calibri" w:hAnsi="Calibri"/>
                <w:szCs w:val="24"/>
                <w:lang w:val="pl-PL"/>
              </w:rPr>
              <w:t>Weiser</w:t>
            </w:r>
            <w:proofErr w:type="spellEnd"/>
            <w:r w:rsidRPr="00E7153E">
              <w:rPr>
                <w:rFonts w:ascii="Calibri" w:hAnsi="Calibri"/>
                <w:szCs w:val="24"/>
                <w:lang w:val="pl-PL"/>
              </w:rPr>
              <w:t xml:space="preserve"> „</w:t>
            </w:r>
            <w:proofErr w:type="spellStart"/>
            <w:r w:rsidRPr="00E7153E">
              <w:rPr>
                <w:rFonts w:ascii="Calibri" w:hAnsi="Calibri"/>
                <w:szCs w:val="24"/>
                <w:lang w:val="pl-PL"/>
              </w:rPr>
              <w:t>Tfiles</w:t>
            </w:r>
            <w:proofErr w:type="spellEnd"/>
            <w:r w:rsidRPr="00E7153E">
              <w:rPr>
                <w:rFonts w:ascii="Calibri" w:hAnsi="Calibri"/>
                <w:szCs w:val="24"/>
                <w:lang w:val="pl-PL"/>
              </w:rPr>
              <w:t xml:space="preserve">”. </w:t>
            </w:r>
            <w:r w:rsidRPr="00E7153E">
              <w:rPr>
                <w:rFonts w:ascii="Calibri" w:hAnsi="Calibri"/>
                <w:szCs w:val="24"/>
                <w:lang w:val="pl-PL"/>
              </w:rPr>
              <w:br/>
            </w:r>
            <w:proofErr w:type="spellStart"/>
            <w:r w:rsidRPr="00E7153E">
              <w:rPr>
                <w:rFonts w:ascii="Calibri" w:hAnsi="Calibri"/>
                <w:szCs w:val="24"/>
                <w:lang w:val="pl-PL"/>
              </w:rPr>
              <w:t>Avner</w:t>
            </w:r>
            <w:proofErr w:type="spellEnd"/>
            <w:r w:rsidRPr="00E7153E">
              <w:rPr>
                <w:rFonts w:ascii="Calibri" w:hAnsi="Calibri"/>
                <w:szCs w:val="24"/>
                <w:lang w:val="pl-PL"/>
              </w:rPr>
              <w:t xml:space="preserve"> Dorman „Piano Concerto no. 3” – polska premiera.</w:t>
            </w:r>
          </w:p>
          <w:p w14:paraId="1CEF8AC6" w14:textId="2E3A792E" w:rsidR="00C345E8" w:rsidRPr="00E7153E" w:rsidRDefault="0035762F" w:rsidP="00E7153E">
            <w:pPr>
              <w:pStyle w:val="Akapitzlist"/>
              <w:numPr>
                <w:ilvl w:val="0"/>
                <w:numId w:val="5"/>
              </w:num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E7153E">
              <w:rPr>
                <w:rFonts w:ascii="Calibri" w:hAnsi="Calibri"/>
                <w:szCs w:val="24"/>
                <w:lang w:val="pl-PL"/>
              </w:rPr>
              <w:t>Leonard Bernstein “</w:t>
            </w:r>
            <w:proofErr w:type="spellStart"/>
            <w:r w:rsidRPr="00E7153E">
              <w:rPr>
                <w:rFonts w:ascii="Calibri" w:hAnsi="Calibri"/>
                <w:szCs w:val="24"/>
                <w:lang w:val="pl-PL"/>
              </w:rPr>
              <w:t>Halil</w:t>
            </w:r>
            <w:proofErr w:type="spellEnd"/>
            <w:r w:rsidRPr="00E7153E">
              <w:rPr>
                <w:rFonts w:ascii="Calibri" w:hAnsi="Calibri"/>
                <w:szCs w:val="24"/>
                <w:lang w:val="pl-PL"/>
              </w:rPr>
              <w:t>” - na flet i orkiestrę</w:t>
            </w:r>
          </w:p>
          <w:p w14:paraId="65F7E882" w14:textId="1447AB76" w:rsidR="00AA39FE" w:rsidRPr="00F172CA" w:rsidRDefault="00AA39FE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Część III - artystyczne wykonanie koncertu</w:t>
            </w:r>
            <w:r w:rsidR="00A91E11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BE47E8" w:rsidRPr="00F172CA">
              <w:rPr>
                <w:rFonts w:ascii="Calibri" w:hAnsi="Calibri"/>
                <w:szCs w:val="24"/>
                <w:lang w:val="pl-PL"/>
              </w:rPr>
              <w:t>„</w:t>
            </w:r>
            <w:proofErr w:type="spellStart"/>
            <w:r w:rsidR="00BE47E8" w:rsidRPr="00F172CA">
              <w:rPr>
                <w:rFonts w:ascii="Calibri" w:hAnsi="Calibri"/>
                <w:szCs w:val="24"/>
                <w:lang w:val="pl-PL"/>
              </w:rPr>
              <w:t>Metamorphosis</w:t>
            </w:r>
            <w:proofErr w:type="spellEnd"/>
            <w:r w:rsidR="00BE47E8" w:rsidRPr="00F172CA">
              <w:rPr>
                <w:rFonts w:ascii="Calibri" w:hAnsi="Calibri"/>
                <w:szCs w:val="24"/>
                <w:lang w:val="pl-PL"/>
              </w:rPr>
              <w:t>”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131F75" w:rsidRPr="00F172CA">
              <w:rPr>
                <w:rFonts w:ascii="Calibri" w:hAnsi="Calibri"/>
                <w:szCs w:val="24"/>
                <w:lang w:val="pl-PL"/>
              </w:rPr>
              <w:t xml:space="preserve">w dniu 24 lutego 2024, 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przez </w:t>
            </w:r>
            <w:r w:rsidR="00131F75" w:rsidRPr="00F172CA">
              <w:rPr>
                <w:rFonts w:ascii="Calibri" w:hAnsi="Calibri"/>
                <w:szCs w:val="24"/>
                <w:lang w:val="pl-PL"/>
              </w:rPr>
              <w:t xml:space="preserve">Third </w:t>
            </w:r>
            <w:proofErr w:type="spellStart"/>
            <w:r w:rsidR="00131F75" w:rsidRPr="00F172CA">
              <w:rPr>
                <w:rFonts w:ascii="Calibri" w:hAnsi="Calibri"/>
                <w:szCs w:val="24"/>
                <w:lang w:val="pl-PL"/>
              </w:rPr>
              <w:t>Coast</w:t>
            </w:r>
            <w:proofErr w:type="spellEnd"/>
            <w:r w:rsidR="00131F75"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proofErr w:type="spellStart"/>
            <w:r w:rsidR="00131F75" w:rsidRPr="00F172CA">
              <w:rPr>
                <w:rFonts w:ascii="Calibri" w:hAnsi="Calibri"/>
                <w:szCs w:val="24"/>
                <w:lang w:val="pl-PL"/>
              </w:rPr>
              <w:t>Percussion</w:t>
            </w:r>
            <w:proofErr w:type="spellEnd"/>
            <w:r w:rsidR="0051450F" w:rsidRPr="00F172CA">
              <w:rPr>
                <w:rFonts w:ascii="Calibri" w:hAnsi="Calibri"/>
                <w:szCs w:val="24"/>
                <w:lang w:val="pl-PL"/>
              </w:rPr>
              <w:t>.</w:t>
            </w:r>
          </w:p>
          <w:p w14:paraId="22105EDB" w14:textId="632DF363" w:rsidR="00A91E11" w:rsidRPr="00F172CA" w:rsidRDefault="000A73CE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W koncercie zabrzmi muzyka </w:t>
            </w:r>
            <w:proofErr w:type="spellStart"/>
            <w:r w:rsidRPr="00F172CA">
              <w:rPr>
                <w:rFonts w:ascii="Calibri" w:hAnsi="Calibri"/>
                <w:szCs w:val="24"/>
                <w:lang w:val="pl-PL"/>
              </w:rPr>
              <w:t>Jlin</w:t>
            </w:r>
            <w:proofErr w:type="spellEnd"/>
            <w:r w:rsidRPr="00F172CA">
              <w:rPr>
                <w:rFonts w:ascii="Calibri" w:hAnsi="Calibri"/>
                <w:szCs w:val="24"/>
                <w:lang w:val="pl-PL"/>
              </w:rPr>
              <w:t xml:space="preserve">, </w:t>
            </w:r>
            <w:proofErr w:type="spellStart"/>
            <w:r w:rsidRPr="00F172CA">
              <w:rPr>
                <w:rFonts w:ascii="Calibri" w:hAnsi="Calibri"/>
                <w:szCs w:val="24"/>
                <w:lang w:val="pl-PL"/>
              </w:rPr>
              <w:t>Tyondaia</w:t>
            </w:r>
            <w:proofErr w:type="spellEnd"/>
            <w:r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proofErr w:type="spellStart"/>
            <w:r w:rsidRPr="00F172CA">
              <w:rPr>
                <w:rFonts w:ascii="Calibri" w:hAnsi="Calibri"/>
                <w:szCs w:val="24"/>
                <w:lang w:val="pl-PL"/>
              </w:rPr>
              <w:t>Braxtona</w:t>
            </w:r>
            <w:proofErr w:type="spellEnd"/>
            <w:r w:rsidRPr="00F172CA">
              <w:rPr>
                <w:rFonts w:ascii="Calibri" w:hAnsi="Calibri"/>
                <w:szCs w:val="24"/>
                <w:lang w:val="pl-PL"/>
              </w:rPr>
              <w:t xml:space="preserve"> i Philipa Glassa.</w:t>
            </w:r>
          </w:p>
          <w:p w14:paraId="2CA869DB" w14:textId="174A80B9" w:rsidR="00A91E11" w:rsidRPr="00F172CA" w:rsidRDefault="00AA39FE" w:rsidP="00E7153E">
            <w:pPr>
              <w:spacing w:line="360" w:lineRule="auto"/>
              <w:ind w:left="43" w:firstLine="0"/>
              <w:jc w:val="left"/>
              <w:rPr>
                <w:rFonts w:ascii="Calibri" w:hAnsi="Calibri"/>
                <w:bCs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Cześć IV</w:t>
            </w:r>
            <w:r w:rsidR="00A91E11">
              <w:rPr>
                <w:rFonts w:ascii="Calibri" w:hAnsi="Calibri"/>
                <w:szCs w:val="24"/>
                <w:lang w:val="pl-PL"/>
              </w:rPr>
              <w:t xml:space="preserve"> - </w:t>
            </w:r>
            <w:r w:rsidRPr="00F172CA">
              <w:rPr>
                <w:rFonts w:ascii="Calibri" w:hAnsi="Calibri"/>
                <w:szCs w:val="24"/>
                <w:lang w:val="pl-PL"/>
              </w:rPr>
              <w:t>artystyczne wykonanie</w:t>
            </w:r>
            <w:r w:rsidR="00B72BB5" w:rsidRPr="00F172CA">
              <w:rPr>
                <w:rFonts w:ascii="Calibri" w:hAnsi="Calibri"/>
                <w:szCs w:val="24"/>
                <w:lang w:val="pl-PL"/>
              </w:rPr>
              <w:t xml:space="preserve"> opery</w:t>
            </w:r>
            <w:r w:rsidR="0075077B" w:rsidRPr="00F172CA">
              <w:rPr>
                <w:rFonts w:ascii="Calibri" w:hAnsi="Calibri"/>
                <w:szCs w:val="24"/>
                <w:lang w:val="pl-PL"/>
              </w:rPr>
              <w:t xml:space="preserve"> ”Manekiny”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61721A" w:rsidRPr="00F172CA">
              <w:rPr>
                <w:rFonts w:ascii="Calibri" w:hAnsi="Calibri"/>
                <w:bCs/>
                <w:szCs w:val="24"/>
                <w:lang w:val="pl-PL"/>
              </w:rPr>
              <w:t>Zbigniewa Rudzińskiego na podstawie „Sklepów cy</w:t>
            </w:r>
            <w:r w:rsidR="00917296" w:rsidRPr="00F172CA">
              <w:rPr>
                <w:rFonts w:ascii="Calibri" w:hAnsi="Calibri"/>
                <w:bCs/>
                <w:szCs w:val="24"/>
                <w:lang w:val="pl-PL"/>
              </w:rPr>
              <w:t xml:space="preserve">namonowych” B. Schulza w reżyserii Kamili Siwińskiej opera na podstawie Traktatu o Manekinach Brunona Schulza, </w:t>
            </w:r>
            <w:r w:rsidR="0075077B" w:rsidRPr="00F172CA">
              <w:rPr>
                <w:rFonts w:ascii="Calibri" w:hAnsi="Calibri"/>
                <w:szCs w:val="24"/>
                <w:lang w:val="pl-PL"/>
              </w:rPr>
              <w:t xml:space="preserve">w dniu </w:t>
            </w:r>
            <w:r w:rsidR="0043725E" w:rsidRPr="00F172CA">
              <w:rPr>
                <w:rFonts w:ascii="Calibri" w:hAnsi="Calibri"/>
                <w:szCs w:val="24"/>
                <w:lang w:val="pl-PL"/>
              </w:rPr>
              <w:t xml:space="preserve">25 lutego 2024, 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przez </w:t>
            </w:r>
            <w:r w:rsidR="0075077B" w:rsidRPr="00F172CA">
              <w:rPr>
                <w:rFonts w:ascii="Calibri" w:hAnsi="Calibri"/>
                <w:szCs w:val="24"/>
                <w:lang w:val="pl-PL"/>
              </w:rPr>
              <w:t>Operę Wrocławską.</w:t>
            </w:r>
          </w:p>
          <w:p w14:paraId="0F583859" w14:textId="2FB90577" w:rsidR="00C84D4A" w:rsidRPr="00F172CA" w:rsidRDefault="00AA39FE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Organizatorem festiwalu jest Muzeum Historii Żydów Polskich POLIN. Koncert odbędzie się w siedzibie Zamawiającego, przy ul. Anielewicza 6</w:t>
            </w:r>
            <w:r w:rsidR="00917296" w:rsidRPr="00F172CA">
              <w:rPr>
                <w:rFonts w:ascii="Calibri" w:hAnsi="Calibri"/>
                <w:szCs w:val="24"/>
                <w:lang w:val="pl-PL"/>
              </w:rPr>
              <w:t>.</w:t>
            </w:r>
          </w:p>
        </w:tc>
      </w:tr>
      <w:tr w:rsidR="00C84D4A" w:rsidRPr="00F172CA" w14:paraId="0BE168B7" w14:textId="77777777" w:rsidTr="00676456">
        <w:tc>
          <w:tcPr>
            <w:tcW w:w="3085" w:type="dxa"/>
          </w:tcPr>
          <w:p w14:paraId="006C1BE0" w14:textId="4363E12B" w:rsidR="00C84D4A" w:rsidRPr="00F172CA" w:rsidRDefault="00C84D4A" w:rsidP="00E7153E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</w:tcPr>
          <w:p w14:paraId="1FFEC53D" w14:textId="0E6A19EF" w:rsidR="00676456" w:rsidRPr="00F172CA" w:rsidRDefault="00C84D4A" w:rsidP="00E04C26">
            <w:pPr>
              <w:numPr>
                <w:ilvl w:val="0"/>
                <w:numId w:val="1"/>
              </w:numPr>
              <w:spacing w:after="0" w:line="360" w:lineRule="auto"/>
              <w:ind w:left="459"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Cena </w:t>
            </w:r>
            <w:r w:rsidR="00213E02" w:rsidRPr="00F172CA">
              <w:rPr>
                <w:rFonts w:ascii="Calibri" w:hAnsi="Calibri"/>
                <w:szCs w:val="24"/>
                <w:lang w:val="pl-PL"/>
              </w:rPr>
              <w:t>100 %</w:t>
            </w:r>
          </w:p>
        </w:tc>
      </w:tr>
      <w:tr w:rsidR="00C84D4A" w:rsidRPr="00F172CA" w14:paraId="396C00BE" w14:textId="77777777" w:rsidTr="00676456">
        <w:tc>
          <w:tcPr>
            <w:tcW w:w="3085" w:type="dxa"/>
          </w:tcPr>
          <w:p w14:paraId="42F375BF" w14:textId="53724C8C" w:rsidR="00C84D4A" w:rsidRPr="00F172CA" w:rsidRDefault="00C84D4A" w:rsidP="002D4293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lastRenderedPageBreak/>
              <w:t>Opis sposobu dokonywania oceny ofert</w:t>
            </w:r>
          </w:p>
        </w:tc>
        <w:tc>
          <w:tcPr>
            <w:tcW w:w="5856" w:type="dxa"/>
          </w:tcPr>
          <w:p w14:paraId="4D1F00BC" w14:textId="62EF7CE9" w:rsidR="00C84D4A" w:rsidRPr="00F172CA" w:rsidRDefault="00C84D4A" w:rsidP="00E7153E">
            <w:pPr>
              <w:spacing w:after="0" w:line="360" w:lineRule="auto"/>
              <w:ind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W kryterium „Cena” oferta może uzyskać maksymalnie </w:t>
            </w:r>
            <w:r w:rsidR="00213E02" w:rsidRPr="00F172CA">
              <w:rPr>
                <w:rFonts w:ascii="Calibri" w:hAnsi="Calibri"/>
                <w:szCs w:val="24"/>
                <w:lang w:val="pl-PL"/>
              </w:rPr>
              <w:t>100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 punktów</w:t>
            </w:r>
            <w:r w:rsidR="00213E02" w:rsidRPr="00F172CA">
              <w:rPr>
                <w:rFonts w:ascii="Calibri" w:hAnsi="Calibri"/>
                <w:szCs w:val="24"/>
                <w:lang w:val="pl-PL"/>
              </w:rPr>
              <w:t>.</w:t>
            </w:r>
          </w:p>
        </w:tc>
      </w:tr>
      <w:tr w:rsidR="00C84D4A" w:rsidRPr="00F172CA" w14:paraId="7447C0A2" w14:textId="77777777" w:rsidTr="00676456">
        <w:tc>
          <w:tcPr>
            <w:tcW w:w="3085" w:type="dxa"/>
          </w:tcPr>
          <w:p w14:paraId="7F6547B2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Wadium </w:t>
            </w:r>
          </w:p>
        </w:tc>
        <w:tc>
          <w:tcPr>
            <w:tcW w:w="5856" w:type="dxa"/>
          </w:tcPr>
          <w:p w14:paraId="7B2FCFE7" w14:textId="1897DF9F" w:rsidR="008A40F1" w:rsidRPr="00F172CA" w:rsidRDefault="00213E02" w:rsidP="002D4293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Nie dotyczy </w:t>
            </w:r>
          </w:p>
        </w:tc>
      </w:tr>
      <w:tr w:rsidR="00C84D4A" w:rsidRPr="00F172CA" w14:paraId="03CF64C1" w14:textId="77777777" w:rsidTr="00676456">
        <w:tc>
          <w:tcPr>
            <w:tcW w:w="3085" w:type="dxa"/>
          </w:tcPr>
          <w:p w14:paraId="7FB60075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4ED606CA" w14:textId="156A9C99" w:rsidR="00C84D4A" w:rsidRPr="00F172CA" w:rsidRDefault="00213E02" w:rsidP="002D4293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Nie dotyczy </w:t>
            </w:r>
          </w:p>
        </w:tc>
      </w:tr>
      <w:tr w:rsidR="00C84D4A" w:rsidRPr="00F172CA" w14:paraId="618C7319" w14:textId="77777777" w:rsidTr="00676456">
        <w:tc>
          <w:tcPr>
            <w:tcW w:w="3085" w:type="dxa"/>
          </w:tcPr>
          <w:p w14:paraId="4658ECC5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3B23A562" w14:textId="36065826" w:rsidR="00C84D4A" w:rsidRPr="00F172CA" w:rsidRDefault="00213E02" w:rsidP="00E7153E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Nie dotyczy </w:t>
            </w:r>
          </w:p>
        </w:tc>
      </w:tr>
      <w:tr w:rsidR="00C84D4A" w:rsidRPr="00F172CA" w14:paraId="5E5549F0" w14:textId="77777777" w:rsidTr="00676456">
        <w:tc>
          <w:tcPr>
            <w:tcW w:w="3085" w:type="dxa"/>
          </w:tcPr>
          <w:p w14:paraId="64285F65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718033EF" w14:textId="384E17F5" w:rsidR="00C84D4A" w:rsidRPr="00F172CA" w:rsidRDefault="00213E02" w:rsidP="00E04C26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Nie dotyczy </w:t>
            </w:r>
          </w:p>
        </w:tc>
      </w:tr>
      <w:tr w:rsidR="00C84D4A" w:rsidRPr="00F172CA" w14:paraId="3E9DEF82" w14:textId="77777777" w:rsidTr="00676456">
        <w:tc>
          <w:tcPr>
            <w:tcW w:w="3085" w:type="dxa"/>
          </w:tcPr>
          <w:p w14:paraId="09026E9B" w14:textId="77777777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3D59F1CC" w14:textId="5EBAFF1B" w:rsidR="00C84D4A" w:rsidRPr="00F172CA" w:rsidRDefault="00C84D4A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Termin składania ofert: </w:t>
            </w:r>
            <w:r w:rsidR="00FD78AB" w:rsidRPr="00F172CA">
              <w:rPr>
                <w:rFonts w:ascii="Calibri" w:hAnsi="Calibri"/>
                <w:szCs w:val="24"/>
                <w:lang w:val="pl-PL"/>
              </w:rPr>
              <w:t>2</w:t>
            </w:r>
            <w:r w:rsidR="00082528" w:rsidRPr="00F172CA">
              <w:rPr>
                <w:rFonts w:ascii="Calibri" w:hAnsi="Calibri"/>
                <w:szCs w:val="24"/>
                <w:lang w:val="pl-PL"/>
              </w:rPr>
              <w:t>7</w:t>
            </w:r>
            <w:r w:rsidR="00676456"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FD78AB" w:rsidRPr="00F172CA">
              <w:rPr>
                <w:rFonts w:ascii="Calibri" w:hAnsi="Calibri"/>
                <w:szCs w:val="24"/>
                <w:lang w:val="pl-PL"/>
              </w:rPr>
              <w:t>grudnia</w:t>
            </w:r>
            <w:r w:rsidR="00676456" w:rsidRPr="00F172CA">
              <w:rPr>
                <w:rFonts w:ascii="Calibri" w:hAnsi="Calibri"/>
                <w:szCs w:val="24"/>
                <w:lang w:val="pl-PL"/>
              </w:rPr>
              <w:t xml:space="preserve"> 202</w:t>
            </w:r>
            <w:r w:rsidR="004A46A5" w:rsidRPr="00F172CA">
              <w:rPr>
                <w:rFonts w:ascii="Calibri" w:hAnsi="Calibri"/>
                <w:szCs w:val="24"/>
                <w:lang w:val="pl-PL"/>
              </w:rPr>
              <w:t>3</w:t>
            </w:r>
          </w:p>
        </w:tc>
      </w:tr>
      <w:tr w:rsidR="008A40F1" w:rsidRPr="00F172CA" w14:paraId="09911477" w14:textId="77777777" w:rsidTr="00676456">
        <w:tc>
          <w:tcPr>
            <w:tcW w:w="3085" w:type="dxa"/>
          </w:tcPr>
          <w:p w14:paraId="4BFA243E" w14:textId="77777777" w:rsidR="008A40F1" w:rsidRPr="00F172CA" w:rsidRDefault="008A40F1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Sposób składania ofert</w:t>
            </w:r>
          </w:p>
        </w:tc>
        <w:tc>
          <w:tcPr>
            <w:tcW w:w="5856" w:type="dxa"/>
          </w:tcPr>
          <w:p w14:paraId="564D4C71" w14:textId="77777777" w:rsidR="008A40F1" w:rsidRPr="00F172CA" w:rsidRDefault="008A40F1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Osobiście w siedzibie Muzeum Historii Żydów Polskich POLIN, tj. ul. Anielewicza 6, 00-157 Warszawa</w:t>
            </w:r>
          </w:p>
          <w:p w14:paraId="1E42F3D6" w14:textId="7EF4D08A" w:rsidR="008A40F1" w:rsidRPr="00F172CA" w:rsidRDefault="00676456" w:rsidP="009B3594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L</w:t>
            </w:r>
            <w:r w:rsidR="008A40F1" w:rsidRPr="00F172CA">
              <w:rPr>
                <w:rFonts w:ascii="Calibri" w:hAnsi="Calibri"/>
                <w:szCs w:val="24"/>
                <w:lang w:val="pl-PL"/>
              </w:rPr>
              <w:t>ub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 </w:t>
            </w:r>
            <w:r w:rsidR="008A40F1" w:rsidRPr="00F172CA">
              <w:rPr>
                <w:rFonts w:ascii="Calibri" w:hAnsi="Calibri"/>
                <w:szCs w:val="24"/>
                <w:lang w:val="pl-PL"/>
              </w:rPr>
              <w:t>poprzez przesłanie na adres e-mail</w:t>
            </w:r>
            <w:r w:rsidRPr="00F172CA">
              <w:rPr>
                <w:rFonts w:ascii="Calibri" w:hAnsi="Calibri"/>
                <w:szCs w:val="24"/>
                <w:lang w:val="pl-PL"/>
              </w:rPr>
              <w:t xml:space="preserve">: </w:t>
            </w:r>
            <w:hyperlink r:id="rId13" w:history="1">
              <w:r w:rsidRPr="00E7153E">
                <w:rPr>
                  <w:rStyle w:val="Hipercze"/>
                  <w:rFonts w:ascii="Calibri" w:hAnsi="Calibri"/>
                  <w:szCs w:val="24"/>
                  <w:lang w:val="pl-PL"/>
                </w:rPr>
                <w:t>kprochyra@polin.pl</w:t>
              </w:r>
            </w:hyperlink>
          </w:p>
        </w:tc>
      </w:tr>
      <w:tr w:rsidR="00E7713C" w:rsidRPr="00F172CA" w14:paraId="07C65B03" w14:textId="77777777" w:rsidTr="00676456">
        <w:tc>
          <w:tcPr>
            <w:tcW w:w="3085" w:type="dxa"/>
          </w:tcPr>
          <w:p w14:paraId="1DCAC3CB" w14:textId="77777777" w:rsidR="00E7713C" w:rsidRPr="00F172CA" w:rsidRDefault="00E7713C" w:rsidP="00E04C26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 xml:space="preserve">Źródło finansowania </w:t>
            </w:r>
          </w:p>
        </w:tc>
        <w:tc>
          <w:tcPr>
            <w:tcW w:w="5856" w:type="dxa"/>
          </w:tcPr>
          <w:p w14:paraId="7480AEFF" w14:textId="71915877" w:rsidR="00E7713C" w:rsidRPr="00F172CA" w:rsidRDefault="004A46A5" w:rsidP="002D4293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F172CA">
              <w:rPr>
                <w:rFonts w:ascii="Calibri" w:hAnsi="Calibri"/>
                <w:szCs w:val="24"/>
                <w:lang w:val="pl-PL"/>
              </w:rPr>
              <w:t>Grant Stowarz</w:t>
            </w:r>
            <w:r w:rsidR="00AA39FE" w:rsidRPr="00F172CA">
              <w:rPr>
                <w:rFonts w:ascii="Calibri" w:hAnsi="Calibri"/>
                <w:szCs w:val="24"/>
                <w:lang w:val="pl-PL"/>
              </w:rPr>
              <w:t>yszenia Żydowski Instytut Historyczny w Polsce, Środki przekazane Muzeum Przez prywatnego darczyńcę</w:t>
            </w:r>
          </w:p>
        </w:tc>
      </w:tr>
    </w:tbl>
    <w:p w14:paraId="1F828A3C" w14:textId="2AD6C38F" w:rsidR="002D4293" w:rsidRDefault="00C84D4A" w:rsidP="009B3594">
      <w:pPr>
        <w:tabs>
          <w:tab w:val="left" w:pos="5670"/>
        </w:tabs>
        <w:spacing w:before="240" w:after="240" w:line="360" w:lineRule="auto"/>
        <w:ind w:left="181" w:right="51" w:hanging="181"/>
        <w:jc w:val="left"/>
        <w:rPr>
          <w:rFonts w:ascii="Calibri" w:hAnsi="Calibri"/>
          <w:szCs w:val="24"/>
          <w:lang w:val="pl-PL"/>
        </w:rPr>
      </w:pPr>
      <w:r w:rsidRPr="009B3594">
        <w:rPr>
          <w:rFonts w:ascii="Calibri" w:hAnsi="Calibri"/>
          <w:color w:val="auto"/>
          <w:szCs w:val="24"/>
          <w:lang w:val="pl-PL"/>
        </w:rPr>
        <w:t>Ogłoszenie przygotował</w:t>
      </w:r>
      <w:r w:rsidRPr="00F172CA">
        <w:rPr>
          <w:rFonts w:ascii="Calibri" w:hAnsi="Calibri"/>
          <w:szCs w:val="24"/>
          <w:lang w:val="pl-PL"/>
        </w:rPr>
        <w:t>:</w:t>
      </w:r>
      <w:r w:rsidR="002D4293" w:rsidRPr="00F172CA" w:rsidDel="002D4293">
        <w:rPr>
          <w:rFonts w:ascii="Calibri" w:hAnsi="Calibri"/>
          <w:szCs w:val="24"/>
          <w:lang w:val="pl-PL"/>
        </w:rPr>
        <w:t xml:space="preserve"> </w:t>
      </w:r>
    </w:p>
    <w:p w14:paraId="50F02A93" w14:textId="0C18FE1F" w:rsidR="00F61D0A" w:rsidRPr="00F172CA" w:rsidRDefault="00C84D4A" w:rsidP="00E7153E">
      <w:pPr>
        <w:tabs>
          <w:tab w:val="left" w:pos="5670"/>
        </w:tabs>
        <w:spacing w:before="120" w:after="480" w:line="360" w:lineRule="auto"/>
        <w:ind w:left="181" w:right="51" w:hanging="181"/>
        <w:jc w:val="left"/>
        <w:rPr>
          <w:rFonts w:ascii="Calibri" w:hAnsi="Calibri"/>
          <w:szCs w:val="24"/>
          <w:lang w:val="pl-PL"/>
        </w:rPr>
      </w:pPr>
      <w:r w:rsidRPr="00F172CA">
        <w:rPr>
          <w:rFonts w:ascii="Calibri" w:hAnsi="Calibri"/>
          <w:szCs w:val="24"/>
          <w:lang w:val="pl-PL"/>
        </w:rPr>
        <w:t>Zatwierdził:</w:t>
      </w:r>
    </w:p>
    <w:p w14:paraId="0BB2ABD6" w14:textId="6C5BDAE0" w:rsidR="00A91E11" w:rsidRDefault="00C84D4A" w:rsidP="00E7153E">
      <w:pPr>
        <w:tabs>
          <w:tab w:val="left" w:pos="5670"/>
        </w:tabs>
        <w:spacing w:after="480" w:line="360" w:lineRule="auto"/>
        <w:ind w:left="181" w:right="51" w:hanging="181"/>
        <w:jc w:val="left"/>
        <w:rPr>
          <w:rFonts w:ascii="Calibri" w:hAnsi="Calibri"/>
          <w:i/>
          <w:szCs w:val="24"/>
          <w:lang w:val="pl-PL"/>
        </w:rPr>
      </w:pPr>
      <w:r w:rsidRPr="00F172CA">
        <w:rPr>
          <w:rFonts w:ascii="Calibri" w:hAnsi="Calibri"/>
          <w:iCs/>
          <w:szCs w:val="24"/>
          <w:lang w:val="pl-PL"/>
        </w:rPr>
        <w:t>(data, podpis pracownika)</w:t>
      </w:r>
    </w:p>
    <w:p w14:paraId="6170F763" w14:textId="19F728DA" w:rsidR="00C84D4A" w:rsidRPr="00F172CA" w:rsidRDefault="00C84D4A" w:rsidP="00E7153E">
      <w:pPr>
        <w:tabs>
          <w:tab w:val="left" w:pos="5670"/>
        </w:tabs>
        <w:spacing w:after="480" w:line="360" w:lineRule="auto"/>
        <w:ind w:left="181" w:right="51" w:hanging="181"/>
        <w:jc w:val="left"/>
        <w:rPr>
          <w:rFonts w:ascii="Calibri" w:hAnsi="Calibri"/>
          <w:szCs w:val="24"/>
          <w:lang w:val="pl-PL"/>
        </w:rPr>
      </w:pPr>
      <w:r w:rsidRPr="00F172CA">
        <w:rPr>
          <w:rFonts w:ascii="Calibri" w:hAnsi="Calibri"/>
          <w:iCs/>
          <w:szCs w:val="24"/>
          <w:lang w:val="pl-PL"/>
        </w:rPr>
        <w:t xml:space="preserve">(data, podpis kierownika komórki </w:t>
      </w:r>
      <w:r w:rsidR="00E7713C" w:rsidRPr="00E7153E">
        <w:rPr>
          <w:rFonts w:ascii="Calibri" w:hAnsi="Calibri"/>
          <w:iCs/>
          <w:color w:val="000000" w:themeColor="text1"/>
          <w:szCs w:val="24"/>
          <w:lang w:val="pl-PL"/>
        </w:rPr>
        <w:t>organizacyjnej)</w:t>
      </w:r>
    </w:p>
    <w:p w14:paraId="3A22EE4F" w14:textId="64A8E864" w:rsidR="00C84D4A" w:rsidRPr="00F172CA" w:rsidRDefault="00C84D4A" w:rsidP="00E7153E">
      <w:pPr>
        <w:tabs>
          <w:tab w:val="left" w:pos="5670"/>
        </w:tabs>
        <w:spacing w:after="480" w:line="360" w:lineRule="auto"/>
        <w:ind w:left="181" w:right="51" w:hanging="181"/>
        <w:jc w:val="left"/>
        <w:rPr>
          <w:rFonts w:ascii="Calibri" w:hAnsi="Calibri"/>
          <w:szCs w:val="24"/>
          <w:lang w:val="pl-PL"/>
        </w:rPr>
      </w:pPr>
      <w:r w:rsidRPr="00F172CA">
        <w:rPr>
          <w:rFonts w:ascii="Calibri" w:hAnsi="Calibri"/>
          <w:szCs w:val="24"/>
          <w:lang w:val="pl-PL"/>
        </w:rPr>
        <w:t>Zgodnie z ustawą</w:t>
      </w:r>
      <w:r w:rsidR="00A91E11">
        <w:rPr>
          <w:rFonts w:ascii="Calibri" w:hAnsi="Calibri"/>
          <w:szCs w:val="24"/>
          <w:lang w:val="pl-PL"/>
        </w:rPr>
        <w:t xml:space="preserve"> </w:t>
      </w:r>
      <w:r w:rsidRPr="00F172CA">
        <w:rPr>
          <w:rFonts w:ascii="Calibri" w:hAnsi="Calibri"/>
          <w:szCs w:val="24"/>
          <w:lang w:val="pl-PL"/>
        </w:rPr>
        <w:t>Prawo Zamówień Publicznych</w:t>
      </w:r>
    </w:p>
    <w:p w14:paraId="0A107136" w14:textId="163247D5" w:rsidR="00A91E11" w:rsidRDefault="00C84D4A" w:rsidP="00E7153E">
      <w:pPr>
        <w:tabs>
          <w:tab w:val="left" w:pos="5103"/>
          <w:tab w:val="left" w:pos="8080"/>
        </w:tabs>
        <w:spacing w:after="360" w:line="360" w:lineRule="auto"/>
        <w:ind w:right="51"/>
        <w:jc w:val="left"/>
        <w:rPr>
          <w:rFonts w:ascii="Calibri" w:hAnsi="Calibri"/>
          <w:szCs w:val="24"/>
          <w:lang w:val="pl-PL"/>
        </w:rPr>
      </w:pPr>
      <w:r w:rsidRPr="00E7153E">
        <w:rPr>
          <w:rFonts w:ascii="Calibri" w:hAnsi="Calibri"/>
          <w:iCs/>
          <w:szCs w:val="24"/>
          <w:lang w:val="pl-PL"/>
        </w:rPr>
        <w:lastRenderedPageBreak/>
        <w:t>(data, podpis</w:t>
      </w:r>
      <w:r w:rsidR="00A91E11">
        <w:rPr>
          <w:rFonts w:ascii="Calibri" w:hAnsi="Calibri"/>
          <w:szCs w:val="24"/>
          <w:lang w:val="pl-PL"/>
        </w:rPr>
        <w:t xml:space="preserve"> Pracownika ds. zamówień publicznych)</w:t>
      </w:r>
    </w:p>
    <w:p w14:paraId="30E6CD05" w14:textId="20A48A79" w:rsidR="00A91E11" w:rsidRDefault="00A91E11" w:rsidP="009B3594">
      <w:pPr>
        <w:tabs>
          <w:tab w:val="left" w:pos="5103"/>
          <w:tab w:val="left" w:pos="8080"/>
        </w:tabs>
        <w:spacing w:after="480" w:line="360" w:lineRule="auto"/>
        <w:ind w:left="51" w:right="51" w:hanging="6"/>
        <w:jc w:val="left"/>
        <w:rPr>
          <w:rFonts w:ascii="Calibri" w:hAnsi="Calibri"/>
          <w:i/>
          <w:szCs w:val="24"/>
          <w:lang w:val="pl-PL"/>
        </w:rPr>
      </w:pPr>
      <w:r>
        <w:rPr>
          <w:rFonts w:ascii="Calibri" w:hAnsi="Calibri"/>
          <w:szCs w:val="24"/>
          <w:lang w:val="pl-PL"/>
        </w:rPr>
        <w:t xml:space="preserve">Potwierdzenie </w:t>
      </w:r>
      <w:r w:rsidRPr="00F172CA">
        <w:rPr>
          <w:rFonts w:ascii="Calibri" w:hAnsi="Calibri"/>
          <w:szCs w:val="24"/>
          <w:lang w:val="pl-PL"/>
        </w:rPr>
        <w:t>zabezpieczenia środków:</w:t>
      </w:r>
    </w:p>
    <w:p w14:paraId="330AE21A" w14:textId="04F4B733" w:rsidR="00C84D4A" w:rsidRPr="00F172CA" w:rsidRDefault="00C84D4A" w:rsidP="00E7153E">
      <w:pPr>
        <w:tabs>
          <w:tab w:val="left" w:pos="5103"/>
          <w:tab w:val="left" w:pos="8080"/>
        </w:tabs>
        <w:spacing w:after="360" w:line="360" w:lineRule="auto"/>
        <w:ind w:right="51"/>
        <w:jc w:val="left"/>
        <w:rPr>
          <w:rFonts w:ascii="Calibri" w:hAnsi="Calibri"/>
          <w:szCs w:val="24"/>
          <w:lang w:val="pl-PL"/>
        </w:rPr>
      </w:pPr>
      <w:r w:rsidRPr="00F172CA">
        <w:rPr>
          <w:rFonts w:ascii="Calibri" w:hAnsi="Calibri"/>
          <w:iCs/>
          <w:szCs w:val="24"/>
          <w:lang w:val="pl-PL"/>
        </w:rPr>
        <w:t>(data, podpis Głównego księgowego</w:t>
      </w:r>
      <w:r w:rsidR="00F61D0A" w:rsidRPr="00F172CA">
        <w:rPr>
          <w:rFonts w:ascii="Calibri" w:hAnsi="Calibri"/>
          <w:iCs/>
          <w:szCs w:val="24"/>
          <w:lang w:val="pl-PL"/>
        </w:rPr>
        <w:t xml:space="preserve"> lub jego Zastępcy)</w:t>
      </w:r>
      <w:r w:rsidR="00F61D0A" w:rsidRPr="00F172CA">
        <w:rPr>
          <w:rFonts w:ascii="Calibri" w:hAnsi="Calibri"/>
          <w:bCs/>
          <w:iCs/>
          <w:szCs w:val="24"/>
          <w:lang w:val="pl-PL"/>
        </w:rPr>
        <w:t xml:space="preserve"> </w:t>
      </w:r>
    </w:p>
    <w:p w14:paraId="4390D876" w14:textId="77777777" w:rsidR="00C84D4A" w:rsidRPr="00F172CA" w:rsidRDefault="00C84D4A" w:rsidP="00E7153E">
      <w:pPr>
        <w:spacing w:after="480" w:line="360" w:lineRule="auto"/>
        <w:ind w:left="0" w:right="51" w:firstLine="0"/>
        <w:jc w:val="left"/>
        <w:rPr>
          <w:rFonts w:ascii="Calibri" w:hAnsi="Calibri"/>
          <w:szCs w:val="24"/>
          <w:lang w:val="pl-PL"/>
        </w:rPr>
      </w:pPr>
      <w:r w:rsidRPr="00F172CA">
        <w:rPr>
          <w:rFonts w:ascii="Calibri" w:hAnsi="Calibri"/>
          <w:szCs w:val="24"/>
          <w:lang w:val="pl-PL"/>
        </w:rPr>
        <w:t>ZATWIERDZAM</w:t>
      </w:r>
    </w:p>
    <w:p w14:paraId="30A60FCC" w14:textId="77777777" w:rsidR="00676456" w:rsidRPr="00F172CA" w:rsidRDefault="00F61D0A" w:rsidP="00E7153E">
      <w:pPr>
        <w:spacing w:after="360" w:line="360" w:lineRule="auto"/>
        <w:ind w:right="51"/>
        <w:jc w:val="left"/>
        <w:rPr>
          <w:rFonts w:ascii="Calibri" w:hAnsi="Calibri"/>
          <w:iCs/>
          <w:szCs w:val="24"/>
          <w:lang w:val="pl-PL"/>
        </w:rPr>
      </w:pPr>
      <w:r w:rsidRPr="00F172CA">
        <w:rPr>
          <w:rFonts w:ascii="Calibri" w:hAnsi="Calibri"/>
          <w:bCs/>
          <w:iCs/>
          <w:szCs w:val="24"/>
          <w:lang w:val="pl-PL"/>
        </w:rPr>
        <w:t>(data, podpis Dyrektora lub Zastęp</w:t>
      </w:r>
      <w:r w:rsidR="00C84D4A" w:rsidRPr="00F172CA">
        <w:rPr>
          <w:rFonts w:ascii="Calibri" w:hAnsi="Calibri"/>
          <w:bCs/>
          <w:iCs/>
          <w:szCs w:val="24"/>
          <w:lang w:val="pl-PL"/>
        </w:rPr>
        <w:t>cy Dyrektora)</w:t>
      </w:r>
    </w:p>
    <w:sectPr w:rsidR="00676456" w:rsidRPr="00F172C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ADED" w14:textId="77777777" w:rsidR="00634913" w:rsidRDefault="00634913" w:rsidP="00C84D4A">
      <w:pPr>
        <w:spacing w:after="0" w:line="240" w:lineRule="auto"/>
      </w:pPr>
      <w:r>
        <w:separator/>
      </w:r>
    </w:p>
  </w:endnote>
  <w:endnote w:type="continuationSeparator" w:id="0">
    <w:p w14:paraId="7F70FC2E" w14:textId="77777777" w:rsidR="00634913" w:rsidRDefault="00634913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6A45" w14:textId="77777777" w:rsidR="00634913" w:rsidRDefault="00634913" w:rsidP="00C84D4A">
      <w:pPr>
        <w:spacing w:after="0" w:line="240" w:lineRule="auto"/>
      </w:pPr>
      <w:r>
        <w:separator/>
      </w:r>
    </w:p>
  </w:footnote>
  <w:footnote w:type="continuationSeparator" w:id="0">
    <w:p w14:paraId="2E3B9C26" w14:textId="77777777" w:rsidR="00634913" w:rsidRDefault="00634913" w:rsidP="00C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19B2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Załącznik nr 1 do Regulaminu </w:t>
    </w:r>
  </w:p>
  <w:p w14:paraId="76019A00" w14:textId="77777777" w:rsidR="00C84D4A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udzielania zamówień </w:t>
    </w:r>
  </w:p>
  <w:p w14:paraId="367DF81F" w14:textId="77777777" w:rsidR="00C84D4A" w:rsidRPr="00834230" w:rsidRDefault="00C84D4A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>z zakresu działalności kulturalnej</w:t>
    </w:r>
  </w:p>
  <w:p w14:paraId="19A49C80" w14:textId="77777777" w:rsidR="00C84D4A" w:rsidRDefault="00C84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FA4"/>
    <w:multiLevelType w:val="hybridMultilevel"/>
    <w:tmpl w:val="F4560D88"/>
    <w:lvl w:ilvl="0" w:tplc="94947708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36805"/>
    <w:multiLevelType w:val="hybridMultilevel"/>
    <w:tmpl w:val="C154271A"/>
    <w:lvl w:ilvl="0" w:tplc="350C8D7E">
      <w:start w:val="1"/>
      <w:numFmt w:val="decimal"/>
      <w:lvlText w:val="%1."/>
      <w:lvlJc w:val="left"/>
      <w:pPr>
        <w:ind w:left="11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3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B35B6"/>
    <w:multiLevelType w:val="hybridMultilevel"/>
    <w:tmpl w:val="652CE0EE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1678533803">
    <w:abstractNumId w:val="1"/>
  </w:num>
  <w:num w:numId="2" w16cid:durableId="607664898">
    <w:abstractNumId w:val="3"/>
  </w:num>
  <w:num w:numId="3" w16cid:durableId="2042199429">
    <w:abstractNumId w:val="2"/>
  </w:num>
  <w:num w:numId="4" w16cid:durableId="664628696">
    <w:abstractNumId w:val="0"/>
  </w:num>
  <w:num w:numId="5" w16cid:durableId="704406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4A"/>
    <w:rsid w:val="00033B04"/>
    <w:rsid w:val="000376D0"/>
    <w:rsid w:val="00076800"/>
    <w:rsid w:val="00082528"/>
    <w:rsid w:val="00087644"/>
    <w:rsid w:val="000A58EC"/>
    <w:rsid w:val="000A73CE"/>
    <w:rsid w:val="000F7BFF"/>
    <w:rsid w:val="00131F75"/>
    <w:rsid w:val="00213E02"/>
    <w:rsid w:val="002D4293"/>
    <w:rsid w:val="00340C06"/>
    <w:rsid w:val="0035762F"/>
    <w:rsid w:val="00373A7C"/>
    <w:rsid w:val="00386024"/>
    <w:rsid w:val="003F5D1C"/>
    <w:rsid w:val="0043725E"/>
    <w:rsid w:val="00460955"/>
    <w:rsid w:val="00484354"/>
    <w:rsid w:val="004A46A5"/>
    <w:rsid w:val="0051450F"/>
    <w:rsid w:val="005409A7"/>
    <w:rsid w:val="005D6219"/>
    <w:rsid w:val="0061721A"/>
    <w:rsid w:val="00634913"/>
    <w:rsid w:val="00654527"/>
    <w:rsid w:val="006579B0"/>
    <w:rsid w:val="00676456"/>
    <w:rsid w:val="0068558F"/>
    <w:rsid w:val="00737702"/>
    <w:rsid w:val="0075077B"/>
    <w:rsid w:val="007E632E"/>
    <w:rsid w:val="008A40F1"/>
    <w:rsid w:val="008A5D00"/>
    <w:rsid w:val="008C0585"/>
    <w:rsid w:val="008C08CA"/>
    <w:rsid w:val="00912CA3"/>
    <w:rsid w:val="00917296"/>
    <w:rsid w:val="00941E3B"/>
    <w:rsid w:val="00942373"/>
    <w:rsid w:val="009A41BA"/>
    <w:rsid w:val="009B3594"/>
    <w:rsid w:val="009C2438"/>
    <w:rsid w:val="009D0241"/>
    <w:rsid w:val="00A0409A"/>
    <w:rsid w:val="00A717B4"/>
    <w:rsid w:val="00A75061"/>
    <w:rsid w:val="00A91E11"/>
    <w:rsid w:val="00AA0829"/>
    <w:rsid w:val="00AA39FE"/>
    <w:rsid w:val="00B72BB5"/>
    <w:rsid w:val="00B91502"/>
    <w:rsid w:val="00BB2A23"/>
    <w:rsid w:val="00BE47E8"/>
    <w:rsid w:val="00C27518"/>
    <w:rsid w:val="00C345E8"/>
    <w:rsid w:val="00C84D4A"/>
    <w:rsid w:val="00CC7D50"/>
    <w:rsid w:val="00D941B2"/>
    <w:rsid w:val="00DA60DD"/>
    <w:rsid w:val="00E0060E"/>
    <w:rsid w:val="00E04C26"/>
    <w:rsid w:val="00E31647"/>
    <w:rsid w:val="00E7153E"/>
    <w:rsid w:val="00E7713C"/>
    <w:rsid w:val="00E955DD"/>
    <w:rsid w:val="00F067D3"/>
    <w:rsid w:val="00F172CA"/>
    <w:rsid w:val="00F61D0A"/>
    <w:rsid w:val="00FD78AB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BFBA"/>
  <w15:docId w15:val="{103C482B-F9B7-4F6B-99B3-D7D4DD9D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A46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oprawka">
    <w:name w:val="Revision"/>
    <w:hidden/>
    <w:uiPriority w:val="99"/>
    <w:semiHidden/>
    <w:rsid w:val="002D42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kprochyra@polin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www.poli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DZK5T5Q4HHWX-96-94</_dlc_DocId>
    <_dlc_DocIdUrl xmlns="0df2b693-7fbf-4756-ae3f-c788f350777c">
      <Url>https://intranet.hq.corp.mhzp.pl/Docs/_layouts/15/DocIdRedir.aspx?ID=DZK5T5Q4HHWX-96-94</Url>
      <Description>DZK5T5Q4HHWX-96-94</Description>
    </_dlc_DocIdUrl>
  </documentManagement>
</p:properties>
</file>

<file path=customXml/itemProps1.xml><?xml version="1.0" encoding="utf-8"?>
<ds:datastoreItem xmlns:ds="http://schemas.openxmlformats.org/officeDocument/2006/customXml" ds:itemID="{39363D17-C763-4E0A-B5BD-1C05F4F622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6E49E-07B4-4F25-B92E-C6C7E320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42FE4B-FCF1-4480-B797-45EECB3179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B3D11B-83C0-488E-8121-5EB8C943DFE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0df2b693-7fbf-4756-ae3f-c788f350777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zamówieniu, organizacja VI edycji projektu  pt. „POLIN Music Festival”.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zamówieniu, organizacja VI edycji projektu  pt. „POLIN Music Festival”.</dc:title>
  <dc:subject/>
  <dc:creator>Dudek Marta</dc:creator>
  <cp:keywords/>
  <dc:description/>
  <cp:lastModifiedBy>Popławska Natalia</cp:lastModifiedBy>
  <cp:revision>2</cp:revision>
  <cp:lastPrinted>2023-12-18T08:51:00Z</cp:lastPrinted>
  <dcterms:created xsi:type="dcterms:W3CDTF">2023-12-20T13:08:00Z</dcterms:created>
  <dcterms:modified xsi:type="dcterms:W3CDTF">2023-12-20T13:08:00Z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b7ee93e5-45b4-489f-86e6-bd5f1aede255</vt:lpwstr>
  </property>
</Properties>
</file>