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28785" w14:textId="2C9426B6" w:rsidR="00785288" w:rsidRPr="001F0390" w:rsidRDefault="00785288" w:rsidP="001F0390">
      <w:pPr>
        <w:spacing w:line="276" w:lineRule="auto"/>
        <w:jc w:val="center"/>
        <w:rPr>
          <w:rFonts w:asciiTheme="majorHAnsi" w:hAnsiTheme="majorHAnsi" w:cstheme="majorHAnsi"/>
          <w:b/>
          <w:bCs/>
          <w:sz w:val="22"/>
          <w:szCs w:val="22"/>
        </w:rPr>
      </w:pPr>
      <w:r>
        <w:rPr>
          <w:rFonts w:asciiTheme="majorHAnsi" w:hAnsiTheme="majorHAnsi" w:cstheme="majorHAnsi"/>
          <w:b/>
          <w:bCs/>
          <w:sz w:val="22"/>
          <w:szCs w:val="22"/>
        </w:rPr>
        <w:t>Projektowane Postanowienia Umowy</w:t>
      </w:r>
    </w:p>
    <w:p w14:paraId="79E4D724" w14:textId="77777777" w:rsidR="00856615" w:rsidRPr="008527F0" w:rsidRDefault="00856615">
      <w:pPr>
        <w:spacing w:line="276" w:lineRule="auto"/>
        <w:rPr>
          <w:rFonts w:asciiTheme="majorHAnsi" w:hAnsiTheme="majorHAnsi" w:cstheme="majorHAnsi"/>
          <w:b/>
          <w:sz w:val="22"/>
          <w:szCs w:val="22"/>
        </w:rPr>
      </w:pPr>
    </w:p>
    <w:p w14:paraId="5B1E7052" w14:textId="77777777" w:rsidR="00856615" w:rsidRPr="00BB1EFE" w:rsidRDefault="00856615">
      <w:pPr>
        <w:spacing w:line="276" w:lineRule="auto"/>
        <w:jc w:val="center"/>
        <w:rPr>
          <w:rFonts w:asciiTheme="majorHAnsi" w:hAnsiTheme="majorHAnsi" w:cstheme="majorHAnsi"/>
          <w:b/>
          <w:sz w:val="22"/>
          <w:szCs w:val="22"/>
        </w:rPr>
      </w:pPr>
      <w:r w:rsidRPr="00BB1EFE">
        <w:rPr>
          <w:rFonts w:asciiTheme="majorHAnsi" w:hAnsiTheme="majorHAnsi" w:cstheme="majorHAnsi"/>
          <w:b/>
          <w:sz w:val="22"/>
          <w:szCs w:val="22"/>
        </w:rPr>
        <w:t>§ 1.</w:t>
      </w:r>
    </w:p>
    <w:p w14:paraId="39C7D786" w14:textId="77777777" w:rsidR="00856615" w:rsidRPr="00BB1EFE" w:rsidRDefault="00856615">
      <w:pPr>
        <w:spacing w:line="276" w:lineRule="auto"/>
        <w:jc w:val="center"/>
        <w:rPr>
          <w:rFonts w:asciiTheme="majorHAnsi" w:hAnsiTheme="majorHAnsi" w:cstheme="majorHAnsi"/>
          <w:b/>
          <w:sz w:val="22"/>
          <w:szCs w:val="22"/>
        </w:rPr>
      </w:pPr>
      <w:r w:rsidRPr="00BB1EFE">
        <w:rPr>
          <w:rFonts w:asciiTheme="majorHAnsi" w:hAnsiTheme="majorHAnsi" w:cstheme="majorHAnsi"/>
          <w:b/>
          <w:sz w:val="22"/>
          <w:szCs w:val="22"/>
        </w:rPr>
        <w:t>Przedmiot Umowy</w:t>
      </w:r>
    </w:p>
    <w:p w14:paraId="203AC687" w14:textId="28928612" w:rsidR="00AA1BFC" w:rsidRPr="008C36AD" w:rsidRDefault="0022454B">
      <w:pPr>
        <w:pStyle w:val="Akapitzlist"/>
        <w:numPr>
          <w:ilvl w:val="0"/>
          <w:numId w:val="8"/>
        </w:numPr>
        <w:spacing w:line="276" w:lineRule="auto"/>
        <w:ind w:left="426" w:hanging="426"/>
        <w:rPr>
          <w:rFonts w:ascii="Calibri" w:hAnsi="Calibri" w:cs="Calibri"/>
          <w:sz w:val="22"/>
          <w:szCs w:val="22"/>
        </w:rPr>
      </w:pPr>
      <w:r w:rsidRPr="008C36AD">
        <w:rPr>
          <w:rFonts w:ascii="Calibri" w:hAnsi="Calibri" w:cs="Calibri"/>
          <w:bCs/>
          <w:iCs/>
          <w:sz w:val="22"/>
          <w:szCs w:val="22"/>
        </w:rPr>
        <w:t>Wykonawca</w:t>
      </w:r>
      <w:r w:rsidR="00AA1BFC" w:rsidRPr="008C36AD">
        <w:rPr>
          <w:rFonts w:ascii="Calibri" w:hAnsi="Calibri" w:cs="Calibri"/>
          <w:bCs/>
          <w:iCs/>
          <w:sz w:val="22"/>
          <w:szCs w:val="22"/>
        </w:rPr>
        <w:t xml:space="preserve"> zobowiązuje się do </w:t>
      </w:r>
      <w:r w:rsidR="00AA1BFC" w:rsidRPr="008C36AD">
        <w:rPr>
          <w:rFonts w:ascii="Calibri" w:hAnsi="Calibri" w:cs="Calibri"/>
          <w:sz w:val="22"/>
          <w:szCs w:val="22"/>
        </w:rPr>
        <w:t>wykonania na rzecz Zamawiającego zamówienia polegającego na</w:t>
      </w:r>
    </w:p>
    <w:p w14:paraId="03692F0D" w14:textId="1157A297" w:rsidR="00AA1BFC" w:rsidRPr="008C36AD" w:rsidRDefault="007E086C">
      <w:pPr>
        <w:pStyle w:val="Akapitzlist"/>
        <w:spacing w:line="276" w:lineRule="auto"/>
        <w:ind w:left="426"/>
        <w:rPr>
          <w:rFonts w:ascii="Calibri" w:hAnsi="Calibri" w:cs="Calibri"/>
          <w:bCs/>
          <w:iCs/>
          <w:sz w:val="22"/>
          <w:szCs w:val="22"/>
        </w:rPr>
      </w:pPr>
      <w:r w:rsidRPr="008C36AD">
        <w:rPr>
          <w:rFonts w:ascii="Calibri" w:eastAsiaTheme="majorEastAsia" w:hAnsi="Calibri" w:cs="Calibri"/>
          <w:sz w:val="22"/>
          <w:szCs w:val="22"/>
        </w:rPr>
        <w:t>zaprojektowani</w:t>
      </w:r>
      <w:r w:rsidR="008D6F7E" w:rsidRPr="008C36AD">
        <w:rPr>
          <w:rFonts w:ascii="Calibri" w:eastAsiaTheme="majorEastAsia" w:hAnsi="Calibri" w:cs="Calibri"/>
          <w:sz w:val="22"/>
          <w:szCs w:val="22"/>
        </w:rPr>
        <w:t>u</w:t>
      </w:r>
      <w:r w:rsidRPr="008C36AD">
        <w:rPr>
          <w:rFonts w:ascii="Calibri" w:eastAsiaTheme="majorEastAsia" w:hAnsi="Calibri" w:cs="Calibri"/>
          <w:sz w:val="22"/>
          <w:szCs w:val="22"/>
        </w:rPr>
        <w:t xml:space="preserve"> i wdrożeni</w:t>
      </w:r>
      <w:r w:rsidR="008D6F7E" w:rsidRPr="008C36AD">
        <w:rPr>
          <w:rFonts w:ascii="Calibri" w:eastAsiaTheme="majorEastAsia" w:hAnsi="Calibri" w:cs="Calibri"/>
          <w:sz w:val="22"/>
          <w:szCs w:val="22"/>
        </w:rPr>
        <w:t>u</w:t>
      </w:r>
      <w:r w:rsidRPr="008C36AD">
        <w:rPr>
          <w:rFonts w:ascii="Calibri" w:eastAsiaTheme="majorEastAsia" w:hAnsi="Calibri" w:cs="Calibri"/>
          <w:sz w:val="22"/>
          <w:szCs w:val="22"/>
        </w:rPr>
        <w:t xml:space="preserve"> (</w:t>
      </w:r>
      <w:r w:rsidRPr="008C36AD">
        <w:rPr>
          <w:rFonts w:ascii="Calibri" w:eastAsiaTheme="majorEastAsia" w:hAnsi="Calibri" w:cs="Calibri"/>
          <w:color w:val="000000" w:themeColor="text1"/>
          <w:sz w:val="22"/>
          <w:szCs w:val="22"/>
        </w:rPr>
        <w:t>zainstalowani</w:t>
      </w:r>
      <w:r w:rsidR="008D6F7E" w:rsidRPr="008C36AD">
        <w:rPr>
          <w:rFonts w:ascii="Calibri" w:eastAsiaTheme="majorEastAsia" w:hAnsi="Calibri" w:cs="Calibri"/>
          <w:color w:val="000000" w:themeColor="text1"/>
          <w:sz w:val="22"/>
          <w:szCs w:val="22"/>
        </w:rPr>
        <w:t>u</w:t>
      </w:r>
      <w:r w:rsidRPr="008C36AD">
        <w:rPr>
          <w:rFonts w:ascii="Calibri" w:eastAsiaTheme="majorEastAsia" w:hAnsi="Calibri" w:cs="Calibri"/>
          <w:color w:val="000000" w:themeColor="text1"/>
          <w:sz w:val="22"/>
          <w:szCs w:val="22"/>
        </w:rPr>
        <w:t>, przetestowani</w:t>
      </w:r>
      <w:r w:rsidR="008D6F7E" w:rsidRPr="008C36AD">
        <w:rPr>
          <w:rFonts w:ascii="Calibri" w:eastAsiaTheme="majorEastAsia" w:hAnsi="Calibri" w:cs="Calibri"/>
          <w:color w:val="000000" w:themeColor="text1"/>
          <w:sz w:val="22"/>
          <w:szCs w:val="22"/>
        </w:rPr>
        <w:t>u</w:t>
      </w:r>
      <w:r w:rsidRPr="008C36AD">
        <w:rPr>
          <w:rFonts w:ascii="Calibri" w:eastAsiaTheme="majorEastAsia" w:hAnsi="Calibri" w:cs="Calibri"/>
          <w:color w:val="000000" w:themeColor="text1"/>
          <w:sz w:val="22"/>
          <w:szCs w:val="22"/>
        </w:rPr>
        <w:t xml:space="preserve"> i uruchomieni</w:t>
      </w:r>
      <w:r w:rsidR="008D6F7E" w:rsidRPr="008C36AD">
        <w:rPr>
          <w:rFonts w:ascii="Calibri" w:eastAsiaTheme="majorEastAsia" w:hAnsi="Calibri" w:cs="Calibri"/>
          <w:color w:val="000000" w:themeColor="text1"/>
          <w:sz w:val="22"/>
          <w:szCs w:val="22"/>
        </w:rPr>
        <w:t>u</w:t>
      </w:r>
      <w:r w:rsidRPr="008C36AD">
        <w:rPr>
          <w:rFonts w:ascii="Calibri" w:eastAsiaTheme="majorEastAsia" w:hAnsi="Calibri" w:cs="Calibri"/>
          <w:color w:val="000000" w:themeColor="text1"/>
          <w:sz w:val="22"/>
          <w:szCs w:val="22"/>
        </w:rPr>
        <w:t xml:space="preserve"> w wersji produkcyjnej) do użytkowania</w:t>
      </w:r>
      <w:r w:rsidRPr="008C36AD">
        <w:rPr>
          <w:rFonts w:ascii="Calibri" w:eastAsiaTheme="majorEastAsia" w:hAnsi="Calibri" w:cs="Calibri"/>
          <w:sz w:val="22"/>
          <w:szCs w:val="22"/>
        </w:rPr>
        <w:t xml:space="preserve"> </w:t>
      </w:r>
      <w:r w:rsidRPr="008C36AD">
        <w:rPr>
          <w:rFonts w:ascii="Calibri" w:eastAsiaTheme="majorEastAsia" w:hAnsi="Calibri" w:cs="Calibri"/>
          <w:color w:val="000000" w:themeColor="text1"/>
          <w:sz w:val="22"/>
          <w:szCs w:val="22"/>
        </w:rPr>
        <w:t>w pełni skonfigurowane</w:t>
      </w:r>
      <w:r w:rsidR="00105AF0" w:rsidRPr="008C36AD">
        <w:rPr>
          <w:rFonts w:ascii="Calibri" w:eastAsiaTheme="majorEastAsia" w:hAnsi="Calibri" w:cs="Calibri"/>
          <w:color w:val="000000" w:themeColor="text1"/>
          <w:sz w:val="22"/>
          <w:szCs w:val="22"/>
        </w:rPr>
        <w:t>j</w:t>
      </w:r>
      <w:r w:rsidRPr="008C36AD">
        <w:rPr>
          <w:rFonts w:ascii="Calibri" w:eastAsiaTheme="majorEastAsia" w:hAnsi="Calibri" w:cs="Calibri"/>
          <w:color w:val="000000" w:themeColor="text1"/>
          <w:sz w:val="22"/>
          <w:szCs w:val="22"/>
        </w:rPr>
        <w:t xml:space="preserve"> i wykonane</w:t>
      </w:r>
      <w:r w:rsidR="00105AF0" w:rsidRPr="008C36AD">
        <w:rPr>
          <w:rFonts w:ascii="Calibri" w:eastAsiaTheme="majorEastAsia" w:hAnsi="Calibri" w:cs="Calibri"/>
          <w:color w:val="000000" w:themeColor="text1"/>
          <w:sz w:val="22"/>
          <w:szCs w:val="22"/>
        </w:rPr>
        <w:t>j</w:t>
      </w:r>
      <w:r w:rsidRPr="008C36AD">
        <w:rPr>
          <w:rFonts w:ascii="Calibri" w:eastAsiaTheme="majorEastAsia" w:hAnsi="Calibri" w:cs="Calibri"/>
          <w:color w:val="000000" w:themeColor="text1"/>
          <w:sz w:val="22"/>
          <w:szCs w:val="22"/>
        </w:rPr>
        <w:t xml:space="preserve"> „pod klucz” </w:t>
      </w:r>
      <w:r w:rsidRPr="008C36AD">
        <w:rPr>
          <w:rFonts w:ascii="Calibri" w:eastAsiaTheme="majorEastAsia" w:hAnsi="Calibri" w:cs="Calibri"/>
          <w:sz w:val="22"/>
          <w:szCs w:val="22"/>
        </w:rPr>
        <w:t>wystawy online o roboczym tytule „Od kuchni. Żydowska kultura kulinarna dawniej i dziś” w postaci strony internetowej</w:t>
      </w:r>
      <w:r w:rsidR="008D6F7E" w:rsidRPr="008C36AD">
        <w:rPr>
          <w:rFonts w:ascii="Calibri" w:eastAsiaTheme="majorEastAsia" w:hAnsi="Calibri" w:cs="Calibri"/>
          <w:sz w:val="22"/>
          <w:szCs w:val="22"/>
        </w:rPr>
        <w:t xml:space="preserve"> (dalej: „</w:t>
      </w:r>
      <w:r w:rsidR="00A53B21" w:rsidRPr="008C36AD">
        <w:rPr>
          <w:rFonts w:ascii="Calibri" w:eastAsiaTheme="majorEastAsia" w:hAnsi="Calibri" w:cs="Calibri"/>
          <w:b/>
          <w:bCs/>
          <w:sz w:val="22"/>
          <w:szCs w:val="22"/>
        </w:rPr>
        <w:t>W</w:t>
      </w:r>
      <w:r w:rsidR="008D6F7E" w:rsidRPr="008C36AD">
        <w:rPr>
          <w:rFonts w:ascii="Calibri" w:eastAsiaTheme="majorEastAsia" w:hAnsi="Calibri" w:cs="Calibri"/>
          <w:b/>
          <w:bCs/>
          <w:sz w:val="22"/>
          <w:szCs w:val="22"/>
        </w:rPr>
        <w:t>ystawa online</w:t>
      </w:r>
      <w:r w:rsidR="008D6F7E" w:rsidRPr="008C36AD">
        <w:rPr>
          <w:rFonts w:ascii="Calibri" w:eastAsiaTheme="majorEastAsia" w:hAnsi="Calibri" w:cs="Calibri"/>
          <w:sz w:val="22"/>
          <w:szCs w:val="22"/>
        </w:rPr>
        <w:t>”</w:t>
      </w:r>
      <w:r w:rsidR="00AC3968" w:rsidRPr="008C36AD">
        <w:rPr>
          <w:rFonts w:ascii="Calibri" w:eastAsiaTheme="majorEastAsia" w:hAnsi="Calibri" w:cs="Calibri"/>
          <w:sz w:val="22"/>
          <w:szCs w:val="22"/>
        </w:rPr>
        <w:t xml:space="preserve"> lub „</w:t>
      </w:r>
      <w:r w:rsidR="00AC3968" w:rsidRPr="008C36AD">
        <w:rPr>
          <w:rFonts w:ascii="Calibri" w:eastAsiaTheme="majorEastAsia" w:hAnsi="Calibri" w:cs="Calibri"/>
          <w:b/>
          <w:bCs/>
          <w:sz w:val="22"/>
          <w:szCs w:val="22"/>
        </w:rPr>
        <w:t>Dzieło</w:t>
      </w:r>
      <w:r w:rsidR="00AC3968" w:rsidRPr="008C36AD">
        <w:rPr>
          <w:rFonts w:ascii="Calibri" w:eastAsiaTheme="majorEastAsia" w:hAnsi="Calibri" w:cs="Calibri"/>
          <w:sz w:val="22"/>
          <w:szCs w:val="22"/>
        </w:rPr>
        <w:t>”</w:t>
      </w:r>
      <w:r w:rsidR="003B3504" w:rsidRPr="008C36AD">
        <w:rPr>
          <w:rFonts w:ascii="Calibri" w:eastAsiaTheme="majorEastAsia" w:hAnsi="Calibri" w:cs="Calibri"/>
          <w:sz w:val="22"/>
          <w:szCs w:val="22"/>
        </w:rPr>
        <w:t xml:space="preserve"> lub „</w:t>
      </w:r>
      <w:r w:rsidR="003B3504" w:rsidRPr="008C36AD">
        <w:rPr>
          <w:rFonts w:ascii="Calibri" w:eastAsiaTheme="majorEastAsia" w:hAnsi="Calibri" w:cs="Calibri"/>
          <w:b/>
          <w:bCs/>
          <w:sz w:val="22"/>
          <w:szCs w:val="22"/>
        </w:rPr>
        <w:t>Utwór</w:t>
      </w:r>
      <w:r w:rsidR="003B3504" w:rsidRPr="008C36AD">
        <w:rPr>
          <w:rFonts w:ascii="Calibri" w:hAnsi="Calibri" w:cs="Calibri"/>
          <w:bCs/>
          <w:iCs/>
          <w:sz w:val="22"/>
          <w:szCs w:val="22"/>
        </w:rPr>
        <w:t>”</w:t>
      </w:r>
      <w:r w:rsidR="008D6F7E" w:rsidRPr="008C36AD">
        <w:rPr>
          <w:rFonts w:ascii="Calibri" w:hAnsi="Calibri" w:cs="Calibri"/>
          <w:bCs/>
          <w:iCs/>
          <w:sz w:val="22"/>
          <w:szCs w:val="22"/>
        </w:rPr>
        <w:t>)</w:t>
      </w:r>
      <w:r w:rsidR="003B3504" w:rsidRPr="008C36AD">
        <w:rPr>
          <w:rFonts w:ascii="Calibri" w:hAnsi="Calibri" w:cs="Calibri"/>
          <w:bCs/>
          <w:iCs/>
          <w:sz w:val="22"/>
          <w:szCs w:val="22"/>
        </w:rPr>
        <w:t xml:space="preserve"> </w:t>
      </w:r>
      <w:r w:rsidR="00AA1BFC" w:rsidRPr="008C36AD">
        <w:rPr>
          <w:rFonts w:ascii="Calibri" w:hAnsi="Calibri" w:cs="Calibri"/>
          <w:bCs/>
          <w:iCs/>
          <w:sz w:val="22"/>
          <w:szCs w:val="22"/>
        </w:rPr>
        <w:t>oraz do przeniesienia na Zamawiającego autorskich praw majątkowych do Utwor</w:t>
      </w:r>
      <w:r w:rsidR="00E55B10" w:rsidRPr="008C36AD">
        <w:rPr>
          <w:rFonts w:ascii="Calibri" w:hAnsi="Calibri" w:cs="Calibri"/>
          <w:bCs/>
          <w:iCs/>
          <w:sz w:val="22"/>
          <w:szCs w:val="22"/>
        </w:rPr>
        <w:t>u</w:t>
      </w:r>
      <w:r w:rsidR="00660A34" w:rsidRPr="008C36AD">
        <w:rPr>
          <w:rFonts w:ascii="Calibri" w:hAnsi="Calibri" w:cs="Calibri"/>
          <w:bCs/>
          <w:iCs/>
          <w:sz w:val="22"/>
          <w:szCs w:val="22"/>
        </w:rPr>
        <w:t>, w tym kodów źródłowych</w:t>
      </w:r>
      <w:r w:rsidR="00855839">
        <w:rPr>
          <w:rFonts w:ascii="Calibri" w:hAnsi="Calibri" w:cs="Calibri"/>
          <w:bCs/>
          <w:iCs/>
          <w:sz w:val="22"/>
          <w:szCs w:val="22"/>
        </w:rPr>
        <w:t xml:space="preserve"> – o ile w toku prac nad Wystaw</w:t>
      </w:r>
      <w:r w:rsidR="00B25769">
        <w:rPr>
          <w:rFonts w:ascii="Calibri" w:hAnsi="Calibri" w:cs="Calibri"/>
          <w:bCs/>
          <w:iCs/>
          <w:sz w:val="22"/>
          <w:szCs w:val="22"/>
        </w:rPr>
        <w:t xml:space="preserve">ą </w:t>
      </w:r>
      <w:r w:rsidR="00855839">
        <w:rPr>
          <w:rFonts w:ascii="Calibri" w:hAnsi="Calibri" w:cs="Calibri"/>
          <w:bCs/>
          <w:iCs/>
          <w:sz w:val="22"/>
          <w:szCs w:val="22"/>
        </w:rPr>
        <w:t>online taki kod zostanie stworzony</w:t>
      </w:r>
      <w:r w:rsidR="00995275">
        <w:rPr>
          <w:rFonts w:ascii="Calibri" w:hAnsi="Calibri" w:cs="Calibri"/>
          <w:bCs/>
          <w:iCs/>
          <w:sz w:val="22"/>
          <w:szCs w:val="22"/>
        </w:rPr>
        <w:t>,</w:t>
      </w:r>
      <w:r w:rsidR="00EF44EC" w:rsidRPr="008C36AD">
        <w:rPr>
          <w:rFonts w:ascii="Calibri" w:hAnsi="Calibri" w:cs="Calibri"/>
          <w:bCs/>
          <w:iCs/>
          <w:sz w:val="22"/>
          <w:szCs w:val="22"/>
        </w:rPr>
        <w:t xml:space="preserve"> </w:t>
      </w:r>
      <w:r w:rsidR="00AA1BFC" w:rsidRPr="008C36AD">
        <w:rPr>
          <w:rFonts w:ascii="Calibri" w:hAnsi="Calibri" w:cs="Calibri"/>
          <w:bCs/>
          <w:iCs/>
          <w:sz w:val="22"/>
          <w:szCs w:val="22"/>
        </w:rPr>
        <w:t>na zasadach określonych w Umowie</w:t>
      </w:r>
      <w:r w:rsidR="00E55B10" w:rsidRPr="008C36AD">
        <w:rPr>
          <w:rFonts w:ascii="Calibri" w:hAnsi="Calibri" w:cs="Calibri"/>
          <w:bCs/>
          <w:iCs/>
          <w:sz w:val="22"/>
          <w:szCs w:val="22"/>
        </w:rPr>
        <w:t xml:space="preserve">, </w:t>
      </w:r>
      <w:r w:rsidR="00AA1BFC" w:rsidRPr="008C36AD">
        <w:rPr>
          <w:rFonts w:ascii="Calibri" w:hAnsi="Calibri" w:cs="Calibri"/>
          <w:bCs/>
          <w:iCs/>
          <w:sz w:val="22"/>
          <w:szCs w:val="22"/>
        </w:rPr>
        <w:t>a Zamawiający zobowiązuje się do zapłaty wynagrodzenia określonego w § 3 Umowy.</w:t>
      </w:r>
    </w:p>
    <w:p w14:paraId="3A89C7E6" w14:textId="1A3F89FA" w:rsidR="00AC2E2C" w:rsidRPr="008C36AD" w:rsidRDefault="000D7DE1" w:rsidP="00AC2E2C">
      <w:pPr>
        <w:pStyle w:val="Akapitzlist"/>
        <w:numPr>
          <w:ilvl w:val="0"/>
          <w:numId w:val="8"/>
        </w:numPr>
        <w:spacing w:line="276" w:lineRule="auto"/>
        <w:ind w:left="426" w:hanging="426"/>
        <w:rPr>
          <w:rFonts w:ascii="Calibri" w:hAnsi="Calibri" w:cs="Calibri"/>
          <w:sz w:val="22"/>
          <w:szCs w:val="22"/>
        </w:rPr>
      </w:pPr>
      <w:r w:rsidRPr="008C36AD">
        <w:rPr>
          <w:rFonts w:ascii="Calibri" w:hAnsi="Calibri" w:cs="Calibri"/>
          <w:sz w:val="22"/>
          <w:szCs w:val="22"/>
        </w:rPr>
        <w:t>W</w:t>
      </w:r>
      <w:r w:rsidR="00AC2E2C" w:rsidRPr="008C36AD">
        <w:rPr>
          <w:rFonts w:ascii="Calibri" w:hAnsi="Calibri" w:cs="Calibri"/>
          <w:sz w:val="22"/>
          <w:szCs w:val="22"/>
        </w:rPr>
        <w:t>ykonawca zobowiązuje się także do przeniesienia na Zamawiającego autorskich praw maj</w:t>
      </w:r>
      <w:r w:rsidR="00E16487" w:rsidRPr="008C36AD">
        <w:rPr>
          <w:rFonts w:ascii="Calibri" w:hAnsi="Calibri" w:cs="Calibri"/>
          <w:sz w:val="22"/>
          <w:szCs w:val="22"/>
        </w:rPr>
        <w:t>ąt</w:t>
      </w:r>
      <w:r w:rsidR="00AC2E2C" w:rsidRPr="008C36AD">
        <w:rPr>
          <w:rFonts w:ascii="Calibri" w:hAnsi="Calibri" w:cs="Calibri"/>
          <w:sz w:val="22"/>
          <w:szCs w:val="22"/>
        </w:rPr>
        <w:t>kowych</w:t>
      </w:r>
      <w:r w:rsidR="00E16487" w:rsidRPr="008C36AD">
        <w:rPr>
          <w:rFonts w:ascii="Calibri" w:hAnsi="Calibri" w:cs="Calibri"/>
          <w:sz w:val="22"/>
          <w:szCs w:val="22"/>
        </w:rPr>
        <w:t xml:space="preserve"> </w:t>
      </w:r>
      <w:r w:rsidR="00AC2E2C" w:rsidRPr="008C36AD">
        <w:rPr>
          <w:rFonts w:ascii="Calibri" w:eastAsia="Roboto" w:hAnsi="Calibri" w:cs="Calibri"/>
          <w:sz w:val="22"/>
          <w:szCs w:val="22"/>
          <w:highlight w:val="white"/>
        </w:rPr>
        <w:t xml:space="preserve">do wszystkich </w:t>
      </w:r>
      <w:bookmarkStart w:id="0" w:name="_Hlk77067088"/>
      <w:r w:rsidR="00AC2E2C" w:rsidRPr="008C36AD">
        <w:rPr>
          <w:rFonts w:ascii="Calibri" w:eastAsia="Roboto" w:hAnsi="Calibri" w:cs="Calibri"/>
          <w:sz w:val="22"/>
          <w:szCs w:val="22"/>
          <w:highlight w:val="white"/>
        </w:rPr>
        <w:t xml:space="preserve">treści wypracowanych w toku projektowania, wdrożenia, instalacji </w:t>
      </w:r>
      <w:r w:rsidR="00B52D9C" w:rsidRPr="008C36AD">
        <w:rPr>
          <w:rFonts w:ascii="Calibri" w:eastAsia="Roboto" w:hAnsi="Calibri" w:cs="Calibri"/>
          <w:sz w:val="22"/>
          <w:szCs w:val="22"/>
          <w:highlight w:val="white"/>
        </w:rPr>
        <w:t>związanych z realizacją</w:t>
      </w:r>
      <w:r w:rsidR="00AC2E2C" w:rsidRPr="008C36AD">
        <w:rPr>
          <w:rFonts w:ascii="Calibri" w:eastAsia="Roboto" w:hAnsi="Calibri" w:cs="Calibri"/>
          <w:sz w:val="22"/>
          <w:szCs w:val="22"/>
          <w:highlight w:val="white"/>
        </w:rPr>
        <w:t xml:space="preserve"> </w:t>
      </w:r>
      <w:r w:rsidR="00B52D9C" w:rsidRPr="008C36AD">
        <w:rPr>
          <w:rFonts w:ascii="Calibri" w:eastAsia="Roboto" w:hAnsi="Calibri" w:cs="Calibri"/>
          <w:sz w:val="22"/>
          <w:szCs w:val="22"/>
          <w:highlight w:val="white"/>
        </w:rPr>
        <w:t>W</w:t>
      </w:r>
      <w:r w:rsidR="00AC2E2C" w:rsidRPr="008C36AD">
        <w:rPr>
          <w:rFonts w:ascii="Calibri" w:eastAsia="Roboto" w:hAnsi="Calibri" w:cs="Calibri"/>
          <w:sz w:val="22"/>
          <w:szCs w:val="22"/>
          <w:highlight w:val="white"/>
        </w:rPr>
        <w:t>ystawy online</w:t>
      </w:r>
      <w:r w:rsidR="00B52D9C" w:rsidRPr="008C36AD">
        <w:rPr>
          <w:rFonts w:ascii="Calibri" w:eastAsia="Roboto" w:hAnsi="Calibri" w:cs="Calibri"/>
          <w:sz w:val="22"/>
          <w:szCs w:val="22"/>
          <w:highlight w:val="white"/>
        </w:rPr>
        <w:t xml:space="preserve"> i</w:t>
      </w:r>
      <w:r w:rsidR="00AC2E2C" w:rsidRPr="008C36AD">
        <w:rPr>
          <w:rFonts w:ascii="Calibri" w:eastAsia="Roboto" w:hAnsi="Calibri" w:cs="Calibri"/>
          <w:sz w:val="22"/>
          <w:szCs w:val="22"/>
          <w:highlight w:val="white"/>
        </w:rPr>
        <w:t xml:space="preserve"> będących utworami, w tym do: </w:t>
      </w:r>
      <w:r w:rsidR="001B23D9">
        <w:rPr>
          <w:rFonts w:ascii="Calibri" w:eastAsia="Roboto" w:hAnsi="Calibri" w:cs="Calibri"/>
          <w:sz w:val="22"/>
          <w:szCs w:val="22"/>
          <w:highlight w:val="white"/>
        </w:rPr>
        <w:t xml:space="preserve">makiet, </w:t>
      </w:r>
      <w:r w:rsidR="00AC2E2C" w:rsidRPr="008C36AD">
        <w:rPr>
          <w:rFonts w:ascii="Calibri" w:eastAsia="Roboto" w:hAnsi="Calibri" w:cs="Calibri"/>
          <w:sz w:val="22"/>
          <w:szCs w:val="22"/>
          <w:highlight w:val="white"/>
        </w:rPr>
        <w:t xml:space="preserve">dokumentów projektowych stworzonego CMS, projektu graficznego, </w:t>
      </w:r>
      <w:r w:rsidR="00BA6BBB">
        <w:rPr>
          <w:rFonts w:ascii="Calibri" w:eastAsia="Roboto" w:hAnsi="Calibri" w:cs="Calibri"/>
          <w:sz w:val="22"/>
          <w:szCs w:val="22"/>
          <w:highlight w:val="white"/>
        </w:rPr>
        <w:t>materiał</w:t>
      </w:r>
      <w:r w:rsidR="00C67BBF">
        <w:rPr>
          <w:rFonts w:ascii="Calibri" w:eastAsia="Roboto" w:hAnsi="Calibri" w:cs="Calibri"/>
          <w:sz w:val="22"/>
          <w:szCs w:val="22"/>
          <w:highlight w:val="white"/>
        </w:rPr>
        <w:t xml:space="preserve">ów </w:t>
      </w:r>
      <w:r w:rsidR="00BA6BBB">
        <w:rPr>
          <w:rFonts w:ascii="Calibri" w:eastAsia="Roboto" w:hAnsi="Calibri" w:cs="Calibri"/>
          <w:sz w:val="22"/>
          <w:szCs w:val="22"/>
          <w:highlight w:val="white"/>
        </w:rPr>
        <w:t>powstały</w:t>
      </w:r>
      <w:r w:rsidR="00C67BBF">
        <w:rPr>
          <w:rFonts w:ascii="Calibri" w:eastAsia="Roboto" w:hAnsi="Calibri" w:cs="Calibri"/>
          <w:sz w:val="22"/>
          <w:szCs w:val="22"/>
          <w:highlight w:val="white"/>
        </w:rPr>
        <w:t>ch</w:t>
      </w:r>
      <w:r w:rsidR="00BA6BBB">
        <w:rPr>
          <w:rFonts w:ascii="Calibri" w:eastAsia="Roboto" w:hAnsi="Calibri" w:cs="Calibri"/>
          <w:sz w:val="22"/>
          <w:szCs w:val="22"/>
          <w:highlight w:val="white"/>
        </w:rPr>
        <w:t xml:space="preserve"> w ramach skanowania 3D </w:t>
      </w:r>
      <w:r w:rsidR="00AC2E2C" w:rsidRPr="008C36AD">
        <w:rPr>
          <w:rFonts w:ascii="Calibri" w:eastAsia="Roboto" w:hAnsi="Calibri" w:cs="Calibri"/>
          <w:sz w:val="22"/>
          <w:szCs w:val="22"/>
          <w:highlight w:val="white"/>
        </w:rPr>
        <w:t xml:space="preserve">wystawy </w:t>
      </w:r>
      <w:r w:rsidR="00BA6BBB">
        <w:rPr>
          <w:rFonts w:ascii="Calibri" w:eastAsia="Roboto" w:hAnsi="Calibri" w:cs="Calibri"/>
          <w:sz w:val="22"/>
          <w:szCs w:val="22"/>
          <w:highlight w:val="white"/>
        </w:rPr>
        <w:t>stacjonarnej</w:t>
      </w:r>
      <w:r w:rsidR="001544E4">
        <w:rPr>
          <w:rFonts w:ascii="Calibri" w:eastAsia="Roboto" w:hAnsi="Calibri" w:cs="Calibri"/>
          <w:sz w:val="22"/>
          <w:szCs w:val="22"/>
          <w:highlight w:val="white"/>
        </w:rPr>
        <w:t xml:space="preserve"> </w:t>
      </w:r>
      <w:r w:rsidR="00BA6BBB">
        <w:rPr>
          <w:rFonts w:ascii="Calibri" w:eastAsia="Roboto" w:hAnsi="Calibri" w:cs="Calibri"/>
          <w:sz w:val="22"/>
          <w:szCs w:val="22"/>
          <w:highlight w:val="white"/>
        </w:rPr>
        <w:t>oraz</w:t>
      </w:r>
      <w:r w:rsidR="003E6B56">
        <w:rPr>
          <w:rFonts w:ascii="Calibri" w:eastAsia="Roboto" w:hAnsi="Calibri" w:cs="Calibri"/>
          <w:sz w:val="22"/>
          <w:szCs w:val="22"/>
          <w:highlight w:val="white"/>
        </w:rPr>
        <w:t xml:space="preserve"> </w:t>
      </w:r>
      <w:r w:rsidR="00AC2E2C" w:rsidRPr="008C36AD">
        <w:rPr>
          <w:rFonts w:ascii="Calibri" w:eastAsia="Roboto" w:hAnsi="Calibri" w:cs="Calibri"/>
          <w:sz w:val="22"/>
          <w:szCs w:val="22"/>
          <w:highlight w:val="white"/>
        </w:rPr>
        <w:t xml:space="preserve">identyfikacji użytych do jej wykonania materiałów </w:t>
      </w:r>
      <w:r w:rsidR="00A018B1">
        <w:rPr>
          <w:rFonts w:ascii="Calibri" w:eastAsia="Roboto" w:hAnsi="Calibri" w:cs="Calibri"/>
          <w:sz w:val="22"/>
          <w:szCs w:val="22"/>
        </w:rPr>
        <w:t xml:space="preserve">(dalej: „Pozostałe Utwory”) </w:t>
      </w:r>
      <w:r w:rsidR="00165CBF" w:rsidRPr="008C36AD">
        <w:rPr>
          <w:rFonts w:ascii="Calibri" w:eastAsia="Roboto" w:hAnsi="Calibri" w:cs="Calibri"/>
          <w:sz w:val="22"/>
          <w:szCs w:val="22"/>
        </w:rPr>
        <w:t>z wyłączeniem utworów, co do których strony ustaliły w niniejszej umowie udzielenie licencji.</w:t>
      </w:r>
      <w:bookmarkEnd w:id="0"/>
    </w:p>
    <w:p w14:paraId="6A5AB227" w14:textId="3374543B" w:rsidR="00A018B1" w:rsidRPr="008C36AD" w:rsidRDefault="00A018B1">
      <w:pPr>
        <w:pStyle w:val="Akapitzlist"/>
        <w:numPr>
          <w:ilvl w:val="0"/>
          <w:numId w:val="8"/>
        </w:numPr>
        <w:spacing w:line="276" w:lineRule="auto"/>
        <w:ind w:left="426" w:hanging="426"/>
        <w:rPr>
          <w:rFonts w:ascii="Calibri" w:hAnsi="Calibri" w:cs="Calibri"/>
          <w:sz w:val="22"/>
          <w:szCs w:val="22"/>
        </w:rPr>
      </w:pPr>
      <w:r w:rsidRPr="00FA6B21">
        <w:rPr>
          <w:rFonts w:ascii="Calibri" w:hAnsi="Calibri" w:cs="Calibri"/>
          <w:sz w:val="22"/>
          <w:szCs w:val="22"/>
        </w:rPr>
        <w:t xml:space="preserve">Dzieło </w:t>
      </w:r>
      <w:r>
        <w:rPr>
          <w:rFonts w:ascii="Calibri" w:hAnsi="Calibri" w:cs="Calibri"/>
          <w:sz w:val="22"/>
          <w:szCs w:val="22"/>
        </w:rPr>
        <w:t xml:space="preserve">i Pozostałe Utwory </w:t>
      </w:r>
      <w:r w:rsidRPr="00FA6B21">
        <w:rPr>
          <w:rFonts w:ascii="Calibri" w:hAnsi="Calibri" w:cs="Calibri"/>
          <w:sz w:val="22"/>
          <w:szCs w:val="22"/>
        </w:rPr>
        <w:t>stanowi utwór w rozumieniu art. 1 ustawy z dnia 4 lutego 1994 o prawie autorskim i prawach pokrewnych (t.j. Dz. U. z 2019, poz. 1231).</w:t>
      </w:r>
    </w:p>
    <w:p w14:paraId="016AE12D" w14:textId="2C862666" w:rsidR="00AA1BFC" w:rsidRPr="008C36AD" w:rsidRDefault="0022454B">
      <w:pPr>
        <w:pStyle w:val="Akapitzlist"/>
        <w:numPr>
          <w:ilvl w:val="0"/>
          <w:numId w:val="8"/>
        </w:numPr>
        <w:spacing w:line="276" w:lineRule="auto"/>
        <w:ind w:left="426" w:hanging="426"/>
        <w:rPr>
          <w:rFonts w:ascii="Calibri" w:hAnsi="Calibri" w:cs="Calibri"/>
          <w:sz w:val="22"/>
          <w:szCs w:val="22"/>
        </w:rPr>
      </w:pPr>
      <w:r w:rsidRPr="008C36AD">
        <w:rPr>
          <w:rFonts w:ascii="Calibri" w:hAnsi="Calibri" w:cs="Calibri"/>
          <w:sz w:val="22"/>
          <w:szCs w:val="22"/>
        </w:rPr>
        <w:t>Wykonawca</w:t>
      </w:r>
      <w:r w:rsidR="00AA1BFC" w:rsidRPr="008C36AD">
        <w:rPr>
          <w:rFonts w:ascii="Calibri" w:hAnsi="Calibri" w:cs="Calibri"/>
          <w:sz w:val="22"/>
          <w:szCs w:val="22"/>
        </w:rPr>
        <w:t xml:space="preserve"> będzie realizował </w:t>
      </w:r>
      <w:r w:rsidR="00102AB5">
        <w:rPr>
          <w:rFonts w:ascii="Calibri" w:hAnsi="Calibri" w:cs="Calibri"/>
          <w:sz w:val="22"/>
          <w:szCs w:val="22"/>
        </w:rPr>
        <w:t>przedmiot Umowy</w:t>
      </w:r>
      <w:r w:rsidR="00102AB5" w:rsidRPr="008C36AD">
        <w:rPr>
          <w:rFonts w:ascii="Calibri" w:hAnsi="Calibri" w:cs="Calibri"/>
          <w:sz w:val="22"/>
          <w:szCs w:val="22"/>
        </w:rPr>
        <w:t xml:space="preserve"> </w:t>
      </w:r>
      <w:r w:rsidR="00AA1BFC" w:rsidRPr="008C36AD">
        <w:rPr>
          <w:rFonts w:ascii="Calibri" w:hAnsi="Calibri" w:cs="Calibri"/>
          <w:sz w:val="22"/>
          <w:szCs w:val="22"/>
        </w:rPr>
        <w:t>zgodnie z ofertą</w:t>
      </w:r>
      <w:r w:rsidR="00263FED" w:rsidRPr="008C36AD">
        <w:rPr>
          <w:rFonts w:ascii="Calibri" w:hAnsi="Calibri" w:cs="Calibri"/>
          <w:sz w:val="22"/>
          <w:szCs w:val="22"/>
        </w:rPr>
        <w:t xml:space="preserve"> z dnia ____</w:t>
      </w:r>
      <w:r w:rsidR="00E47A00" w:rsidRPr="008C36AD">
        <w:rPr>
          <w:rFonts w:ascii="Calibri" w:hAnsi="Calibri" w:cs="Calibri"/>
          <w:sz w:val="22"/>
          <w:szCs w:val="22"/>
        </w:rPr>
        <w:t xml:space="preserve"> i</w:t>
      </w:r>
      <w:r w:rsidR="00B66189" w:rsidRPr="008C36AD">
        <w:rPr>
          <w:rFonts w:ascii="Calibri" w:hAnsi="Calibri" w:cs="Calibri"/>
          <w:sz w:val="22"/>
          <w:szCs w:val="22"/>
        </w:rPr>
        <w:t xml:space="preserve"> </w:t>
      </w:r>
      <w:r w:rsidR="006D43E9" w:rsidRPr="008C36AD">
        <w:rPr>
          <w:rFonts w:ascii="Calibri" w:hAnsi="Calibri" w:cs="Calibri"/>
          <w:sz w:val="22"/>
          <w:szCs w:val="22"/>
        </w:rPr>
        <w:t>Opisem Przedmiotu Zamówienia</w:t>
      </w:r>
      <w:r w:rsidR="00E47A00" w:rsidRPr="008C36AD">
        <w:rPr>
          <w:rFonts w:ascii="Calibri" w:hAnsi="Calibri" w:cs="Calibri"/>
          <w:sz w:val="22"/>
          <w:szCs w:val="22"/>
        </w:rPr>
        <w:t xml:space="preserve"> stanowiącym załączniki</w:t>
      </w:r>
      <w:r w:rsidR="00B66189" w:rsidRPr="008C36AD">
        <w:rPr>
          <w:rFonts w:ascii="Calibri" w:hAnsi="Calibri" w:cs="Calibri"/>
          <w:sz w:val="22"/>
          <w:szCs w:val="22"/>
        </w:rPr>
        <w:t xml:space="preserve"> nr 2 i 3 do Umowy </w:t>
      </w:r>
      <w:r w:rsidR="00753713" w:rsidRPr="008C36AD">
        <w:rPr>
          <w:rFonts w:ascii="Calibri" w:hAnsi="Calibri" w:cs="Calibri"/>
          <w:sz w:val="22"/>
          <w:szCs w:val="22"/>
        </w:rPr>
        <w:t>oraz zgodnie z wytycznymi kuratorów Zamawiającego</w:t>
      </w:r>
      <w:r w:rsidR="00AA1BFC" w:rsidRPr="008C36AD">
        <w:rPr>
          <w:rFonts w:ascii="Calibri" w:hAnsi="Calibri" w:cs="Calibri"/>
          <w:sz w:val="22"/>
          <w:szCs w:val="22"/>
        </w:rPr>
        <w:t>.</w:t>
      </w:r>
    </w:p>
    <w:p w14:paraId="6C950E91" w14:textId="77777777" w:rsidR="005E710F" w:rsidRPr="008527F0" w:rsidRDefault="005E710F">
      <w:pPr>
        <w:spacing w:line="276" w:lineRule="auto"/>
        <w:rPr>
          <w:rFonts w:asciiTheme="majorHAnsi" w:hAnsiTheme="majorHAnsi" w:cstheme="majorHAnsi"/>
          <w:b/>
          <w:sz w:val="22"/>
          <w:szCs w:val="22"/>
        </w:rPr>
      </w:pPr>
    </w:p>
    <w:p w14:paraId="2BFB5C18" w14:textId="77777777" w:rsidR="00AA1BFC" w:rsidRPr="00BB1EFE" w:rsidRDefault="00AA1BFC">
      <w:pPr>
        <w:spacing w:line="276" w:lineRule="auto"/>
        <w:rPr>
          <w:rFonts w:asciiTheme="majorHAnsi" w:hAnsiTheme="majorHAnsi" w:cstheme="majorHAnsi"/>
          <w:b/>
          <w:sz w:val="22"/>
          <w:szCs w:val="22"/>
        </w:rPr>
      </w:pPr>
    </w:p>
    <w:p w14:paraId="67E99B53" w14:textId="77777777" w:rsidR="00856615" w:rsidRPr="008C36AD" w:rsidRDefault="00856615">
      <w:pPr>
        <w:spacing w:line="276" w:lineRule="auto"/>
        <w:jc w:val="center"/>
        <w:rPr>
          <w:rFonts w:asciiTheme="majorHAnsi" w:hAnsiTheme="majorHAnsi" w:cstheme="majorHAnsi"/>
          <w:b/>
          <w:sz w:val="22"/>
          <w:szCs w:val="22"/>
        </w:rPr>
      </w:pPr>
      <w:r w:rsidRPr="007033CD">
        <w:rPr>
          <w:rFonts w:asciiTheme="majorHAnsi" w:hAnsiTheme="majorHAnsi" w:cstheme="majorHAnsi"/>
          <w:b/>
          <w:sz w:val="22"/>
          <w:szCs w:val="22"/>
        </w:rPr>
        <w:t>§ 2.</w:t>
      </w:r>
    </w:p>
    <w:p w14:paraId="07F8B432" w14:textId="77777777" w:rsidR="00856615" w:rsidRPr="008C36AD" w:rsidRDefault="00856615">
      <w:pPr>
        <w:spacing w:line="276" w:lineRule="auto"/>
        <w:jc w:val="center"/>
        <w:rPr>
          <w:rFonts w:asciiTheme="majorHAnsi" w:hAnsiTheme="majorHAnsi" w:cstheme="majorHAnsi"/>
          <w:b/>
          <w:sz w:val="22"/>
          <w:szCs w:val="22"/>
        </w:rPr>
      </w:pPr>
      <w:r w:rsidRPr="008C36AD">
        <w:rPr>
          <w:rFonts w:asciiTheme="majorHAnsi" w:hAnsiTheme="majorHAnsi" w:cstheme="majorHAnsi"/>
          <w:b/>
          <w:sz w:val="22"/>
          <w:szCs w:val="22"/>
        </w:rPr>
        <w:t>Termin realizacji i odbiór Dzieła</w:t>
      </w:r>
    </w:p>
    <w:p w14:paraId="101D76B2" w14:textId="317BEAE7" w:rsidR="001B31E4" w:rsidRPr="00CF604F" w:rsidRDefault="001B31E4" w:rsidP="001B31E4">
      <w:pPr>
        <w:pStyle w:val="Akapitzlist"/>
        <w:numPr>
          <w:ilvl w:val="0"/>
          <w:numId w:val="22"/>
        </w:numPr>
        <w:spacing w:line="276" w:lineRule="auto"/>
        <w:ind w:left="426" w:hanging="426"/>
        <w:rPr>
          <w:rFonts w:asciiTheme="majorHAnsi" w:hAnsiTheme="majorHAnsi" w:cstheme="majorHAnsi"/>
          <w:sz w:val="22"/>
          <w:szCs w:val="22"/>
        </w:rPr>
      </w:pPr>
      <w:r w:rsidRPr="00CF604F">
        <w:rPr>
          <w:rFonts w:asciiTheme="majorHAnsi" w:hAnsiTheme="majorHAnsi" w:cstheme="majorHAnsi"/>
          <w:sz w:val="22"/>
          <w:szCs w:val="22"/>
        </w:rPr>
        <w:t xml:space="preserve">Zamawiający zobowiązuje się do przekazania </w:t>
      </w:r>
      <w:r w:rsidR="00DA6C81">
        <w:rPr>
          <w:rFonts w:asciiTheme="majorHAnsi" w:hAnsiTheme="majorHAnsi" w:cstheme="majorHAnsi"/>
          <w:sz w:val="22"/>
          <w:szCs w:val="22"/>
        </w:rPr>
        <w:t>Wykonawcy</w:t>
      </w:r>
      <w:r w:rsidRPr="00CF604F">
        <w:rPr>
          <w:rFonts w:asciiTheme="majorHAnsi" w:hAnsiTheme="majorHAnsi" w:cstheme="majorHAnsi"/>
          <w:sz w:val="22"/>
          <w:szCs w:val="22"/>
        </w:rPr>
        <w:t xml:space="preserve"> materiałów merytorycznych niezbędnych do stworzenia Dzieła</w:t>
      </w:r>
      <w:r w:rsidR="00792FCB">
        <w:rPr>
          <w:rFonts w:asciiTheme="majorHAnsi" w:hAnsiTheme="majorHAnsi" w:cstheme="majorHAnsi"/>
          <w:sz w:val="22"/>
          <w:szCs w:val="22"/>
        </w:rPr>
        <w:t>, tj.:</w:t>
      </w:r>
      <w:r w:rsidRPr="00CF604F">
        <w:rPr>
          <w:rFonts w:asciiTheme="majorHAnsi" w:hAnsiTheme="majorHAnsi" w:cstheme="majorHAnsi"/>
          <w:sz w:val="22"/>
          <w:szCs w:val="22"/>
        </w:rPr>
        <w:t xml:space="preserve"> </w:t>
      </w:r>
    </w:p>
    <w:p w14:paraId="0BC746B4" w14:textId="206599EE" w:rsidR="00792FCB" w:rsidRPr="008C36AD" w:rsidRDefault="00792FCB" w:rsidP="008C36AD">
      <w:pPr>
        <w:pStyle w:val="Akapitzlist"/>
        <w:numPr>
          <w:ilvl w:val="0"/>
          <w:numId w:val="33"/>
        </w:numPr>
        <w:spacing w:line="276" w:lineRule="auto"/>
        <w:jc w:val="left"/>
        <w:rPr>
          <w:rFonts w:ascii="Calibri" w:eastAsiaTheme="majorEastAsia" w:hAnsi="Calibri" w:cs="Calibri"/>
          <w:sz w:val="22"/>
          <w:szCs w:val="22"/>
        </w:rPr>
      </w:pPr>
      <w:r w:rsidRPr="008C36AD">
        <w:rPr>
          <w:rFonts w:ascii="Calibri" w:hAnsi="Calibri" w:cs="Calibri"/>
          <w:sz w:val="22"/>
          <w:szCs w:val="22"/>
        </w:rPr>
        <w:t>scenariusz</w:t>
      </w:r>
      <w:r w:rsidR="00744B26">
        <w:rPr>
          <w:rFonts w:ascii="Calibri" w:hAnsi="Calibri" w:cs="Calibri"/>
          <w:sz w:val="22"/>
          <w:szCs w:val="22"/>
        </w:rPr>
        <w:t>a</w:t>
      </w:r>
      <w:r w:rsidRPr="008C36AD">
        <w:rPr>
          <w:rFonts w:ascii="Calibri" w:hAnsi="Calibri" w:cs="Calibri"/>
          <w:sz w:val="22"/>
          <w:szCs w:val="22"/>
        </w:rPr>
        <w:t xml:space="preserve"> wystawy online (materiały merytoryczne do zagadnień wystawienniczych)</w:t>
      </w:r>
      <w:r w:rsidR="00744B26">
        <w:rPr>
          <w:rFonts w:ascii="Calibri" w:hAnsi="Calibri" w:cs="Calibri"/>
          <w:sz w:val="22"/>
          <w:szCs w:val="22"/>
        </w:rPr>
        <w:t xml:space="preserve"> - </w:t>
      </w:r>
      <w:r w:rsidRPr="008C36AD">
        <w:rPr>
          <w:rFonts w:ascii="Calibri" w:hAnsi="Calibri" w:cs="Calibri"/>
          <w:sz w:val="22"/>
          <w:szCs w:val="22"/>
        </w:rPr>
        <w:t xml:space="preserve">do 14 dni </w:t>
      </w:r>
      <w:r w:rsidR="00744B26">
        <w:rPr>
          <w:rFonts w:ascii="Calibri" w:hAnsi="Calibri" w:cs="Calibri"/>
          <w:sz w:val="22"/>
          <w:szCs w:val="22"/>
        </w:rPr>
        <w:t>zawarciu</w:t>
      </w:r>
      <w:r w:rsidRPr="008C36AD">
        <w:rPr>
          <w:rFonts w:ascii="Calibri" w:hAnsi="Calibri" w:cs="Calibri"/>
          <w:sz w:val="22"/>
          <w:szCs w:val="22"/>
        </w:rPr>
        <w:t xml:space="preserve"> </w:t>
      </w:r>
      <w:r w:rsidR="00744B26">
        <w:rPr>
          <w:rFonts w:ascii="Calibri" w:hAnsi="Calibri" w:cs="Calibri"/>
          <w:sz w:val="22"/>
          <w:szCs w:val="22"/>
        </w:rPr>
        <w:t>U</w:t>
      </w:r>
      <w:r w:rsidRPr="008C36AD">
        <w:rPr>
          <w:rFonts w:ascii="Calibri" w:hAnsi="Calibri" w:cs="Calibri"/>
          <w:sz w:val="22"/>
          <w:szCs w:val="22"/>
        </w:rPr>
        <w:t>mowy,</w:t>
      </w:r>
    </w:p>
    <w:p w14:paraId="76F00F8D" w14:textId="19B5FA0F" w:rsidR="00792FCB" w:rsidRPr="008C36AD" w:rsidRDefault="00792FCB" w:rsidP="008C36AD">
      <w:pPr>
        <w:pStyle w:val="Akapitzlist"/>
        <w:numPr>
          <w:ilvl w:val="0"/>
          <w:numId w:val="33"/>
        </w:numPr>
        <w:spacing w:line="276" w:lineRule="auto"/>
        <w:jc w:val="left"/>
        <w:rPr>
          <w:rFonts w:ascii="Calibri" w:eastAsiaTheme="majorEastAsia" w:hAnsi="Calibri" w:cs="Calibri"/>
          <w:sz w:val="22"/>
          <w:szCs w:val="22"/>
        </w:rPr>
      </w:pPr>
      <w:r w:rsidRPr="008C36AD">
        <w:rPr>
          <w:rFonts w:ascii="Calibri" w:hAnsi="Calibri" w:cs="Calibri"/>
          <w:sz w:val="22"/>
          <w:szCs w:val="22"/>
        </w:rPr>
        <w:t>projekt</w:t>
      </w:r>
      <w:r w:rsidR="00F9594D">
        <w:rPr>
          <w:rFonts w:ascii="Calibri" w:hAnsi="Calibri" w:cs="Calibri"/>
          <w:sz w:val="22"/>
          <w:szCs w:val="22"/>
        </w:rPr>
        <w:t>u</w:t>
      </w:r>
      <w:r w:rsidRPr="008C36AD">
        <w:rPr>
          <w:rFonts w:ascii="Calibri" w:hAnsi="Calibri" w:cs="Calibri"/>
          <w:sz w:val="22"/>
          <w:szCs w:val="22"/>
        </w:rPr>
        <w:t xml:space="preserve"> aranżacji sali wystawy stacjonarnej</w:t>
      </w:r>
      <w:r w:rsidR="00744B26">
        <w:rPr>
          <w:rFonts w:ascii="Calibri" w:hAnsi="Calibri" w:cs="Calibri"/>
          <w:sz w:val="22"/>
          <w:szCs w:val="22"/>
        </w:rPr>
        <w:t xml:space="preserve"> </w:t>
      </w:r>
      <w:r w:rsidR="00744B26">
        <w:rPr>
          <w:rFonts w:ascii="Calibri" w:eastAsia="Calibri" w:hAnsi="Calibri" w:cs="Calibri"/>
          <w:color w:val="000000" w:themeColor="text1"/>
          <w:sz w:val="22"/>
          <w:szCs w:val="22"/>
        </w:rPr>
        <w:t xml:space="preserve">- </w:t>
      </w:r>
      <w:r w:rsidRPr="008C36AD">
        <w:rPr>
          <w:rFonts w:ascii="Calibri" w:hAnsi="Calibri" w:cs="Calibri"/>
          <w:sz w:val="22"/>
          <w:szCs w:val="22"/>
        </w:rPr>
        <w:t>do 30 listopada 2021,</w:t>
      </w:r>
    </w:p>
    <w:p w14:paraId="72917BD9" w14:textId="573A101A" w:rsidR="00792FCB" w:rsidRPr="008C36AD" w:rsidRDefault="00792FCB" w:rsidP="008C36AD">
      <w:pPr>
        <w:pStyle w:val="Akapitzlist"/>
        <w:numPr>
          <w:ilvl w:val="0"/>
          <w:numId w:val="33"/>
        </w:numPr>
        <w:spacing w:line="276" w:lineRule="auto"/>
        <w:jc w:val="left"/>
        <w:rPr>
          <w:rFonts w:ascii="Calibri" w:eastAsiaTheme="majorEastAsia" w:hAnsi="Calibri" w:cs="Calibri"/>
          <w:sz w:val="22"/>
          <w:szCs w:val="22"/>
        </w:rPr>
      </w:pPr>
      <w:r w:rsidRPr="008C36AD">
        <w:rPr>
          <w:rFonts w:ascii="Calibri" w:hAnsi="Calibri" w:cs="Calibri"/>
          <w:sz w:val="22"/>
          <w:szCs w:val="22"/>
        </w:rPr>
        <w:t>treści tekstow</w:t>
      </w:r>
      <w:r w:rsidR="00F9594D">
        <w:rPr>
          <w:rFonts w:ascii="Calibri" w:hAnsi="Calibri" w:cs="Calibri"/>
          <w:sz w:val="22"/>
          <w:szCs w:val="22"/>
        </w:rPr>
        <w:t>ych</w:t>
      </w:r>
      <w:r w:rsidRPr="008C36AD">
        <w:rPr>
          <w:rFonts w:ascii="Calibri" w:hAnsi="Calibri" w:cs="Calibri"/>
          <w:sz w:val="22"/>
          <w:szCs w:val="22"/>
        </w:rPr>
        <w:t xml:space="preserve"> w języku polskim</w:t>
      </w:r>
      <w:r w:rsidR="00F9594D">
        <w:rPr>
          <w:rFonts w:ascii="Calibri" w:hAnsi="Calibri" w:cs="Calibri"/>
          <w:sz w:val="22"/>
          <w:szCs w:val="22"/>
        </w:rPr>
        <w:t xml:space="preserve"> - </w:t>
      </w:r>
      <w:r w:rsidRPr="008C36AD">
        <w:rPr>
          <w:rFonts w:ascii="Calibri" w:hAnsi="Calibri" w:cs="Calibri"/>
          <w:sz w:val="22"/>
          <w:szCs w:val="22"/>
        </w:rPr>
        <w:t>do 12 stycznia 2022,</w:t>
      </w:r>
    </w:p>
    <w:p w14:paraId="524915C3" w14:textId="64E0E173" w:rsidR="00792FCB" w:rsidRPr="008C36AD" w:rsidRDefault="00792FCB" w:rsidP="008C36AD">
      <w:pPr>
        <w:pStyle w:val="Akapitzlist"/>
        <w:numPr>
          <w:ilvl w:val="0"/>
          <w:numId w:val="33"/>
        </w:numPr>
        <w:spacing w:line="276" w:lineRule="auto"/>
        <w:jc w:val="left"/>
        <w:rPr>
          <w:rFonts w:ascii="Calibri" w:eastAsiaTheme="majorEastAsia" w:hAnsi="Calibri" w:cs="Calibri"/>
          <w:sz w:val="22"/>
          <w:szCs w:val="22"/>
        </w:rPr>
      </w:pPr>
      <w:r w:rsidRPr="008C36AD">
        <w:rPr>
          <w:rFonts w:ascii="Calibri" w:hAnsi="Calibri" w:cs="Calibri"/>
          <w:sz w:val="22"/>
          <w:szCs w:val="22"/>
        </w:rPr>
        <w:t>treści tekstow</w:t>
      </w:r>
      <w:r w:rsidR="00F9594D">
        <w:rPr>
          <w:rFonts w:ascii="Calibri" w:hAnsi="Calibri" w:cs="Calibri"/>
          <w:sz w:val="22"/>
          <w:szCs w:val="22"/>
        </w:rPr>
        <w:t>ych</w:t>
      </w:r>
      <w:r w:rsidRPr="008C36AD">
        <w:rPr>
          <w:rFonts w:ascii="Calibri" w:hAnsi="Calibri" w:cs="Calibri"/>
          <w:sz w:val="22"/>
          <w:szCs w:val="22"/>
        </w:rPr>
        <w:t xml:space="preserve"> w języku angielskim i hebrajskim</w:t>
      </w:r>
      <w:r w:rsidR="00F9594D">
        <w:rPr>
          <w:rFonts w:ascii="Calibri" w:hAnsi="Calibri" w:cs="Calibri"/>
          <w:sz w:val="22"/>
          <w:szCs w:val="22"/>
        </w:rPr>
        <w:t xml:space="preserve"> - </w:t>
      </w:r>
      <w:r w:rsidRPr="008C36AD">
        <w:rPr>
          <w:rFonts w:ascii="Calibri" w:hAnsi="Calibri" w:cs="Calibri"/>
          <w:sz w:val="22"/>
          <w:szCs w:val="22"/>
        </w:rPr>
        <w:t>do 31 marca 2022,</w:t>
      </w:r>
    </w:p>
    <w:p w14:paraId="129B4C33" w14:textId="5D27DED4" w:rsidR="00792FCB" w:rsidRPr="008C36AD" w:rsidRDefault="00792FCB" w:rsidP="008C36AD">
      <w:pPr>
        <w:pStyle w:val="Akapitzlist"/>
        <w:numPr>
          <w:ilvl w:val="0"/>
          <w:numId w:val="33"/>
        </w:numPr>
        <w:spacing w:line="276" w:lineRule="auto"/>
        <w:jc w:val="left"/>
        <w:rPr>
          <w:rFonts w:ascii="Calibri" w:eastAsiaTheme="majorEastAsia" w:hAnsi="Calibri" w:cs="Calibri"/>
          <w:sz w:val="22"/>
          <w:szCs w:val="22"/>
        </w:rPr>
      </w:pPr>
      <w:r w:rsidRPr="008C36AD">
        <w:rPr>
          <w:rFonts w:ascii="Calibri" w:hAnsi="Calibri" w:cs="Calibri"/>
          <w:sz w:val="22"/>
          <w:szCs w:val="22"/>
        </w:rPr>
        <w:t>treści graficzn</w:t>
      </w:r>
      <w:r w:rsidR="00F9594D">
        <w:rPr>
          <w:rFonts w:ascii="Calibri" w:hAnsi="Calibri" w:cs="Calibri"/>
          <w:sz w:val="22"/>
          <w:szCs w:val="22"/>
        </w:rPr>
        <w:t>ych</w:t>
      </w:r>
      <w:r w:rsidRPr="008C36AD">
        <w:rPr>
          <w:rFonts w:ascii="Calibri" w:hAnsi="Calibri" w:cs="Calibri"/>
          <w:sz w:val="22"/>
          <w:szCs w:val="22"/>
        </w:rPr>
        <w:t xml:space="preserve"> w postaci fotografii oraz innych grafik (m.in. logo)</w:t>
      </w:r>
      <w:r w:rsidR="00F9594D">
        <w:rPr>
          <w:rFonts w:ascii="Calibri" w:hAnsi="Calibri" w:cs="Calibri"/>
          <w:sz w:val="22"/>
          <w:szCs w:val="22"/>
        </w:rPr>
        <w:t xml:space="preserve"> -</w:t>
      </w:r>
      <w:r w:rsidRPr="008C36AD">
        <w:rPr>
          <w:rFonts w:ascii="Calibri" w:hAnsi="Calibri" w:cs="Calibri"/>
          <w:sz w:val="22"/>
          <w:szCs w:val="22"/>
        </w:rPr>
        <w:t xml:space="preserve"> do 12 stycznia 2022,</w:t>
      </w:r>
    </w:p>
    <w:p w14:paraId="7553D0FB" w14:textId="3C15CF9B" w:rsidR="00792FCB" w:rsidRPr="008C36AD" w:rsidRDefault="00792FCB" w:rsidP="008C36AD">
      <w:pPr>
        <w:pStyle w:val="Akapitzlist"/>
        <w:numPr>
          <w:ilvl w:val="0"/>
          <w:numId w:val="33"/>
        </w:numPr>
        <w:spacing w:line="276" w:lineRule="auto"/>
        <w:jc w:val="left"/>
        <w:rPr>
          <w:rFonts w:ascii="Calibri" w:eastAsiaTheme="majorEastAsia" w:hAnsi="Calibri" w:cs="Calibri"/>
          <w:sz w:val="22"/>
          <w:szCs w:val="22"/>
        </w:rPr>
      </w:pPr>
      <w:r w:rsidRPr="008C36AD">
        <w:rPr>
          <w:rFonts w:ascii="Calibri" w:hAnsi="Calibri" w:cs="Calibri"/>
          <w:sz w:val="22"/>
          <w:szCs w:val="22"/>
        </w:rPr>
        <w:t>film</w:t>
      </w:r>
      <w:r w:rsidR="00F9594D">
        <w:rPr>
          <w:rFonts w:ascii="Calibri" w:hAnsi="Calibri" w:cs="Calibri"/>
          <w:sz w:val="22"/>
          <w:szCs w:val="22"/>
        </w:rPr>
        <w:t>ów</w:t>
      </w:r>
      <w:r w:rsidRPr="008C36AD">
        <w:rPr>
          <w:rFonts w:ascii="Calibri" w:hAnsi="Calibri" w:cs="Calibri"/>
          <w:sz w:val="22"/>
          <w:szCs w:val="22"/>
        </w:rPr>
        <w:t xml:space="preserve"> do osadzenia z You Tube</w:t>
      </w:r>
      <w:r w:rsidR="00F9594D">
        <w:rPr>
          <w:rFonts w:ascii="Calibri" w:hAnsi="Calibri" w:cs="Calibri"/>
          <w:sz w:val="22"/>
          <w:szCs w:val="22"/>
        </w:rPr>
        <w:t xml:space="preserve"> - </w:t>
      </w:r>
      <w:r w:rsidRPr="008C36AD">
        <w:rPr>
          <w:rFonts w:ascii="Calibri" w:hAnsi="Calibri" w:cs="Calibri"/>
          <w:sz w:val="22"/>
          <w:szCs w:val="22"/>
        </w:rPr>
        <w:t>do 12 stycznia 2022.</w:t>
      </w:r>
    </w:p>
    <w:p w14:paraId="2243B721" w14:textId="79EF5D35" w:rsidR="007927E5" w:rsidRPr="001F0390" w:rsidRDefault="0022454B" w:rsidP="008C36AD">
      <w:pPr>
        <w:pStyle w:val="Akapitzlist"/>
        <w:numPr>
          <w:ilvl w:val="0"/>
          <w:numId w:val="22"/>
        </w:numPr>
        <w:spacing w:line="276" w:lineRule="auto"/>
        <w:ind w:left="284" w:hanging="284"/>
        <w:rPr>
          <w:rFonts w:asciiTheme="majorHAnsi" w:hAnsiTheme="majorHAnsi" w:cstheme="majorHAnsi"/>
          <w:sz w:val="22"/>
          <w:szCs w:val="22"/>
        </w:rPr>
      </w:pPr>
      <w:r>
        <w:rPr>
          <w:rFonts w:asciiTheme="majorHAnsi" w:hAnsiTheme="majorHAnsi" w:cstheme="majorHAnsi"/>
          <w:sz w:val="22"/>
          <w:szCs w:val="22"/>
        </w:rPr>
        <w:t>Wykonawca</w:t>
      </w:r>
      <w:r w:rsidR="007927E5" w:rsidRPr="001F0390">
        <w:rPr>
          <w:rFonts w:asciiTheme="majorHAnsi" w:hAnsiTheme="majorHAnsi" w:cstheme="majorHAnsi"/>
          <w:sz w:val="22"/>
          <w:szCs w:val="22"/>
        </w:rPr>
        <w:t xml:space="preserve"> zobowiązuje się wykonać Dzieło i dostarczyć je Zamawiającemu </w:t>
      </w:r>
      <w:r w:rsidR="00A74656">
        <w:rPr>
          <w:rFonts w:asciiTheme="majorHAnsi" w:hAnsiTheme="majorHAnsi" w:cstheme="majorHAnsi"/>
          <w:sz w:val="22"/>
          <w:szCs w:val="22"/>
        </w:rPr>
        <w:br/>
      </w:r>
      <w:r w:rsidR="007927E5" w:rsidRPr="001F0390">
        <w:rPr>
          <w:rFonts w:asciiTheme="majorHAnsi" w:hAnsiTheme="majorHAnsi" w:cstheme="majorHAnsi"/>
          <w:sz w:val="22"/>
          <w:szCs w:val="22"/>
        </w:rPr>
        <w:t>w sposób określony w</w:t>
      </w:r>
      <w:r w:rsidR="00B533A0" w:rsidRPr="001F0390">
        <w:rPr>
          <w:rFonts w:asciiTheme="majorHAnsi" w:hAnsiTheme="majorHAnsi" w:cstheme="majorHAnsi"/>
          <w:sz w:val="22"/>
          <w:szCs w:val="22"/>
        </w:rPr>
        <w:t xml:space="preserve"> ust.</w:t>
      </w:r>
      <w:r w:rsidR="007927E5" w:rsidRPr="001F0390">
        <w:rPr>
          <w:rFonts w:asciiTheme="majorHAnsi" w:hAnsiTheme="majorHAnsi" w:cstheme="majorHAnsi"/>
          <w:sz w:val="22"/>
          <w:szCs w:val="22"/>
        </w:rPr>
        <w:t xml:space="preserve"> </w:t>
      </w:r>
      <w:r w:rsidR="00935864" w:rsidRPr="001F0390">
        <w:rPr>
          <w:rFonts w:asciiTheme="majorHAnsi" w:hAnsiTheme="majorHAnsi" w:cstheme="majorHAnsi"/>
          <w:sz w:val="22"/>
          <w:szCs w:val="22"/>
        </w:rPr>
        <w:t>3</w:t>
      </w:r>
      <w:r w:rsidR="007927E5" w:rsidRPr="001F0390">
        <w:rPr>
          <w:rFonts w:asciiTheme="majorHAnsi" w:hAnsiTheme="majorHAnsi" w:cstheme="majorHAnsi"/>
          <w:sz w:val="22"/>
          <w:szCs w:val="22"/>
        </w:rPr>
        <w:t xml:space="preserve"> poniżej, najpóźniej do </w:t>
      </w:r>
      <w:r w:rsidR="00AE2F0D">
        <w:rPr>
          <w:rFonts w:asciiTheme="majorHAnsi" w:hAnsiTheme="majorHAnsi" w:cstheme="majorHAnsi"/>
          <w:sz w:val="22"/>
          <w:szCs w:val="22"/>
        </w:rPr>
        <w:t>22</w:t>
      </w:r>
      <w:r w:rsidR="00AE2F0D" w:rsidRPr="001F0390">
        <w:rPr>
          <w:rFonts w:asciiTheme="majorHAnsi" w:hAnsiTheme="majorHAnsi" w:cstheme="majorHAnsi"/>
          <w:sz w:val="22"/>
          <w:szCs w:val="22"/>
        </w:rPr>
        <w:t xml:space="preserve"> </w:t>
      </w:r>
      <w:r w:rsidR="00AE2F0D">
        <w:rPr>
          <w:rFonts w:asciiTheme="majorHAnsi" w:hAnsiTheme="majorHAnsi" w:cstheme="majorHAnsi"/>
          <w:sz w:val="22"/>
          <w:szCs w:val="22"/>
        </w:rPr>
        <w:t>grudnia</w:t>
      </w:r>
      <w:r w:rsidR="007927E5" w:rsidRPr="001F0390">
        <w:rPr>
          <w:rFonts w:asciiTheme="majorHAnsi" w:hAnsiTheme="majorHAnsi" w:cstheme="majorHAnsi"/>
          <w:sz w:val="22"/>
          <w:szCs w:val="22"/>
        </w:rPr>
        <w:t xml:space="preserve"> 202</w:t>
      </w:r>
      <w:r w:rsidR="00182B5A">
        <w:rPr>
          <w:rFonts w:asciiTheme="majorHAnsi" w:hAnsiTheme="majorHAnsi" w:cstheme="majorHAnsi"/>
          <w:sz w:val="22"/>
          <w:szCs w:val="22"/>
        </w:rPr>
        <w:t>2</w:t>
      </w:r>
      <w:r w:rsidR="00B66189" w:rsidRPr="001F0390">
        <w:rPr>
          <w:rFonts w:asciiTheme="majorHAnsi" w:hAnsiTheme="majorHAnsi" w:cstheme="majorHAnsi"/>
          <w:sz w:val="22"/>
          <w:szCs w:val="22"/>
        </w:rPr>
        <w:t xml:space="preserve"> roku</w:t>
      </w:r>
      <w:r w:rsidR="00AE2F0D">
        <w:rPr>
          <w:rFonts w:asciiTheme="majorHAnsi" w:hAnsiTheme="majorHAnsi" w:cstheme="majorHAnsi"/>
          <w:sz w:val="22"/>
          <w:szCs w:val="22"/>
        </w:rPr>
        <w:t xml:space="preserve"> zgodnie z następującymi etapami</w:t>
      </w:r>
      <w:r w:rsidR="007927E5" w:rsidRPr="001F0390">
        <w:rPr>
          <w:rFonts w:asciiTheme="majorHAnsi" w:hAnsiTheme="majorHAnsi" w:cstheme="majorHAnsi"/>
          <w:sz w:val="22"/>
          <w:szCs w:val="22"/>
        </w:rPr>
        <w:t>:</w:t>
      </w:r>
    </w:p>
    <w:p w14:paraId="042D0670" w14:textId="67178592" w:rsidR="00A678F7" w:rsidRPr="008C36AD" w:rsidRDefault="00A678F7" w:rsidP="008C36AD">
      <w:pPr>
        <w:pStyle w:val="Akapitzlist"/>
        <w:numPr>
          <w:ilvl w:val="0"/>
          <w:numId w:val="35"/>
        </w:numPr>
        <w:spacing w:line="276" w:lineRule="auto"/>
        <w:rPr>
          <w:rFonts w:ascii="Calibri" w:hAnsi="Calibri"/>
          <w:sz w:val="22"/>
        </w:rPr>
      </w:pPr>
      <w:r w:rsidRPr="008C36AD">
        <w:rPr>
          <w:rFonts w:ascii="Calibri" w:hAnsi="Calibri"/>
          <w:sz w:val="22"/>
        </w:rPr>
        <w:t xml:space="preserve">I etap: od daty </w:t>
      </w:r>
      <w:r>
        <w:rPr>
          <w:rFonts w:ascii="Calibri" w:hAnsi="Calibri"/>
          <w:sz w:val="22"/>
        </w:rPr>
        <w:t>zawarcia</w:t>
      </w:r>
      <w:r w:rsidRPr="008C36AD">
        <w:rPr>
          <w:rFonts w:ascii="Calibri" w:hAnsi="Calibri"/>
          <w:sz w:val="22"/>
        </w:rPr>
        <w:t xml:space="preserve"> </w:t>
      </w:r>
      <w:r>
        <w:rPr>
          <w:rFonts w:ascii="Calibri" w:hAnsi="Calibri"/>
          <w:sz w:val="22"/>
        </w:rPr>
        <w:t>U</w:t>
      </w:r>
      <w:r w:rsidRPr="008C36AD">
        <w:rPr>
          <w:rFonts w:ascii="Calibri" w:hAnsi="Calibri"/>
          <w:sz w:val="22"/>
        </w:rPr>
        <w:t>mowy do 22 grudnia 2021 roku.</w:t>
      </w:r>
    </w:p>
    <w:p w14:paraId="5B0E9B82" w14:textId="386C8396" w:rsidR="00A678F7" w:rsidRPr="008C36AD" w:rsidRDefault="00A678F7" w:rsidP="008C36AD">
      <w:pPr>
        <w:pStyle w:val="Akapitzlist"/>
        <w:numPr>
          <w:ilvl w:val="0"/>
          <w:numId w:val="35"/>
        </w:numPr>
        <w:spacing w:line="276" w:lineRule="auto"/>
        <w:rPr>
          <w:rFonts w:ascii="Calibri" w:hAnsi="Calibri"/>
          <w:sz w:val="22"/>
        </w:rPr>
      </w:pPr>
      <w:r w:rsidRPr="008C36AD">
        <w:rPr>
          <w:rFonts w:ascii="Calibri" w:hAnsi="Calibri"/>
          <w:sz w:val="22"/>
        </w:rPr>
        <w:t>II etap: od 23 grudnia 2021 do 6 czerwca 2022 roku.</w:t>
      </w:r>
    </w:p>
    <w:p w14:paraId="578DC2E2" w14:textId="77777777" w:rsidR="001843D3" w:rsidRDefault="00A678F7" w:rsidP="00684A29">
      <w:pPr>
        <w:pStyle w:val="Akapitzlist"/>
        <w:numPr>
          <w:ilvl w:val="0"/>
          <w:numId w:val="35"/>
        </w:numPr>
        <w:spacing w:line="276" w:lineRule="auto"/>
        <w:rPr>
          <w:rFonts w:ascii="Calibri" w:hAnsi="Calibri"/>
          <w:sz w:val="22"/>
        </w:rPr>
      </w:pPr>
      <w:r w:rsidRPr="008C36AD">
        <w:rPr>
          <w:rFonts w:ascii="Calibri" w:hAnsi="Calibri"/>
          <w:sz w:val="22"/>
        </w:rPr>
        <w:t>III etap: od 7 czerwca 2022 do 22 grudnia 2022 roku</w:t>
      </w:r>
      <w:r w:rsidR="0086098B">
        <w:rPr>
          <w:rFonts w:ascii="Calibri" w:hAnsi="Calibri"/>
          <w:sz w:val="22"/>
        </w:rPr>
        <w:t xml:space="preserve">, </w:t>
      </w:r>
    </w:p>
    <w:p w14:paraId="54D428D4" w14:textId="6ED7AA6B" w:rsidR="00684A29" w:rsidRPr="008C36AD" w:rsidRDefault="0086098B" w:rsidP="008C36AD">
      <w:pPr>
        <w:spacing w:line="276" w:lineRule="auto"/>
        <w:ind w:left="360"/>
        <w:jc w:val="both"/>
        <w:rPr>
          <w:rFonts w:ascii="Calibri" w:hAnsi="Calibri"/>
          <w:sz w:val="22"/>
        </w:rPr>
      </w:pPr>
      <w:r w:rsidRPr="008C36AD">
        <w:rPr>
          <w:rFonts w:ascii="Calibri" w:hAnsi="Calibri"/>
          <w:sz w:val="22"/>
        </w:rPr>
        <w:lastRenderedPageBreak/>
        <w:t xml:space="preserve">przy czym szczegółowy wskazanie </w:t>
      </w:r>
      <w:r w:rsidR="00643574" w:rsidRPr="008C36AD">
        <w:rPr>
          <w:rFonts w:ascii="Calibri" w:hAnsi="Calibri"/>
          <w:sz w:val="22"/>
        </w:rPr>
        <w:t>zakresu prac, które maj</w:t>
      </w:r>
      <w:r w:rsidR="00684A29" w:rsidRPr="008C36AD">
        <w:rPr>
          <w:rFonts w:ascii="Calibri" w:hAnsi="Calibri"/>
          <w:sz w:val="22"/>
        </w:rPr>
        <w:t>ą</w:t>
      </w:r>
      <w:r w:rsidR="00643574" w:rsidRPr="008C36AD">
        <w:rPr>
          <w:rFonts w:ascii="Calibri" w:hAnsi="Calibri"/>
          <w:sz w:val="22"/>
        </w:rPr>
        <w:t xml:space="preserve"> być wykonane w ramach danego etapu </w:t>
      </w:r>
      <w:r w:rsidR="00B8066F" w:rsidRPr="008C36AD">
        <w:rPr>
          <w:rFonts w:ascii="Calibri" w:hAnsi="Calibri"/>
          <w:sz w:val="22"/>
        </w:rPr>
        <w:t>określone są w załączniku nr _____ (OPZ)</w:t>
      </w:r>
      <w:r w:rsidR="00684A29" w:rsidRPr="008C36AD">
        <w:rPr>
          <w:rFonts w:ascii="Calibri" w:hAnsi="Calibri"/>
          <w:sz w:val="22"/>
        </w:rPr>
        <w:t xml:space="preserve">, zaś szczegółowy harmonogram prac w </w:t>
      </w:r>
      <w:r w:rsidR="00E30DF5">
        <w:rPr>
          <w:rFonts w:ascii="Calibri" w:hAnsi="Calibri"/>
          <w:sz w:val="22"/>
        </w:rPr>
        <w:t xml:space="preserve">ramach </w:t>
      </w:r>
      <w:r w:rsidR="00684A29" w:rsidRPr="008C36AD">
        <w:rPr>
          <w:rFonts w:ascii="Calibri" w:hAnsi="Calibri"/>
          <w:sz w:val="22"/>
        </w:rPr>
        <w:t>poszczególnych etap</w:t>
      </w:r>
      <w:r w:rsidR="00E30DF5">
        <w:rPr>
          <w:rFonts w:ascii="Calibri" w:hAnsi="Calibri"/>
          <w:sz w:val="22"/>
        </w:rPr>
        <w:t>ów</w:t>
      </w:r>
      <w:r w:rsidR="00684A29" w:rsidRPr="008C36AD">
        <w:rPr>
          <w:rFonts w:ascii="Calibri" w:hAnsi="Calibri"/>
          <w:sz w:val="22"/>
        </w:rPr>
        <w:t xml:space="preserve"> będzie uzgodniony z Wykonawcą w </w:t>
      </w:r>
      <w:r w:rsidR="001843D3">
        <w:rPr>
          <w:rFonts w:ascii="Calibri" w:hAnsi="Calibri"/>
          <w:sz w:val="22"/>
        </w:rPr>
        <w:t xml:space="preserve">terminie </w:t>
      </w:r>
      <w:r w:rsidR="00684A29" w:rsidRPr="008C36AD">
        <w:rPr>
          <w:rFonts w:ascii="Calibri" w:hAnsi="Calibri"/>
          <w:sz w:val="22"/>
        </w:rPr>
        <w:t xml:space="preserve">10 dni roboczych po </w:t>
      </w:r>
      <w:r w:rsidR="001843D3">
        <w:rPr>
          <w:rFonts w:ascii="Calibri" w:hAnsi="Calibri"/>
          <w:sz w:val="22"/>
        </w:rPr>
        <w:t>zawarciu</w:t>
      </w:r>
      <w:r w:rsidR="00684A29" w:rsidRPr="008C36AD">
        <w:rPr>
          <w:rFonts w:ascii="Calibri" w:hAnsi="Calibri"/>
          <w:sz w:val="22"/>
        </w:rPr>
        <w:t xml:space="preserve"> </w:t>
      </w:r>
      <w:r w:rsidR="001843D3">
        <w:rPr>
          <w:rFonts w:ascii="Calibri" w:hAnsi="Calibri"/>
          <w:sz w:val="22"/>
        </w:rPr>
        <w:t>U</w:t>
      </w:r>
      <w:r w:rsidR="00684A29" w:rsidRPr="008C36AD">
        <w:rPr>
          <w:rFonts w:ascii="Calibri" w:hAnsi="Calibri"/>
          <w:sz w:val="22"/>
        </w:rPr>
        <w:t>mowy</w:t>
      </w:r>
      <w:r w:rsidR="001843D3">
        <w:rPr>
          <w:rFonts w:ascii="Calibri" w:hAnsi="Calibri"/>
          <w:sz w:val="22"/>
        </w:rPr>
        <w:t>,</w:t>
      </w:r>
      <w:r w:rsidR="00684A29" w:rsidRPr="008C36AD">
        <w:rPr>
          <w:rFonts w:ascii="Calibri" w:hAnsi="Calibri"/>
          <w:sz w:val="22"/>
        </w:rPr>
        <w:t xml:space="preserve"> drogą roboczą.  </w:t>
      </w:r>
    </w:p>
    <w:p w14:paraId="69330BBA" w14:textId="638A3894" w:rsidR="005574E2" w:rsidRDefault="003C267B" w:rsidP="008C36AD">
      <w:pPr>
        <w:pStyle w:val="Akapitzlist"/>
        <w:numPr>
          <w:ilvl w:val="0"/>
          <w:numId w:val="22"/>
        </w:numPr>
        <w:spacing w:line="276" w:lineRule="auto"/>
        <w:ind w:left="284"/>
        <w:rPr>
          <w:rFonts w:ascii="Calibri" w:hAnsi="Calibri"/>
          <w:sz w:val="22"/>
        </w:rPr>
      </w:pPr>
      <w:r>
        <w:rPr>
          <w:rFonts w:ascii="Calibri" w:hAnsi="Calibri"/>
          <w:sz w:val="22"/>
        </w:rPr>
        <w:t>Poszcz</w:t>
      </w:r>
      <w:r w:rsidR="005574E2">
        <w:rPr>
          <w:rFonts w:ascii="Calibri" w:hAnsi="Calibri"/>
          <w:sz w:val="22"/>
        </w:rPr>
        <w:t>ególne etapy zostają zakończone podpisaniem przez strony protokołu odbioru, przy czym:</w:t>
      </w:r>
    </w:p>
    <w:p w14:paraId="0940D338" w14:textId="52B74C58" w:rsidR="005574E2" w:rsidRDefault="001317A2" w:rsidP="005574E2">
      <w:pPr>
        <w:pStyle w:val="Akapitzlist"/>
        <w:numPr>
          <w:ilvl w:val="0"/>
          <w:numId w:val="36"/>
        </w:numPr>
        <w:spacing w:line="276" w:lineRule="auto"/>
        <w:rPr>
          <w:rFonts w:ascii="Calibri" w:hAnsi="Calibri"/>
          <w:sz w:val="22"/>
        </w:rPr>
      </w:pPr>
      <w:r>
        <w:rPr>
          <w:rFonts w:ascii="Calibri" w:hAnsi="Calibri"/>
          <w:sz w:val="22"/>
        </w:rPr>
        <w:t>w</w:t>
      </w:r>
      <w:r w:rsidR="0019025D">
        <w:rPr>
          <w:rFonts w:ascii="Calibri" w:hAnsi="Calibri"/>
          <w:sz w:val="22"/>
        </w:rPr>
        <w:t xml:space="preserve"> przypadku I etapu podpisanie protokołu nastąpi</w:t>
      </w:r>
      <w:r w:rsidR="00282867">
        <w:rPr>
          <w:rFonts w:ascii="Calibri" w:hAnsi="Calibri"/>
          <w:sz w:val="22"/>
        </w:rPr>
        <w:t>:</w:t>
      </w:r>
      <w:r w:rsidR="0019025D">
        <w:rPr>
          <w:rFonts w:ascii="Calibri" w:hAnsi="Calibri"/>
          <w:sz w:val="22"/>
        </w:rPr>
        <w:t xml:space="preserve"> </w:t>
      </w:r>
      <w:r w:rsidR="005574E2" w:rsidRPr="008C36AD">
        <w:rPr>
          <w:rFonts w:ascii="Calibri" w:hAnsi="Calibri"/>
          <w:sz w:val="22"/>
        </w:rPr>
        <w:t xml:space="preserve"> </w:t>
      </w:r>
      <w:r w:rsidR="0019025D">
        <w:rPr>
          <w:rFonts w:ascii="Calibri" w:hAnsi="Calibri"/>
          <w:sz w:val="22"/>
        </w:rPr>
        <w:t>po odebraniu bez zastrzeżeń makiety low-fi</w:t>
      </w:r>
      <w:r w:rsidR="008C36AD" w:rsidRPr="008645DB">
        <w:rPr>
          <w:rFonts w:asciiTheme="majorHAnsi" w:hAnsiTheme="majorHAnsi"/>
          <w:sz w:val="22"/>
          <w:szCs w:val="22"/>
        </w:rPr>
        <w:t xml:space="preserve">; </w:t>
      </w:r>
      <w:r w:rsidR="008C36AD" w:rsidRPr="008645DB">
        <w:rPr>
          <w:rFonts w:asciiTheme="majorHAnsi" w:hAnsiTheme="majorHAnsi" w:cs="Arial"/>
          <w:sz w:val="22"/>
          <w:szCs w:val="22"/>
        </w:rPr>
        <w:t>o</w:t>
      </w:r>
      <w:r w:rsidR="008C36AD" w:rsidRPr="008C36AD">
        <w:rPr>
          <w:rFonts w:asciiTheme="majorHAnsi" w:hAnsiTheme="majorHAnsi" w:cs="Arial"/>
          <w:sz w:val="22"/>
          <w:szCs w:val="22"/>
        </w:rPr>
        <w:t xml:space="preserve">dbiór makiety </w:t>
      </w:r>
      <w:r w:rsidR="008C36AD" w:rsidRPr="008645DB">
        <w:rPr>
          <w:rFonts w:asciiTheme="majorHAnsi" w:hAnsiTheme="majorHAnsi" w:cs="Arial"/>
          <w:sz w:val="22"/>
          <w:szCs w:val="22"/>
        </w:rPr>
        <w:t>nastąpi drogą elektro</w:t>
      </w:r>
      <w:r w:rsidR="008C36AD" w:rsidRPr="008C36AD">
        <w:rPr>
          <w:rFonts w:asciiTheme="majorHAnsi" w:hAnsiTheme="majorHAnsi" w:cs="Arial"/>
          <w:sz w:val="22"/>
          <w:szCs w:val="22"/>
        </w:rPr>
        <w:t>niczną poprzez nadesłanie projektu makiety</w:t>
      </w:r>
      <w:r w:rsidR="008C36AD" w:rsidRPr="008645DB">
        <w:rPr>
          <w:rFonts w:asciiTheme="majorHAnsi" w:hAnsiTheme="majorHAnsi" w:cs="Arial"/>
          <w:sz w:val="22"/>
          <w:szCs w:val="22"/>
        </w:rPr>
        <w:t xml:space="preserve"> na adres e-mail: </w:t>
      </w:r>
      <w:r w:rsidR="008C36AD" w:rsidRPr="008C36AD">
        <w:rPr>
          <w:rFonts w:asciiTheme="majorHAnsi" w:hAnsiTheme="majorHAnsi" w:cs="Arial"/>
          <w:sz w:val="22"/>
          <w:szCs w:val="22"/>
        </w:rPr>
        <w:t>adybala@polin.</w:t>
      </w:r>
      <w:r w:rsidR="008C36AD">
        <w:rPr>
          <w:rFonts w:asciiTheme="majorHAnsi" w:hAnsiTheme="majorHAnsi" w:cs="Arial"/>
          <w:sz w:val="22"/>
          <w:szCs w:val="22"/>
        </w:rPr>
        <w:t>pl</w:t>
      </w:r>
      <w:r w:rsidR="008C36AD" w:rsidRPr="008C36AD">
        <w:rPr>
          <w:rFonts w:asciiTheme="majorHAnsi" w:hAnsiTheme="majorHAnsi" w:cs="Arial"/>
          <w:sz w:val="22"/>
          <w:szCs w:val="22"/>
        </w:rPr>
        <w:t xml:space="preserve"> w formie pliku graficzn</w:t>
      </w:r>
      <w:r w:rsidR="009B7F23">
        <w:rPr>
          <w:rFonts w:asciiTheme="majorHAnsi" w:hAnsiTheme="majorHAnsi" w:cs="Arial"/>
          <w:sz w:val="22"/>
          <w:szCs w:val="22"/>
        </w:rPr>
        <w:t>ego</w:t>
      </w:r>
      <w:r w:rsidR="008C36AD" w:rsidRPr="008C36AD">
        <w:rPr>
          <w:rFonts w:asciiTheme="majorHAnsi" w:hAnsiTheme="majorHAnsi" w:cs="Arial"/>
          <w:sz w:val="22"/>
          <w:szCs w:val="22"/>
        </w:rPr>
        <w:t>.</w:t>
      </w:r>
    </w:p>
    <w:p w14:paraId="434D92B9" w14:textId="6B6A3298" w:rsidR="0035348A" w:rsidRDefault="001317A2" w:rsidP="003B66D4">
      <w:pPr>
        <w:pStyle w:val="Akapitzlist"/>
        <w:numPr>
          <w:ilvl w:val="0"/>
          <w:numId w:val="36"/>
        </w:numPr>
        <w:spacing w:line="276" w:lineRule="auto"/>
        <w:rPr>
          <w:rFonts w:ascii="Calibri" w:hAnsi="Calibri"/>
          <w:sz w:val="22"/>
        </w:rPr>
      </w:pPr>
      <w:r>
        <w:rPr>
          <w:rFonts w:ascii="Calibri" w:hAnsi="Calibri"/>
          <w:sz w:val="22"/>
        </w:rPr>
        <w:t>w przypadku II</w:t>
      </w:r>
      <w:r w:rsidR="0035348A">
        <w:rPr>
          <w:rFonts w:ascii="Calibri" w:hAnsi="Calibri"/>
          <w:sz w:val="22"/>
        </w:rPr>
        <w:t xml:space="preserve"> </w:t>
      </w:r>
      <w:r>
        <w:rPr>
          <w:rFonts w:ascii="Calibri" w:hAnsi="Calibri"/>
          <w:sz w:val="22"/>
        </w:rPr>
        <w:t>etapu</w:t>
      </w:r>
      <w:r w:rsidR="0035348A" w:rsidRPr="0035348A">
        <w:rPr>
          <w:rFonts w:ascii="Calibri" w:hAnsi="Calibri"/>
          <w:sz w:val="22"/>
        </w:rPr>
        <w:t xml:space="preserve"> </w:t>
      </w:r>
      <w:r w:rsidR="0035348A">
        <w:rPr>
          <w:rFonts w:ascii="Calibri" w:hAnsi="Calibri"/>
          <w:sz w:val="22"/>
        </w:rPr>
        <w:t>podpisanie protokołu nastąpi</w:t>
      </w:r>
      <w:r w:rsidR="001C1C10">
        <w:rPr>
          <w:rFonts w:ascii="Calibri" w:hAnsi="Calibri"/>
          <w:sz w:val="22"/>
        </w:rPr>
        <w:t>:</w:t>
      </w:r>
      <w:r w:rsidR="0035348A">
        <w:rPr>
          <w:rFonts w:ascii="Calibri" w:hAnsi="Calibri"/>
          <w:sz w:val="22"/>
        </w:rPr>
        <w:t xml:space="preserve"> po </w:t>
      </w:r>
      <w:r w:rsidR="000131F9">
        <w:rPr>
          <w:rFonts w:ascii="Calibri" w:hAnsi="Calibri"/>
          <w:sz w:val="22"/>
        </w:rPr>
        <w:t>odebraniu</w:t>
      </w:r>
      <w:r w:rsidR="0035348A" w:rsidRPr="008C36AD">
        <w:rPr>
          <w:rFonts w:ascii="Calibri" w:hAnsi="Calibri"/>
          <w:sz w:val="22"/>
        </w:rPr>
        <w:t xml:space="preserve"> bez zastrzeżeń makiety hi-f</w:t>
      </w:r>
      <w:r w:rsidR="008C36AD">
        <w:rPr>
          <w:rFonts w:ascii="Calibri" w:hAnsi="Calibri"/>
          <w:sz w:val="22"/>
        </w:rPr>
        <w:t xml:space="preserve">i; </w:t>
      </w:r>
      <w:r w:rsidR="008C36AD" w:rsidRPr="00325FB2">
        <w:rPr>
          <w:rFonts w:asciiTheme="majorHAnsi" w:hAnsiTheme="majorHAnsi" w:cs="Arial"/>
          <w:sz w:val="22"/>
          <w:szCs w:val="22"/>
        </w:rPr>
        <w:t>o</w:t>
      </w:r>
      <w:r w:rsidR="008C36AD" w:rsidRPr="008C36AD">
        <w:rPr>
          <w:rFonts w:asciiTheme="majorHAnsi" w:hAnsiTheme="majorHAnsi" w:cs="Arial"/>
          <w:sz w:val="22"/>
          <w:szCs w:val="22"/>
        </w:rPr>
        <w:t xml:space="preserve">dbiór makiety </w:t>
      </w:r>
      <w:r w:rsidR="008C36AD" w:rsidRPr="00325FB2">
        <w:rPr>
          <w:rFonts w:asciiTheme="majorHAnsi" w:hAnsiTheme="majorHAnsi" w:cs="Arial"/>
          <w:sz w:val="22"/>
          <w:szCs w:val="22"/>
        </w:rPr>
        <w:t>nastąpi drogą elektro</w:t>
      </w:r>
      <w:r w:rsidR="008C36AD" w:rsidRPr="008C36AD">
        <w:rPr>
          <w:rFonts w:asciiTheme="majorHAnsi" w:hAnsiTheme="majorHAnsi" w:cs="Arial"/>
          <w:sz w:val="22"/>
          <w:szCs w:val="22"/>
        </w:rPr>
        <w:t>niczną poprzez nadesłanie projektu makiety</w:t>
      </w:r>
      <w:r w:rsidR="008C36AD" w:rsidRPr="00325FB2">
        <w:rPr>
          <w:rFonts w:asciiTheme="majorHAnsi" w:hAnsiTheme="majorHAnsi" w:cs="Arial"/>
          <w:sz w:val="22"/>
          <w:szCs w:val="22"/>
        </w:rPr>
        <w:t xml:space="preserve"> na adres e-mail: </w:t>
      </w:r>
      <w:r w:rsidR="008C36AD" w:rsidRPr="008C36AD">
        <w:rPr>
          <w:rFonts w:asciiTheme="majorHAnsi" w:hAnsiTheme="majorHAnsi" w:cs="Arial"/>
          <w:sz w:val="22"/>
          <w:szCs w:val="22"/>
        </w:rPr>
        <w:t>adybala@polin.</w:t>
      </w:r>
      <w:r w:rsidR="008C36AD">
        <w:rPr>
          <w:rFonts w:asciiTheme="majorHAnsi" w:hAnsiTheme="majorHAnsi" w:cs="Arial"/>
          <w:sz w:val="22"/>
          <w:szCs w:val="22"/>
        </w:rPr>
        <w:t>pl</w:t>
      </w:r>
      <w:r w:rsidR="008C36AD" w:rsidRPr="008C36AD">
        <w:rPr>
          <w:rFonts w:asciiTheme="majorHAnsi" w:hAnsiTheme="majorHAnsi" w:cs="Arial"/>
          <w:sz w:val="22"/>
          <w:szCs w:val="22"/>
        </w:rPr>
        <w:t xml:space="preserve"> w formie pliku</w:t>
      </w:r>
      <w:r w:rsidR="008C36AD" w:rsidRPr="00325FB2">
        <w:rPr>
          <w:rFonts w:asciiTheme="majorHAnsi" w:hAnsiTheme="majorHAnsi" w:cs="Arial"/>
          <w:sz w:val="22"/>
          <w:szCs w:val="22"/>
        </w:rPr>
        <w:t xml:space="preserve"> graficzn</w:t>
      </w:r>
      <w:r w:rsidR="003421A3">
        <w:rPr>
          <w:rFonts w:asciiTheme="majorHAnsi" w:hAnsiTheme="majorHAnsi" w:cs="Arial"/>
          <w:sz w:val="22"/>
          <w:szCs w:val="22"/>
        </w:rPr>
        <w:t>ego</w:t>
      </w:r>
      <w:r w:rsidR="009A4FBB">
        <w:rPr>
          <w:rFonts w:asciiTheme="majorHAnsi" w:hAnsiTheme="majorHAnsi" w:cs="Arial"/>
          <w:sz w:val="22"/>
          <w:szCs w:val="22"/>
        </w:rPr>
        <w:t>;</w:t>
      </w:r>
      <w:r w:rsidR="008C36AD" w:rsidRPr="00325FB2">
        <w:rPr>
          <w:rFonts w:asciiTheme="majorHAnsi" w:hAnsiTheme="majorHAnsi" w:cs="Arial"/>
          <w:sz w:val="22"/>
          <w:szCs w:val="22"/>
        </w:rPr>
        <w:t xml:space="preserve"> </w:t>
      </w:r>
      <w:r w:rsidR="009A4FBB">
        <w:rPr>
          <w:rFonts w:asciiTheme="majorHAnsi" w:hAnsiTheme="majorHAnsi" w:cs="Arial"/>
          <w:sz w:val="22"/>
          <w:szCs w:val="22"/>
        </w:rPr>
        <w:t>z</w:t>
      </w:r>
      <w:r w:rsidR="008C36AD" w:rsidRPr="00325FB2">
        <w:rPr>
          <w:rFonts w:asciiTheme="majorHAnsi" w:hAnsiTheme="majorHAnsi" w:cs="Arial"/>
          <w:sz w:val="22"/>
          <w:szCs w:val="22"/>
        </w:rPr>
        <w:t>aprogramowani</w:t>
      </w:r>
      <w:r w:rsidR="008C36AD">
        <w:rPr>
          <w:rFonts w:asciiTheme="majorHAnsi" w:hAnsiTheme="majorHAnsi" w:cs="Arial"/>
          <w:sz w:val="22"/>
          <w:szCs w:val="22"/>
        </w:rPr>
        <w:t>a</w:t>
      </w:r>
      <w:r w:rsidR="009B7F23">
        <w:rPr>
          <w:rFonts w:asciiTheme="majorHAnsi" w:hAnsiTheme="majorHAnsi" w:cs="Arial"/>
          <w:sz w:val="22"/>
          <w:szCs w:val="22"/>
        </w:rPr>
        <w:br/>
      </w:r>
      <w:r w:rsidR="0035348A" w:rsidRPr="008C36AD">
        <w:rPr>
          <w:rFonts w:ascii="Calibri" w:hAnsi="Calibri"/>
          <w:sz w:val="22"/>
        </w:rPr>
        <w:t>i zaimplementowani przez Wykonawcę funkcjonalności wypracowanych po konsultacjach</w:t>
      </w:r>
      <w:r w:rsidR="003421A3">
        <w:rPr>
          <w:rFonts w:ascii="Calibri" w:hAnsi="Calibri"/>
          <w:sz w:val="22"/>
        </w:rPr>
        <w:br/>
      </w:r>
      <w:r w:rsidR="0035348A" w:rsidRPr="008C36AD">
        <w:rPr>
          <w:rFonts w:ascii="Calibri" w:hAnsi="Calibri"/>
          <w:sz w:val="22"/>
        </w:rPr>
        <w:t>z pracownikami</w:t>
      </w:r>
      <w:r w:rsidR="009B7F23">
        <w:rPr>
          <w:rFonts w:ascii="Calibri" w:hAnsi="Calibri"/>
          <w:sz w:val="22"/>
        </w:rPr>
        <w:t xml:space="preserve"> </w:t>
      </w:r>
      <w:r w:rsidR="00E4322C">
        <w:rPr>
          <w:rFonts w:ascii="Calibri" w:hAnsi="Calibri"/>
          <w:sz w:val="22"/>
        </w:rPr>
        <w:t>i</w:t>
      </w:r>
      <w:r w:rsidR="0035348A" w:rsidRPr="008C36AD">
        <w:rPr>
          <w:rFonts w:ascii="Calibri" w:hAnsi="Calibri"/>
          <w:sz w:val="22"/>
        </w:rPr>
        <w:t xml:space="preserve"> pracowniczkami Zamawiającego,</w:t>
      </w:r>
      <w:r w:rsidR="003B66D4">
        <w:rPr>
          <w:rFonts w:ascii="Calibri" w:hAnsi="Calibri"/>
          <w:sz w:val="22"/>
        </w:rPr>
        <w:t xml:space="preserve"> </w:t>
      </w:r>
      <w:r w:rsidR="0035348A" w:rsidRPr="008C36AD">
        <w:rPr>
          <w:rFonts w:ascii="Calibri" w:hAnsi="Calibri"/>
          <w:sz w:val="22"/>
        </w:rPr>
        <w:t>włożeni</w:t>
      </w:r>
      <w:r w:rsidR="00282867">
        <w:rPr>
          <w:rFonts w:ascii="Calibri" w:hAnsi="Calibri"/>
          <w:sz w:val="22"/>
        </w:rPr>
        <w:t>u</w:t>
      </w:r>
      <w:r w:rsidR="0035348A" w:rsidRPr="008C36AD">
        <w:rPr>
          <w:rFonts w:ascii="Calibri" w:hAnsi="Calibri"/>
          <w:sz w:val="22"/>
        </w:rPr>
        <w:t xml:space="preserve"> przez Wykonawcę wszystkich treści dostarczonych przez Zamawiającego na zainstalowaną na serwer wskazany przez Zamawiającego </w:t>
      </w:r>
      <w:r w:rsidR="00282867">
        <w:rPr>
          <w:rFonts w:ascii="Calibri" w:hAnsi="Calibri"/>
          <w:sz w:val="22"/>
        </w:rPr>
        <w:t>W</w:t>
      </w:r>
      <w:r w:rsidR="0035348A" w:rsidRPr="008C36AD">
        <w:rPr>
          <w:rFonts w:ascii="Calibri" w:hAnsi="Calibri"/>
          <w:sz w:val="22"/>
        </w:rPr>
        <w:t>ystawę online</w:t>
      </w:r>
      <w:r w:rsidR="00282867">
        <w:rPr>
          <w:rFonts w:ascii="Calibri" w:hAnsi="Calibri"/>
          <w:sz w:val="22"/>
        </w:rPr>
        <w:t>,</w:t>
      </w:r>
      <w:r w:rsidR="0035348A" w:rsidRPr="008C36AD">
        <w:rPr>
          <w:rFonts w:ascii="Calibri" w:hAnsi="Calibri"/>
          <w:sz w:val="22"/>
        </w:rPr>
        <w:t xml:space="preserve"> pozytywnym przejściu testów zaimplementowanej wersji produkcyjnej </w:t>
      </w:r>
      <w:r w:rsidR="00D83257">
        <w:rPr>
          <w:rFonts w:ascii="Calibri" w:hAnsi="Calibri"/>
          <w:sz w:val="22"/>
        </w:rPr>
        <w:t>W</w:t>
      </w:r>
      <w:r w:rsidR="00D83257" w:rsidRPr="00F905F2">
        <w:rPr>
          <w:rFonts w:ascii="Calibri" w:hAnsi="Calibri"/>
          <w:sz w:val="22"/>
        </w:rPr>
        <w:t xml:space="preserve">ystawy online </w:t>
      </w:r>
      <w:r w:rsidR="0035348A" w:rsidRPr="008C36AD">
        <w:rPr>
          <w:rFonts w:ascii="Calibri" w:hAnsi="Calibri"/>
          <w:sz w:val="22"/>
        </w:rPr>
        <w:t>na serwer Zamawiającego, pozytywny</w:t>
      </w:r>
      <w:r w:rsidR="00474CF9">
        <w:rPr>
          <w:rFonts w:ascii="Calibri" w:hAnsi="Calibri"/>
          <w:sz w:val="22"/>
        </w:rPr>
        <w:t>m</w:t>
      </w:r>
      <w:r w:rsidR="0035348A" w:rsidRPr="008C36AD">
        <w:rPr>
          <w:rFonts w:ascii="Calibri" w:hAnsi="Calibri"/>
          <w:sz w:val="22"/>
        </w:rPr>
        <w:t xml:space="preserve"> przejściu audytu dostępności WCAG lub wykonaniu poprawek zgodnie z audytem dostępności</w:t>
      </w:r>
      <w:r w:rsidR="00CF513A">
        <w:rPr>
          <w:rFonts w:ascii="Calibri" w:hAnsi="Calibri"/>
          <w:sz w:val="22"/>
        </w:rPr>
        <w:t>;</w:t>
      </w:r>
    </w:p>
    <w:p w14:paraId="58AEFD36" w14:textId="5D34EFAF" w:rsidR="00CF513A" w:rsidRDefault="00CF513A" w:rsidP="00CF513A">
      <w:pPr>
        <w:pStyle w:val="Akapitzlist"/>
        <w:numPr>
          <w:ilvl w:val="0"/>
          <w:numId w:val="36"/>
        </w:numPr>
        <w:spacing w:line="276" w:lineRule="auto"/>
        <w:rPr>
          <w:rFonts w:ascii="Calibri" w:hAnsi="Calibri"/>
          <w:sz w:val="22"/>
        </w:rPr>
      </w:pPr>
      <w:r>
        <w:rPr>
          <w:rFonts w:ascii="Calibri" w:hAnsi="Calibri"/>
          <w:sz w:val="22"/>
        </w:rPr>
        <w:t>w przypadku III etapu</w:t>
      </w:r>
      <w:r w:rsidRPr="0035348A">
        <w:rPr>
          <w:rFonts w:ascii="Calibri" w:hAnsi="Calibri"/>
          <w:sz w:val="22"/>
        </w:rPr>
        <w:t xml:space="preserve"> </w:t>
      </w:r>
      <w:r>
        <w:rPr>
          <w:rFonts w:ascii="Calibri" w:hAnsi="Calibri"/>
          <w:sz w:val="22"/>
        </w:rPr>
        <w:t>podpisanie protokołu nastąpi</w:t>
      </w:r>
      <w:r w:rsidR="009A4FBB">
        <w:rPr>
          <w:rFonts w:ascii="Calibri" w:hAnsi="Calibri"/>
          <w:sz w:val="22"/>
        </w:rPr>
        <w:t>:</w:t>
      </w:r>
      <w:r>
        <w:rPr>
          <w:rFonts w:ascii="Calibri" w:hAnsi="Calibri"/>
          <w:sz w:val="22"/>
        </w:rPr>
        <w:t xml:space="preserve"> po </w:t>
      </w:r>
      <w:r w:rsidR="009A4FBB" w:rsidRPr="008C36AD">
        <w:rPr>
          <w:rFonts w:ascii="Calibri" w:hAnsi="Calibri"/>
          <w:sz w:val="22"/>
        </w:rPr>
        <w:t>ode</w:t>
      </w:r>
      <w:r w:rsidR="009A4FBB">
        <w:rPr>
          <w:rFonts w:ascii="Calibri" w:hAnsi="Calibri"/>
          <w:sz w:val="22"/>
        </w:rPr>
        <w:t>braniu</w:t>
      </w:r>
      <w:r w:rsidRPr="008C36AD">
        <w:rPr>
          <w:rFonts w:ascii="Calibri" w:hAnsi="Calibri"/>
          <w:sz w:val="22"/>
        </w:rPr>
        <w:t xml:space="preserve"> raportów z wykonania prac (za okres czerwiec-grudzień 2022)</w:t>
      </w:r>
      <w:r w:rsidR="008C36AD">
        <w:rPr>
          <w:rFonts w:ascii="Calibri" w:hAnsi="Calibri"/>
          <w:sz w:val="22"/>
        </w:rPr>
        <w:t xml:space="preserve">; </w:t>
      </w:r>
      <w:r w:rsidR="008C36AD" w:rsidRPr="00325FB2">
        <w:rPr>
          <w:rFonts w:asciiTheme="majorHAnsi" w:hAnsiTheme="majorHAnsi" w:cs="Arial"/>
          <w:sz w:val="22"/>
          <w:szCs w:val="22"/>
        </w:rPr>
        <w:t>o</w:t>
      </w:r>
      <w:r w:rsidR="008C36AD">
        <w:rPr>
          <w:rFonts w:asciiTheme="majorHAnsi" w:hAnsiTheme="majorHAnsi" w:cs="Arial"/>
          <w:sz w:val="22"/>
          <w:szCs w:val="22"/>
        </w:rPr>
        <w:t>dbiór raportów</w:t>
      </w:r>
      <w:r w:rsidR="008C36AD" w:rsidRPr="008C36AD">
        <w:rPr>
          <w:rFonts w:asciiTheme="majorHAnsi" w:hAnsiTheme="majorHAnsi" w:cs="Arial"/>
          <w:sz w:val="22"/>
          <w:szCs w:val="22"/>
        </w:rPr>
        <w:t xml:space="preserve"> </w:t>
      </w:r>
      <w:r w:rsidR="008C36AD" w:rsidRPr="00325FB2">
        <w:rPr>
          <w:rFonts w:asciiTheme="majorHAnsi" w:hAnsiTheme="majorHAnsi" w:cs="Arial"/>
          <w:sz w:val="22"/>
          <w:szCs w:val="22"/>
        </w:rPr>
        <w:t>nastąpi drogą elektro</w:t>
      </w:r>
      <w:r w:rsidR="008C36AD" w:rsidRPr="008C36AD">
        <w:rPr>
          <w:rFonts w:asciiTheme="majorHAnsi" w:hAnsiTheme="majorHAnsi" w:cs="Arial"/>
          <w:sz w:val="22"/>
          <w:szCs w:val="22"/>
        </w:rPr>
        <w:t xml:space="preserve">niczną poprzez nadesłanie </w:t>
      </w:r>
      <w:r w:rsidR="008C36AD">
        <w:rPr>
          <w:rFonts w:asciiTheme="majorHAnsi" w:hAnsiTheme="majorHAnsi" w:cs="Arial"/>
          <w:sz w:val="22"/>
          <w:szCs w:val="22"/>
        </w:rPr>
        <w:t xml:space="preserve">raportów </w:t>
      </w:r>
      <w:r w:rsidR="008C36AD" w:rsidRPr="00325FB2">
        <w:rPr>
          <w:rFonts w:asciiTheme="majorHAnsi" w:hAnsiTheme="majorHAnsi" w:cs="Arial"/>
          <w:sz w:val="22"/>
          <w:szCs w:val="22"/>
        </w:rPr>
        <w:t xml:space="preserve">na adres e-mail: </w:t>
      </w:r>
      <w:r w:rsidR="008C36AD" w:rsidRPr="008C36AD">
        <w:rPr>
          <w:rFonts w:asciiTheme="majorHAnsi" w:hAnsiTheme="majorHAnsi" w:cs="Arial"/>
          <w:sz w:val="22"/>
          <w:szCs w:val="22"/>
        </w:rPr>
        <w:t>adybala@polin.</w:t>
      </w:r>
      <w:r w:rsidR="008C36AD">
        <w:rPr>
          <w:rFonts w:asciiTheme="majorHAnsi" w:hAnsiTheme="majorHAnsi" w:cs="Arial"/>
          <w:sz w:val="22"/>
          <w:szCs w:val="22"/>
        </w:rPr>
        <w:t>pl</w:t>
      </w:r>
      <w:r w:rsidR="008C36AD" w:rsidRPr="008C36AD">
        <w:rPr>
          <w:rFonts w:asciiTheme="majorHAnsi" w:hAnsiTheme="majorHAnsi" w:cs="Arial"/>
          <w:sz w:val="22"/>
          <w:szCs w:val="22"/>
        </w:rPr>
        <w:t xml:space="preserve"> w formie pliku</w:t>
      </w:r>
      <w:r w:rsidR="008C36AD">
        <w:rPr>
          <w:rFonts w:asciiTheme="majorHAnsi" w:hAnsiTheme="majorHAnsi" w:cs="Arial"/>
          <w:sz w:val="22"/>
          <w:szCs w:val="22"/>
        </w:rPr>
        <w:t xml:space="preserve"> tekstow</w:t>
      </w:r>
      <w:r w:rsidR="003F2E2C">
        <w:rPr>
          <w:rFonts w:asciiTheme="majorHAnsi" w:hAnsiTheme="majorHAnsi" w:cs="Arial"/>
          <w:sz w:val="22"/>
          <w:szCs w:val="22"/>
        </w:rPr>
        <w:t>ego,</w:t>
      </w:r>
      <w:r w:rsidR="00E705E6">
        <w:rPr>
          <w:rFonts w:ascii="Calibri" w:hAnsi="Calibri"/>
          <w:sz w:val="22"/>
        </w:rPr>
        <w:t xml:space="preserve"> </w:t>
      </w:r>
      <w:r w:rsidRPr="008C36AD">
        <w:rPr>
          <w:rFonts w:ascii="Calibri" w:hAnsi="Calibri"/>
          <w:sz w:val="22"/>
        </w:rPr>
        <w:t xml:space="preserve">przekazaniu Zamawiającemu dokumentacji technicznej i użytkowej systemu, dokumentacji disaster recovery, wszelkich haseł, ewentualnych licencji (w języku polskim lub w języku angielskim) oraz </w:t>
      </w:r>
      <w:r w:rsidRPr="00DC40D7">
        <w:rPr>
          <w:rFonts w:ascii="Calibri" w:hAnsi="Calibri"/>
          <w:sz w:val="22"/>
        </w:rPr>
        <w:t>kompletnego kodu źródłowego i pełnej aktualnej kopi</w:t>
      </w:r>
      <w:r w:rsidR="004E3547" w:rsidRPr="00DC40D7">
        <w:rPr>
          <w:rFonts w:ascii="Calibri" w:hAnsi="Calibri"/>
          <w:sz w:val="22"/>
        </w:rPr>
        <w:t>i</w:t>
      </w:r>
      <w:r w:rsidRPr="00DC40D7">
        <w:rPr>
          <w:rFonts w:ascii="Calibri" w:hAnsi="Calibri"/>
          <w:sz w:val="22"/>
        </w:rPr>
        <w:t xml:space="preserve"> bezpieczeństwa </w:t>
      </w:r>
      <w:r w:rsidR="004E3547" w:rsidRPr="00DC40D7">
        <w:rPr>
          <w:rFonts w:ascii="Calibri" w:hAnsi="Calibri"/>
          <w:sz w:val="22"/>
        </w:rPr>
        <w:t>W</w:t>
      </w:r>
      <w:r w:rsidRPr="00DC40D7">
        <w:rPr>
          <w:rFonts w:ascii="Calibri" w:hAnsi="Calibri"/>
          <w:sz w:val="22"/>
        </w:rPr>
        <w:t>ystawy online</w:t>
      </w:r>
      <w:r w:rsidR="008C36AD" w:rsidRPr="00DC40D7">
        <w:rPr>
          <w:rFonts w:ascii="Calibri" w:hAnsi="Calibri"/>
          <w:sz w:val="22"/>
        </w:rPr>
        <w:t>;</w:t>
      </w:r>
      <w:r w:rsidR="008C36AD">
        <w:rPr>
          <w:rFonts w:ascii="Calibri" w:hAnsi="Calibri"/>
          <w:sz w:val="22"/>
        </w:rPr>
        <w:t xml:space="preserve"> </w:t>
      </w:r>
      <w:r w:rsidR="008C36AD" w:rsidRPr="00325FB2">
        <w:rPr>
          <w:rFonts w:asciiTheme="majorHAnsi" w:hAnsiTheme="majorHAnsi" w:cs="Arial"/>
          <w:sz w:val="22"/>
          <w:szCs w:val="22"/>
        </w:rPr>
        <w:t>o</w:t>
      </w:r>
      <w:r w:rsidR="008C36AD">
        <w:rPr>
          <w:rFonts w:asciiTheme="majorHAnsi" w:hAnsiTheme="majorHAnsi" w:cs="Arial"/>
          <w:sz w:val="22"/>
          <w:szCs w:val="22"/>
        </w:rPr>
        <w:t>dbiór dokumentów</w:t>
      </w:r>
      <w:r w:rsidR="008C36AD" w:rsidRPr="008C36AD">
        <w:rPr>
          <w:rFonts w:asciiTheme="majorHAnsi" w:hAnsiTheme="majorHAnsi" w:cs="Arial"/>
          <w:sz w:val="22"/>
          <w:szCs w:val="22"/>
        </w:rPr>
        <w:t xml:space="preserve"> </w:t>
      </w:r>
      <w:r w:rsidR="008C36AD" w:rsidRPr="00325FB2">
        <w:rPr>
          <w:rFonts w:asciiTheme="majorHAnsi" w:hAnsiTheme="majorHAnsi" w:cs="Arial"/>
          <w:sz w:val="22"/>
          <w:szCs w:val="22"/>
        </w:rPr>
        <w:t>nastąpi drogą elektro</w:t>
      </w:r>
      <w:r w:rsidR="008C36AD" w:rsidRPr="008C36AD">
        <w:rPr>
          <w:rFonts w:asciiTheme="majorHAnsi" w:hAnsiTheme="majorHAnsi" w:cs="Arial"/>
          <w:sz w:val="22"/>
          <w:szCs w:val="22"/>
        </w:rPr>
        <w:t>ni</w:t>
      </w:r>
      <w:r w:rsidR="008C36AD">
        <w:rPr>
          <w:rFonts w:asciiTheme="majorHAnsi" w:hAnsiTheme="majorHAnsi" w:cs="Arial"/>
          <w:sz w:val="22"/>
          <w:szCs w:val="22"/>
        </w:rPr>
        <w:t xml:space="preserve">czną poprzez nadesłanie dokumentów </w:t>
      </w:r>
      <w:r w:rsidR="008C36AD" w:rsidRPr="00325FB2">
        <w:rPr>
          <w:rFonts w:asciiTheme="majorHAnsi" w:hAnsiTheme="majorHAnsi" w:cs="Arial"/>
          <w:sz w:val="22"/>
          <w:szCs w:val="22"/>
        </w:rPr>
        <w:t xml:space="preserve">na adres e-mail: </w:t>
      </w:r>
      <w:r w:rsidR="008C36AD" w:rsidRPr="008C36AD">
        <w:rPr>
          <w:rFonts w:asciiTheme="majorHAnsi" w:hAnsiTheme="majorHAnsi" w:cs="Arial"/>
          <w:sz w:val="22"/>
          <w:szCs w:val="22"/>
        </w:rPr>
        <w:t>adybala@polin.</w:t>
      </w:r>
      <w:r w:rsidR="008C36AD">
        <w:rPr>
          <w:rFonts w:asciiTheme="majorHAnsi" w:hAnsiTheme="majorHAnsi" w:cs="Arial"/>
          <w:sz w:val="22"/>
          <w:szCs w:val="22"/>
        </w:rPr>
        <w:t>pl</w:t>
      </w:r>
      <w:r w:rsidR="008C36AD" w:rsidRPr="008C36AD">
        <w:rPr>
          <w:rFonts w:asciiTheme="majorHAnsi" w:hAnsiTheme="majorHAnsi" w:cs="Arial"/>
          <w:sz w:val="22"/>
          <w:szCs w:val="22"/>
        </w:rPr>
        <w:t xml:space="preserve"> w formie pliku</w:t>
      </w:r>
      <w:r w:rsidR="008C36AD">
        <w:rPr>
          <w:rFonts w:asciiTheme="majorHAnsi" w:hAnsiTheme="majorHAnsi" w:cs="Arial"/>
          <w:sz w:val="22"/>
          <w:szCs w:val="22"/>
        </w:rPr>
        <w:t xml:space="preserve"> tekstow</w:t>
      </w:r>
      <w:r w:rsidR="004B6970">
        <w:rPr>
          <w:rFonts w:asciiTheme="majorHAnsi" w:hAnsiTheme="majorHAnsi" w:cs="Arial"/>
          <w:sz w:val="22"/>
          <w:szCs w:val="22"/>
        </w:rPr>
        <w:t>ego</w:t>
      </w:r>
      <w:r w:rsidR="003607C7">
        <w:rPr>
          <w:rFonts w:asciiTheme="majorHAnsi" w:hAnsiTheme="majorHAnsi" w:cs="Arial"/>
          <w:sz w:val="22"/>
          <w:szCs w:val="22"/>
        </w:rPr>
        <w:t>.</w:t>
      </w:r>
    </w:p>
    <w:p w14:paraId="4774D1C8" w14:textId="49E24D59" w:rsidR="00D06C4B" w:rsidRDefault="00D06C4B" w:rsidP="00D06C4B">
      <w:pPr>
        <w:widowControl w:val="0"/>
        <w:numPr>
          <w:ilvl w:val="0"/>
          <w:numId w:val="22"/>
        </w:numPr>
        <w:tabs>
          <w:tab w:val="left" w:pos="700"/>
        </w:tabs>
        <w:suppressAutoHyphens/>
        <w:autoSpaceDE w:val="0"/>
        <w:spacing w:line="276" w:lineRule="auto"/>
        <w:ind w:left="426" w:hanging="426"/>
        <w:jc w:val="both"/>
        <w:rPr>
          <w:rFonts w:asciiTheme="majorHAnsi" w:hAnsiTheme="majorHAnsi" w:cstheme="majorHAnsi"/>
          <w:sz w:val="22"/>
          <w:szCs w:val="22"/>
        </w:rPr>
      </w:pPr>
      <w:r>
        <w:rPr>
          <w:rFonts w:asciiTheme="majorHAnsi" w:hAnsiTheme="majorHAnsi" w:cstheme="majorHAnsi"/>
          <w:sz w:val="22"/>
          <w:szCs w:val="22"/>
        </w:rPr>
        <w:t>O</w:t>
      </w:r>
      <w:r w:rsidRPr="00062B85">
        <w:rPr>
          <w:rFonts w:asciiTheme="majorHAnsi" w:hAnsiTheme="majorHAnsi" w:cstheme="majorHAnsi"/>
          <w:sz w:val="22"/>
          <w:szCs w:val="22"/>
        </w:rPr>
        <w:t xml:space="preserve">d daty podpisania protokołu </w:t>
      </w:r>
      <w:r w:rsidR="004875B1">
        <w:rPr>
          <w:rFonts w:asciiTheme="majorHAnsi" w:hAnsiTheme="majorHAnsi" w:cstheme="majorHAnsi"/>
          <w:sz w:val="22"/>
          <w:szCs w:val="22"/>
        </w:rPr>
        <w:t xml:space="preserve">dotyczącego II </w:t>
      </w:r>
      <w:r w:rsidRPr="00062B85">
        <w:rPr>
          <w:rFonts w:asciiTheme="majorHAnsi" w:hAnsiTheme="majorHAnsi" w:cstheme="majorHAnsi"/>
          <w:sz w:val="22"/>
          <w:szCs w:val="22"/>
        </w:rPr>
        <w:t>etapu do dnia 22 grudnia 2022 roku</w:t>
      </w:r>
      <w:r w:rsidRPr="00D06C4B" w:rsidDel="00A678F7">
        <w:rPr>
          <w:rFonts w:asciiTheme="majorHAnsi" w:hAnsiTheme="majorHAnsi" w:cstheme="majorHAnsi"/>
          <w:sz w:val="22"/>
          <w:szCs w:val="22"/>
        </w:rPr>
        <w:t xml:space="preserve"> </w:t>
      </w:r>
      <w:r>
        <w:rPr>
          <w:rFonts w:asciiTheme="majorHAnsi" w:hAnsiTheme="majorHAnsi" w:cstheme="majorHAnsi"/>
          <w:sz w:val="22"/>
          <w:szCs w:val="22"/>
        </w:rPr>
        <w:t>Wykonawca</w:t>
      </w:r>
      <w:r w:rsidR="004875B1">
        <w:rPr>
          <w:rFonts w:asciiTheme="majorHAnsi" w:hAnsiTheme="majorHAnsi" w:cstheme="majorHAnsi"/>
          <w:sz w:val="22"/>
          <w:szCs w:val="22"/>
        </w:rPr>
        <w:t xml:space="preserve"> </w:t>
      </w:r>
      <w:r w:rsidR="00EF2F05">
        <w:rPr>
          <w:rFonts w:asciiTheme="majorHAnsi" w:hAnsiTheme="majorHAnsi" w:cstheme="majorHAnsi"/>
          <w:sz w:val="22"/>
          <w:szCs w:val="22"/>
        </w:rPr>
        <w:t xml:space="preserve">będzie świadczył na rzecz </w:t>
      </w:r>
      <w:r w:rsidRPr="008C36AD">
        <w:rPr>
          <w:rFonts w:asciiTheme="majorHAnsi" w:hAnsiTheme="majorHAnsi" w:cstheme="majorHAnsi"/>
          <w:sz w:val="22"/>
          <w:szCs w:val="22"/>
        </w:rPr>
        <w:t>Zamawiające</w:t>
      </w:r>
      <w:r w:rsidR="00EF2F05">
        <w:rPr>
          <w:rFonts w:asciiTheme="majorHAnsi" w:hAnsiTheme="majorHAnsi" w:cstheme="majorHAnsi"/>
          <w:sz w:val="22"/>
          <w:szCs w:val="22"/>
        </w:rPr>
        <w:t>go</w:t>
      </w:r>
      <w:r w:rsidRPr="008C36AD">
        <w:rPr>
          <w:rFonts w:asciiTheme="majorHAnsi" w:hAnsiTheme="majorHAnsi" w:cstheme="majorHAnsi"/>
          <w:sz w:val="22"/>
          <w:szCs w:val="22"/>
        </w:rPr>
        <w:t xml:space="preserve"> </w:t>
      </w:r>
      <w:r w:rsidR="00EF2F05">
        <w:rPr>
          <w:rFonts w:asciiTheme="majorHAnsi" w:hAnsiTheme="majorHAnsi" w:cstheme="majorHAnsi"/>
          <w:sz w:val="22"/>
          <w:szCs w:val="22"/>
        </w:rPr>
        <w:t>usług</w:t>
      </w:r>
      <w:r w:rsidR="009B1CAB">
        <w:rPr>
          <w:rFonts w:asciiTheme="majorHAnsi" w:hAnsiTheme="majorHAnsi" w:cstheme="majorHAnsi"/>
          <w:sz w:val="22"/>
          <w:szCs w:val="22"/>
        </w:rPr>
        <w:t xml:space="preserve">i </w:t>
      </w:r>
      <w:r w:rsidRPr="008C36AD">
        <w:rPr>
          <w:rFonts w:asciiTheme="majorHAnsi" w:hAnsiTheme="majorHAnsi" w:cstheme="majorHAnsi"/>
          <w:sz w:val="22"/>
          <w:szCs w:val="22"/>
        </w:rPr>
        <w:t xml:space="preserve">opieki </w:t>
      </w:r>
      <w:r w:rsidR="00B01922">
        <w:rPr>
          <w:rFonts w:asciiTheme="majorHAnsi" w:hAnsiTheme="majorHAnsi" w:cstheme="majorHAnsi"/>
          <w:sz w:val="22"/>
          <w:szCs w:val="22"/>
        </w:rPr>
        <w:t xml:space="preserve">serwisowej </w:t>
      </w:r>
      <w:r w:rsidRPr="008C36AD">
        <w:rPr>
          <w:rFonts w:asciiTheme="majorHAnsi" w:hAnsiTheme="majorHAnsi" w:cstheme="majorHAnsi"/>
          <w:sz w:val="22"/>
          <w:szCs w:val="22"/>
        </w:rPr>
        <w:t xml:space="preserve">oraz rozwoju </w:t>
      </w:r>
      <w:r w:rsidR="007E2C47">
        <w:rPr>
          <w:rFonts w:asciiTheme="majorHAnsi" w:hAnsiTheme="majorHAnsi" w:cstheme="majorHAnsi"/>
          <w:sz w:val="22"/>
          <w:szCs w:val="22"/>
        </w:rPr>
        <w:t>W</w:t>
      </w:r>
      <w:r w:rsidRPr="008C36AD">
        <w:rPr>
          <w:rFonts w:asciiTheme="majorHAnsi" w:hAnsiTheme="majorHAnsi" w:cstheme="majorHAnsi"/>
          <w:sz w:val="22"/>
          <w:szCs w:val="22"/>
        </w:rPr>
        <w:t>ystaw</w:t>
      </w:r>
      <w:r w:rsidR="007E2C47">
        <w:rPr>
          <w:rFonts w:asciiTheme="majorHAnsi" w:hAnsiTheme="majorHAnsi" w:cstheme="majorHAnsi"/>
          <w:sz w:val="22"/>
          <w:szCs w:val="22"/>
        </w:rPr>
        <w:t>y</w:t>
      </w:r>
      <w:r w:rsidRPr="008C36AD">
        <w:rPr>
          <w:rFonts w:asciiTheme="majorHAnsi" w:hAnsiTheme="majorHAnsi" w:cstheme="majorHAnsi"/>
          <w:sz w:val="22"/>
          <w:szCs w:val="22"/>
        </w:rPr>
        <w:t xml:space="preserve"> online</w:t>
      </w:r>
      <w:r w:rsidR="009B1CAB">
        <w:rPr>
          <w:rFonts w:asciiTheme="majorHAnsi" w:hAnsiTheme="majorHAnsi" w:cstheme="majorHAnsi"/>
          <w:sz w:val="22"/>
          <w:szCs w:val="22"/>
        </w:rPr>
        <w:t xml:space="preserve"> -</w:t>
      </w:r>
      <w:r w:rsidR="007E2C47">
        <w:rPr>
          <w:rFonts w:asciiTheme="majorHAnsi" w:hAnsiTheme="majorHAnsi" w:cstheme="majorHAnsi"/>
          <w:sz w:val="22"/>
          <w:szCs w:val="22"/>
        </w:rPr>
        <w:t xml:space="preserve"> zgodnie z załącznikiem nr ____ (OPZ).</w:t>
      </w:r>
    </w:p>
    <w:p w14:paraId="5A5D3F20" w14:textId="03FBDDDE" w:rsidR="008C09AA" w:rsidRDefault="00564625" w:rsidP="008C09AA">
      <w:pPr>
        <w:widowControl w:val="0"/>
        <w:numPr>
          <w:ilvl w:val="0"/>
          <w:numId w:val="22"/>
        </w:numPr>
        <w:tabs>
          <w:tab w:val="left" w:pos="700"/>
        </w:tabs>
        <w:suppressAutoHyphens/>
        <w:autoSpaceDE w:val="0"/>
        <w:spacing w:line="276" w:lineRule="auto"/>
        <w:ind w:left="426" w:hanging="426"/>
        <w:jc w:val="both"/>
        <w:rPr>
          <w:rFonts w:asciiTheme="majorHAnsi" w:hAnsiTheme="majorHAnsi" w:cstheme="majorHAnsi"/>
          <w:sz w:val="22"/>
          <w:szCs w:val="22"/>
        </w:rPr>
      </w:pPr>
      <w:r>
        <w:rPr>
          <w:rFonts w:asciiTheme="majorHAnsi" w:hAnsiTheme="majorHAnsi" w:cstheme="majorHAnsi"/>
          <w:sz w:val="22"/>
          <w:szCs w:val="22"/>
        </w:rPr>
        <w:t>Wykonawca p</w:t>
      </w:r>
      <w:r w:rsidRPr="008C36AD">
        <w:rPr>
          <w:rFonts w:asciiTheme="majorHAnsi" w:hAnsiTheme="majorHAnsi" w:cstheme="majorHAnsi"/>
          <w:sz w:val="22"/>
          <w:szCs w:val="22"/>
        </w:rPr>
        <w:t xml:space="preserve">rzekaże Zamawiającemu dokumentację techniczną i użytkową </w:t>
      </w:r>
      <w:r w:rsidR="009B1CAB">
        <w:rPr>
          <w:rFonts w:asciiTheme="majorHAnsi" w:hAnsiTheme="majorHAnsi" w:cstheme="majorHAnsi"/>
          <w:sz w:val="22"/>
          <w:szCs w:val="22"/>
        </w:rPr>
        <w:t>W</w:t>
      </w:r>
      <w:r w:rsidR="00BA6BBB">
        <w:rPr>
          <w:rFonts w:asciiTheme="majorHAnsi" w:hAnsiTheme="majorHAnsi" w:cstheme="majorHAnsi"/>
          <w:sz w:val="22"/>
          <w:szCs w:val="22"/>
        </w:rPr>
        <w:t xml:space="preserve">ystawy online </w:t>
      </w:r>
      <w:r w:rsidRPr="008C36AD">
        <w:rPr>
          <w:rFonts w:asciiTheme="majorHAnsi" w:hAnsiTheme="majorHAnsi" w:cstheme="majorHAnsi"/>
          <w:sz w:val="22"/>
          <w:szCs w:val="22"/>
        </w:rPr>
        <w:t xml:space="preserve">oraz kompletny kod źródłowy i pełną aktualną kopię bezpieczeństwa serwisu. Przekazanie </w:t>
      </w:r>
      <w:bookmarkStart w:id="1" w:name="_Hlk77061946"/>
      <w:r w:rsidRPr="008C36AD">
        <w:rPr>
          <w:rFonts w:asciiTheme="majorHAnsi" w:hAnsiTheme="majorHAnsi" w:cstheme="majorHAnsi"/>
          <w:sz w:val="22"/>
          <w:szCs w:val="22"/>
        </w:rPr>
        <w:t xml:space="preserve">Zamawiającemu dokumentacji wraz z hasłami administratorskimi (jeżeli są) nastąpi w okresie </w:t>
      </w:r>
      <w:r w:rsidR="00F54D63">
        <w:rPr>
          <w:rFonts w:asciiTheme="majorHAnsi" w:hAnsiTheme="majorHAnsi" w:cstheme="majorHAnsi"/>
          <w:sz w:val="22"/>
          <w:szCs w:val="22"/>
        </w:rPr>
        <w:t xml:space="preserve">od </w:t>
      </w:r>
      <w:r w:rsidRPr="008C36AD">
        <w:rPr>
          <w:rFonts w:asciiTheme="majorHAnsi" w:hAnsiTheme="majorHAnsi" w:cstheme="majorHAnsi"/>
          <w:sz w:val="22"/>
          <w:szCs w:val="22"/>
        </w:rPr>
        <w:t>5</w:t>
      </w:r>
      <w:r w:rsidR="00AF5451">
        <w:rPr>
          <w:rFonts w:asciiTheme="majorHAnsi" w:hAnsiTheme="majorHAnsi" w:cstheme="majorHAnsi"/>
          <w:sz w:val="22"/>
          <w:szCs w:val="22"/>
        </w:rPr>
        <w:t xml:space="preserve"> do</w:t>
      </w:r>
      <w:r w:rsidR="00F54D63">
        <w:rPr>
          <w:rFonts w:asciiTheme="majorHAnsi" w:hAnsiTheme="majorHAnsi" w:cstheme="majorHAnsi"/>
          <w:sz w:val="22"/>
          <w:szCs w:val="22"/>
        </w:rPr>
        <w:t xml:space="preserve"> </w:t>
      </w:r>
      <w:r w:rsidRPr="008C36AD">
        <w:rPr>
          <w:rFonts w:asciiTheme="majorHAnsi" w:hAnsiTheme="majorHAnsi" w:cstheme="majorHAnsi"/>
          <w:sz w:val="22"/>
          <w:szCs w:val="22"/>
        </w:rPr>
        <w:t>9 grudnia 2022</w:t>
      </w:r>
      <w:bookmarkEnd w:id="1"/>
      <w:r w:rsidR="008C36AD">
        <w:rPr>
          <w:rFonts w:asciiTheme="majorHAnsi" w:hAnsiTheme="majorHAnsi" w:cstheme="majorHAnsi"/>
          <w:sz w:val="22"/>
          <w:szCs w:val="22"/>
        </w:rPr>
        <w:t xml:space="preserve">; </w:t>
      </w:r>
      <w:r w:rsidR="008C36AD" w:rsidRPr="00325FB2">
        <w:rPr>
          <w:rFonts w:asciiTheme="majorHAnsi" w:hAnsiTheme="majorHAnsi" w:cs="Arial"/>
          <w:sz w:val="22"/>
          <w:szCs w:val="22"/>
        </w:rPr>
        <w:t>o</w:t>
      </w:r>
      <w:r w:rsidR="008C36AD">
        <w:rPr>
          <w:rFonts w:asciiTheme="majorHAnsi" w:hAnsiTheme="majorHAnsi" w:cs="Arial"/>
          <w:sz w:val="22"/>
          <w:szCs w:val="22"/>
        </w:rPr>
        <w:t>dbiór dokumentów</w:t>
      </w:r>
      <w:r w:rsidR="008C36AD" w:rsidRPr="008C36AD">
        <w:rPr>
          <w:rFonts w:asciiTheme="majorHAnsi" w:hAnsiTheme="majorHAnsi" w:cs="Arial"/>
          <w:sz w:val="22"/>
          <w:szCs w:val="22"/>
        </w:rPr>
        <w:t xml:space="preserve"> </w:t>
      </w:r>
      <w:r w:rsidR="008C36AD" w:rsidRPr="00325FB2">
        <w:rPr>
          <w:rFonts w:asciiTheme="majorHAnsi" w:hAnsiTheme="majorHAnsi" w:cs="Arial"/>
          <w:sz w:val="22"/>
          <w:szCs w:val="22"/>
        </w:rPr>
        <w:t>nastąpi drogą elektro</w:t>
      </w:r>
      <w:r w:rsidR="00BA6BBB">
        <w:rPr>
          <w:rFonts w:asciiTheme="majorHAnsi" w:hAnsiTheme="majorHAnsi" w:cs="Arial"/>
          <w:sz w:val="22"/>
          <w:szCs w:val="22"/>
        </w:rPr>
        <w:t>niczną</w:t>
      </w:r>
      <w:r w:rsidR="008C36AD">
        <w:rPr>
          <w:rFonts w:asciiTheme="majorHAnsi" w:hAnsiTheme="majorHAnsi" w:cs="Arial"/>
          <w:sz w:val="22"/>
          <w:szCs w:val="22"/>
        </w:rPr>
        <w:t xml:space="preserve"> </w:t>
      </w:r>
      <w:r w:rsidR="008C36AD" w:rsidRPr="00325FB2">
        <w:rPr>
          <w:rFonts w:asciiTheme="majorHAnsi" w:hAnsiTheme="majorHAnsi" w:cs="Arial"/>
          <w:sz w:val="22"/>
          <w:szCs w:val="22"/>
        </w:rPr>
        <w:t xml:space="preserve">na adres e-mail: </w:t>
      </w:r>
      <w:hyperlink r:id="rId10" w:history="1">
        <w:r w:rsidR="00BA6BBB" w:rsidRPr="005F33BA">
          <w:rPr>
            <w:rStyle w:val="Hipercze"/>
            <w:rFonts w:asciiTheme="majorHAnsi" w:hAnsiTheme="majorHAnsi" w:cs="Arial"/>
            <w:sz w:val="22"/>
            <w:szCs w:val="22"/>
          </w:rPr>
          <w:t>adybala@polin.pl</w:t>
        </w:r>
      </w:hyperlink>
      <w:r w:rsidR="008C36AD" w:rsidRPr="00325FB2">
        <w:rPr>
          <w:rFonts w:asciiTheme="majorHAnsi" w:hAnsiTheme="majorHAnsi" w:cs="Arial"/>
          <w:sz w:val="22"/>
          <w:szCs w:val="22"/>
        </w:rPr>
        <w:t>.</w:t>
      </w:r>
    </w:p>
    <w:p w14:paraId="436E8CD5" w14:textId="0965D282" w:rsidR="00BE591D" w:rsidRPr="00F71679" w:rsidRDefault="00BE591D">
      <w:pPr>
        <w:widowControl w:val="0"/>
        <w:numPr>
          <w:ilvl w:val="0"/>
          <w:numId w:val="22"/>
        </w:numPr>
        <w:tabs>
          <w:tab w:val="left" w:pos="700"/>
        </w:tabs>
        <w:suppressAutoHyphens/>
        <w:autoSpaceDE w:val="0"/>
        <w:spacing w:line="276" w:lineRule="auto"/>
        <w:ind w:left="426" w:hanging="426"/>
        <w:jc w:val="both"/>
        <w:rPr>
          <w:rFonts w:asciiTheme="majorHAnsi" w:hAnsiTheme="majorHAnsi" w:cstheme="majorHAnsi"/>
          <w:sz w:val="22"/>
          <w:szCs w:val="22"/>
        </w:rPr>
      </w:pPr>
      <w:r>
        <w:rPr>
          <w:rFonts w:asciiTheme="majorHAnsi" w:hAnsiTheme="majorHAnsi" w:cstheme="majorHAnsi"/>
          <w:sz w:val="22"/>
          <w:szCs w:val="22"/>
        </w:rPr>
        <w:t xml:space="preserve">Wykonawca </w:t>
      </w:r>
      <w:r w:rsidRPr="008C36AD">
        <w:rPr>
          <w:rFonts w:asciiTheme="majorHAnsi" w:hAnsiTheme="majorHAnsi" w:cstheme="majorHAnsi"/>
          <w:sz w:val="22"/>
          <w:szCs w:val="22"/>
        </w:rPr>
        <w:t xml:space="preserve">przygotuje materiały szkoleniowe oraz przeprowadzi szkolenia z zakresu obsługi i administrowania CMS-em </w:t>
      </w:r>
      <w:r>
        <w:rPr>
          <w:rFonts w:asciiTheme="majorHAnsi" w:hAnsiTheme="majorHAnsi" w:cstheme="majorHAnsi"/>
          <w:sz w:val="22"/>
          <w:szCs w:val="22"/>
        </w:rPr>
        <w:t>W</w:t>
      </w:r>
      <w:r w:rsidRPr="008C36AD">
        <w:rPr>
          <w:rFonts w:asciiTheme="majorHAnsi" w:hAnsiTheme="majorHAnsi" w:cstheme="majorHAnsi"/>
          <w:sz w:val="22"/>
          <w:szCs w:val="22"/>
        </w:rPr>
        <w:t>ystawy online dla maksimum 10 pracowników wskazanych przez Zamawiającego</w:t>
      </w:r>
      <w:r>
        <w:rPr>
          <w:rFonts w:asciiTheme="majorHAnsi" w:hAnsiTheme="majorHAnsi" w:cstheme="majorHAnsi"/>
          <w:sz w:val="22"/>
          <w:szCs w:val="22"/>
        </w:rPr>
        <w:t xml:space="preserve"> (dalej: „Szkolenie”), przy czym termin Szkolenia zostanie ustalony w pomiędzy stronami w trybie roboczym </w:t>
      </w:r>
      <w:r w:rsidR="00EB2930">
        <w:rPr>
          <w:rFonts w:asciiTheme="majorHAnsi" w:hAnsiTheme="majorHAnsi" w:cstheme="majorHAnsi"/>
          <w:sz w:val="22"/>
          <w:szCs w:val="22"/>
        </w:rPr>
        <w:t xml:space="preserve">nie </w:t>
      </w:r>
      <w:r w:rsidR="00EB2930" w:rsidRPr="00CF5BC1">
        <w:rPr>
          <w:rFonts w:asciiTheme="majorHAnsi" w:hAnsiTheme="majorHAnsi" w:cstheme="majorHAnsi"/>
          <w:sz w:val="22"/>
          <w:szCs w:val="22"/>
        </w:rPr>
        <w:t xml:space="preserve">później niż do </w:t>
      </w:r>
      <w:r w:rsidR="006331C3" w:rsidRPr="00CF5BC1">
        <w:rPr>
          <w:rFonts w:asciiTheme="majorHAnsi" w:hAnsiTheme="majorHAnsi" w:cstheme="majorHAnsi"/>
          <w:sz w:val="22"/>
          <w:szCs w:val="22"/>
        </w:rPr>
        <w:t>1 czerwca 2022</w:t>
      </w:r>
      <w:r w:rsidR="00CF5BC1">
        <w:rPr>
          <w:rFonts w:asciiTheme="majorHAnsi" w:hAnsiTheme="majorHAnsi" w:cstheme="majorHAnsi"/>
          <w:sz w:val="22"/>
          <w:szCs w:val="22"/>
        </w:rPr>
        <w:t xml:space="preserve"> </w:t>
      </w:r>
      <w:r w:rsidR="006331C3" w:rsidRPr="00CF5BC1">
        <w:rPr>
          <w:rFonts w:asciiTheme="majorHAnsi" w:hAnsiTheme="majorHAnsi" w:cstheme="majorHAnsi"/>
          <w:sz w:val="22"/>
          <w:szCs w:val="22"/>
        </w:rPr>
        <w:t>r.</w:t>
      </w:r>
    </w:p>
    <w:p w14:paraId="1EAA1DF1" w14:textId="2249825F" w:rsidR="001B31E4" w:rsidRPr="008C09AA" w:rsidRDefault="008C09AA">
      <w:pPr>
        <w:widowControl w:val="0"/>
        <w:numPr>
          <w:ilvl w:val="0"/>
          <w:numId w:val="22"/>
        </w:numPr>
        <w:tabs>
          <w:tab w:val="left" w:pos="700"/>
        </w:tabs>
        <w:suppressAutoHyphens/>
        <w:autoSpaceDE w:val="0"/>
        <w:spacing w:line="276" w:lineRule="auto"/>
        <w:ind w:left="426" w:hanging="426"/>
        <w:jc w:val="both"/>
        <w:rPr>
          <w:rFonts w:asciiTheme="majorHAnsi" w:hAnsiTheme="majorHAnsi" w:cstheme="majorHAnsi"/>
          <w:sz w:val="22"/>
          <w:szCs w:val="22"/>
        </w:rPr>
      </w:pPr>
      <w:r>
        <w:rPr>
          <w:rFonts w:asciiTheme="majorHAnsi" w:hAnsiTheme="majorHAnsi" w:cstheme="majorHAnsi"/>
          <w:sz w:val="22"/>
          <w:szCs w:val="22"/>
        </w:rPr>
        <w:t xml:space="preserve">W razie </w:t>
      </w:r>
      <w:r w:rsidR="001B31E4" w:rsidRPr="008C09AA">
        <w:rPr>
          <w:rFonts w:asciiTheme="majorHAnsi" w:hAnsiTheme="majorHAnsi" w:cstheme="majorHAnsi"/>
          <w:sz w:val="22"/>
          <w:szCs w:val="22"/>
        </w:rPr>
        <w:t xml:space="preserve">zwłoki w wykonaniu Dzieła przez </w:t>
      </w:r>
      <w:r w:rsidR="00DA6C81">
        <w:rPr>
          <w:rFonts w:asciiTheme="majorHAnsi" w:hAnsiTheme="majorHAnsi" w:cstheme="majorHAnsi"/>
          <w:sz w:val="22"/>
          <w:szCs w:val="22"/>
        </w:rPr>
        <w:t>Wykonawc</w:t>
      </w:r>
      <w:r w:rsidR="00CF5BC1">
        <w:rPr>
          <w:rFonts w:asciiTheme="majorHAnsi" w:hAnsiTheme="majorHAnsi" w:cstheme="majorHAnsi"/>
          <w:sz w:val="22"/>
          <w:szCs w:val="22"/>
        </w:rPr>
        <w:t>ę</w:t>
      </w:r>
      <w:r w:rsidR="001B31E4" w:rsidRPr="008C09AA">
        <w:rPr>
          <w:rFonts w:asciiTheme="majorHAnsi" w:hAnsiTheme="majorHAnsi" w:cstheme="majorHAnsi"/>
          <w:sz w:val="22"/>
          <w:szCs w:val="22"/>
        </w:rPr>
        <w:t xml:space="preserve"> z przyczyn leżących po stronie Zamawiającego, w szczególności braku terminowego dostarczania materiałów, o których mowa w ust. 1 powyżej, poszczególny terminy ulegną przedłużeniu o czas odpowiadający zwłoce Muzeum.</w:t>
      </w:r>
    </w:p>
    <w:p w14:paraId="2FBE1998" w14:textId="19598DBB" w:rsidR="00FE1572" w:rsidRPr="001F0390" w:rsidRDefault="007927E5">
      <w:pPr>
        <w:widowControl w:val="0"/>
        <w:numPr>
          <w:ilvl w:val="0"/>
          <w:numId w:val="22"/>
        </w:numPr>
        <w:tabs>
          <w:tab w:val="left" w:pos="700"/>
        </w:tabs>
        <w:suppressAutoHyphens/>
        <w:autoSpaceDE w:val="0"/>
        <w:spacing w:line="276" w:lineRule="auto"/>
        <w:ind w:left="426" w:hanging="426"/>
        <w:jc w:val="both"/>
        <w:rPr>
          <w:rFonts w:asciiTheme="majorHAnsi" w:hAnsiTheme="majorHAnsi" w:cstheme="majorHAnsi"/>
          <w:sz w:val="22"/>
          <w:szCs w:val="22"/>
        </w:rPr>
      </w:pPr>
      <w:r w:rsidRPr="001F0390">
        <w:rPr>
          <w:rFonts w:asciiTheme="majorHAnsi" w:hAnsiTheme="majorHAnsi" w:cstheme="majorHAnsi"/>
          <w:sz w:val="22"/>
          <w:szCs w:val="22"/>
        </w:rPr>
        <w:t xml:space="preserve">Zamawiający może zgłosić uwagi lub zastrzeżenia do </w:t>
      </w:r>
      <w:r w:rsidR="00AF14F6">
        <w:rPr>
          <w:rFonts w:asciiTheme="majorHAnsi" w:hAnsiTheme="majorHAnsi" w:cstheme="majorHAnsi"/>
          <w:sz w:val="22"/>
          <w:szCs w:val="22"/>
        </w:rPr>
        <w:t>wyników prac wykonanych w ramach poszczególnych etapów</w:t>
      </w:r>
      <w:r w:rsidRPr="001F0390">
        <w:rPr>
          <w:rFonts w:asciiTheme="majorHAnsi" w:hAnsiTheme="majorHAnsi" w:cstheme="majorHAnsi"/>
          <w:sz w:val="22"/>
          <w:szCs w:val="22"/>
        </w:rPr>
        <w:t xml:space="preserve">, w takim wypadku </w:t>
      </w:r>
      <w:r w:rsidR="0022454B">
        <w:rPr>
          <w:rFonts w:asciiTheme="majorHAnsi" w:hAnsiTheme="majorHAnsi" w:cstheme="majorHAnsi"/>
          <w:sz w:val="22"/>
          <w:szCs w:val="22"/>
        </w:rPr>
        <w:t>Wykonawca</w:t>
      </w:r>
      <w:r w:rsidRPr="001F0390">
        <w:rPr>
          <w:rFonts w:asciiTheme="majorHAnsi" w:hAnsiTheme="majorHAnsi" w:cstheme="majorHAnsi"/>
          <w:sz w:val="22"/>
          <w:szCs w:val="22"/>
        </w:rPr>
        <w:t xml:space="preserve"> jest zobowiązany do uwzględnienia uwag Zamawiającego w terminie 3 dni od daty ich otrzymania, chyba że Strony ustalą odmienny termin, przy czym ustalenie terminu nastąpi w drodze roboczych uzgodnień, a wyznaczony dodatkowy termin nie może być dłuższy niż </w:t>
      </w:r>
      <w:r w:rsidR="00AF14F6">
        <w:rPr>
          <w:rFonts w:asciiTheme="majorHAnsi" w:hAnsiTheme="majorHAnsi" w:cstheme="majorHAnsi"/>
          <w:sz w:val="22"/>
          <w:szCs w:val="22"/>
        </w:rPr>
        <w:t>10</w:t>
      </w:r>
      <w:r w:rsidRPr="001F0390">
        <w:rPr>
          <w:rFonts w:asciiTheme="majorHAnsi" w:hAnsiTheme="majorHAnsi" w:cstheme="majorHAnsi"/>
          <w:sz w:val="22"/>
          <w:szCs w:val="22"/>
        </w:rPr>
        <w:t xml:space="preserve"> dni</w:t>
      </w:r>
      <w:r w:rsidR="00AF14F6">
        <w:rPr>
          <w:rFonts w:asciiTheme="majorHAnsi" w:hAnsiTheme="majorHAnsi" w:cstheme="majorHAnsi"/>
          <w:sz w:val="22"/>
          <w:szCs w:val="22"/>
        </w:rPr>
        <w:t xml:space="preserve"> roboczych</w:t>
      </w:r>
      <w:r w:rsidRPr="001F0390">
        <w:rPr>
          <w:rFonts w:asciiTheme="majorHAnsi" w:hAnsiTheme="majorHAnsi" w:cstheme="majorHAnsi"/>
          <w:sz w:val="22"/>
          <w:szCs w:val="22"/>
        </w:rPr>
        <w:t>.</w:t>
      </w:r>
    </w:p>
    <w:p w14:paraId="70EAFC91" w14:textId="791B3260" w:rsidR="00EE5219" w:rsidRPr="001F0390" w:rsidRDefault="007927E5">
      <w:pPr>
        <w:widowControl w:val="0"/>
        <w:numPr>
          <w:ilvl w:val="0"/>
          <w:numId w:val="22"/>
        </w:numPr>
        <w:tabs>
          <w:tab w:val="left" w:pos="700"/>
        </w:tabs>
        <w:suppressAutoHyphens/>
        <w:autoSpaceDE w:val="0"/>
        <w:spacing w:line="276" w:lineRule="auto"/>
        <w:ind w:left="426" w:hanging="426"/>
        <w:jc w:val="both"/>
        <w:rPr>
          <w:rFonts w:asciiTheme="majorHAnsi" w:hAnsiTheme="majorHAnsi" w:cstheme="majorHAnsi"/>
          <w:sz w:val="22"/>
          <w:szCs w:val="22"/>
        </w:rPr>
      </w:pPr>
      <w:r w:rsidRPr="001F0390">
        <w:rPr>
          <w:rFonts w:asciiTheme="majorHAnsi" w:hAnsiTheme="majorHAnsi" w:cstheme="majorHAnsi"/>
          <w:sz w:val="22"/>
          <w:szCs w:val="22"/>
        </w:rPr>
        <w:t>Brak oddania poprawion</w:t>
      </w:r>
      <w:r w:rsidR="002D6F0D">
        <w:rPr>
          <w:rFonts w:asciiTheme="majorHAnsi" w:hAnsiTheme="majorHAnsi" w:cstheme="majorHAnsi"/>
          <w:sz w:val="22"/>
          <w:szCs w:val="22"/>
        </w:rPr>
        <w:t xml:space="preserve">ych wyników prac </w:t>
      </w:r>
      <w:r w:rsidRPr="001F0390">
        <w:rPr>
          <w:rFonts w:asciiTheme="majorHAnsi" w:hAnsiTheme="majorHAnsi" w:cstheme="majorHAnsi"/>
          <w:sz w:val="22"/>
          <w:szCs w:val="22"/>
        </w:rPr>
        <w:t xml:space="preserve">w terminie ustalonym zgodnie z </w:t>
      </w:r>
      <w:r w:rsidR="00C27AF9" w:rsidRPr="001F0390">
        <w:rPr>
          <w:rFonts w:asciiTheme="majorHAnsi" w:hAnsiTheme="majorHAnsi" w:cstheme="majorHAnsi"/>
          <w:sz w:val="22"/>
          <w:szCs w:val="22"/>
        </w:rPr>
        <w:t>ust</w:t>
      </w:r>
      <w:r w:rsidRPr="001F0390">
        <w:rPr>
          <w:rFonts w:asciiTheme="majorHAnsi" w:hAnsiTheme="majorHAnsi" w:cstheme="majorHAnsi"/>
          <w:sz w:val="22"/>
          <w:szCs w:val="22"/>
        </w:rPr>
        <w:t xml:space="preserve">. </w:t>
      </w:r>
      <w:r w:rsidR="002D6F0D">
        <w:rPr>
          <w:rFonts w:asciiTheme="majorHAnsi" w:hAnsiTheme="majorHAnsi" w:cstheme="majorHAnsi"/>
          <w:sz w:val="22"/>
          <w:szCs w:val="22"/>
        </w:rPr>
        <w:t xml:space="preserve">7 </w:t>
      </w:r>
      <w:r w:rsidRPr="001F0390">
        <w:rPr>
          <w:rFonts w:asciiTheme="majorHAnsi" w:hAnsiTheme="majorHAnsi" w:cstheme="majorHAnsi"/>
          <w:sz w:val="22"/>
          <w:szCs w:val="22"/>
        </w:rPr>
        <w:t>powyżej uznane zostanie za niewykonanie Umowy.</w:t>
      </w:r>
    </w:p>
    <w:p w14:paraId="3F89B03A" w14:textId="7DB9A16B" w:rsidR="007927E5" w:rsidRPr="00EE5219" w:rsidRDefault="007927E5" w:rsidP="008645DB">
      <w:pPr>
        <w:widowControl w:val="0"/>
        <w:numPr>
          <w:ilvl w:val="0"/>
          <w:numId w:val="22"/>
        </w:numPr>
        <w:tabs>
          <w:tab w:val="left" w:pos="700"/>
        </w:tabs>
        <w:suppressAutoHyphens/>
        <w:autoSpaceDE w:val="0"/>
        <w:spacing w:line="276" w:lineRule="auto"/>
        <w:ind w:left="426" w:hanging="426"/>
        <w:jc w:val="both"/>
        <w:rPr>
          <w:rFonts w:asciiTheme="majorHAnsi" w:hAnsiTheme="majorHAnsi" w:cstheme="majorHAnsi"/>
          <w:sz w:val="22"/>
          <w:szCs w:val="22"/>
        </w:rPr>
      </w:pPr>
      <w:r w:rsidRPr="00EE5219">
        <w:rPr>
          <w:rFonts w:asciiTheme="majorHAnsi" w:hAnsiTheme="majorHAnsi" w:cstheme="majorHAnsi"/>
          <w:sz w:val="22"/>
          <w:szCs w:val="22"/>
        </w:rPr>
        <w:t xml:space="preserve">W razie niedostarczenia przez </w:t>
      </w:r>
      <w:r w:rsidR="00DA6C81" w:rsidRPr="00EE5219">
        <w:rPr>
          <w:rFonts w:asciiTheme="majorHAnsi" w:hAnsiTheme="majorHAnsi" w:cstheme="majorHAnsi"/>
          <w:sz w:val="22"/>
          <w:szCs w:val="22"/>
        </w:rPr>
        <w:t>Wykonawcy</w:t>
      </w:r>
      <w:r w:rsidRPr="00EE5219">
        <w:rPr>
          <w:rFonts w:asciiTheme="majorHAnsi" w:hAnsiTheme="majorHAnsi" w:cstheme="majorHAnsi"/>
          <w:sz w:val="22"/>
          <w:szCs w:val="22"/>
        </w:rPr>
        <w:t xml:space="preserve"> </w:t>
      </w:r>
      <w:r w:rsidR="00CC177F" w:rsidRPr="00EE5219">
        <w:rPr>
          <w:rFonts w:asciiTheme="majorHAnsi" w:hAnsiTheme="majorHAnsi" w:cstheme="majorHAnsi"/>
          <w:sz w:val="22"/>
          <w:szCs w:val="22"/>
        </w:rPr>
        <w:t xml:space="preserve">któregokolwiek </w:t>
      </w:r>
      <w:r w:rsidR="002700C8" w:rsidRPr="00EE5219">
        <w:rPr>
          <w:rFonts w:asciiTheme="majorHAnsi" w:hAnsiTheme="majorHAnsi" w:cstheme="majorHAnsi"/>
          <w:sz w:val="22"/>
          <w:szCs w:val="22"/>
        </w:rPr>
        <w:t>z elementów zamówienia</w:t>
      </w:r>
      <w:r w:rsidRPr="00EE5219">
        <w:rPr>
          <w:rFonts w:asciiTheme="majorHAnsi" w:hAnsiTheme="majorHAnsi" w:cstheme="majorHAnsi"/>
          <w:sz w:val="22"/>
          <w:szCs w:val="22"/>
        </w:rPr>
        <w:t xml:space="preserve"> Umowę uznaje się za </w:t>
      </w:r>
      <w:r w:rsidR="00EE5219" w:rsidRPr="00EE5219">
        <w:rPr>
          <w:rFonts w:asciiTheme="majorHAnsi" w:hAnsiTheme="majorHAnsi" w:cstheme="majorHAnsi"/>
          <w:sz w:val="22"/>
          <w:szCs w:val="22"/>
        </w:rPr>
        <w:t>niewykonanie Umowy</w:t>
      </w:r>
      <w:r w:rsidR="00EE5219" w:rsidRPr="00EE5219" w:rsidDel="00EE5219">
        <w:rPr>
          <w:rFonts w:asciiTheme="majorHAnsi" w:hAnsiTheme="majorHAnsi" w:cstheme="majorHAnsi"/>
          <w:sz w:val="22"/>
          <w:szCs w:val="22"/>
        </w:rPr>
        <w:t xml:space="preserve"> </w:t>
      </w:r>
      <w:r w:rsidRPr="00EE5219">
        <w:rPr>
          <w:rFonts w:asciiTheme="majorHAnsi" w:hAnsiTheme="majorHAnsi" w:cstheme="majorHAnsi"/>
          <w:sz w:val="22"/>
          <w:szCs w:val="22"/>
        </w:rPr>
        <w:t>.</w:t>
      </w:r>
    </w:p>
    <w:p w14:paraId="7BB5AEE7" w14:textId="591715F7" w:rsidR="007927E5" w:rsidRDefault="007927E5">
      <w:pPr>
        <w:spacing w:line="276" w:lineRule="auto"/>
        <w:jc w:val="both"/>
        <w:rPr>
          <w:rFonts w:asciiTheme="majorHAnsi" w:hAnsiTheme="majorHAnsi" w:cstheme="majorHAnsi"/>
          <w:sz w:val="22"/>
          <w:szCs w:val="22"/>
        </w:rPr>
      </w:pPr>
    </w:p>
    <w:p w14:paraId="65B28829" w14:textId="0D1E6829" w:rsidR="00F71679" w:rsidRDefault="00F71679">
      <w:pPr>
        <w:spacing w:line="276" w:lineRule="auto"/>
        <w:jc w:val="both"/>
        <w:rPr>
          <w:rFonts w:asciiTheme="majorHAnsi" w:hAnsiTheme="majorHAnsi" w:cstheme="majorHAnsi"/>
          <w:sz w:val="22"/>
          <w:szCs w:val="22"/>
        </w:rPr>
      </w:pPr>
    </w:p>
    <w:p w14:paraId="628EA982" w14:textId="77777777" w:rsidR="00F71679" w:rsidRPr="008527F0" w:rsidRDefault="00F71679">
      <w:pPr>
        <w:spacing w:line="276" w:lineRule="auto"/>
        <w:jc w:val="both"/>
        <w:rPr>
          <w:rFonts w:asciiTheme="majorHAnsi" w:hAnsiTheme="majorHAnsi" w:cstheme="majorHAnsi"/>
          <w:sz w:val="22"/>
          <w:szCs w:val="22"/>
        </w:rPr>
      </w:pPr>
    </w:p>
    <w:p w14:paraId="54C82F46" w14:textId="77777777" w:rsidR="00856615" w:rsidRPr="00BB1EFE" w:rsidRDefault="00856615">
      <w:pPr>
        <w:spacing w:line="276" w:lineRule="auto"/>
        <w:jc w:val="center"/>
        <w:rPr>
          <w:rFonts w:asciiTheme="majorHAnsi" w:hAnsiTheme="majorHAnsi" w:cstheme="majorHAnsi"/>
          <w:b/>
          <w:sz w:val="22"/>
          <w:szCs w:val="22"/>
        </w:rPr>
      </w:pPr>
      <w:r w:rsidRPr="00BB1EFE">
        <w:rPr>
          <w:rFonts w:asciiTheme="majorHAnsi" w:hAnsiTheme="majorHAnsi" w:cstheme="majorHAnsi"/>
          <w:b/>
          <w:sz w:val="22"/>
          <w:szCs w:val="22"/>
        </w:rPr>
        <w:t>§ 3.</w:t>
      </w:r>
    </w:p>
    <w:p w14:paraId="1ECA6E8B" w14:textId="77777777" w:rsidR="00856615" w:rsidRPr="007033CD" w:rsidRDefault="002E78A2">
      <w:pPr>
        <w:spacing w:line="276" w:lineRule="auto"/>
        <w:jc w:val="center"/>
        <w:rPr>
          <w:rFonts w:asciiTheme="majorHAnsi" w:hAnsiTheme="majorHAnsi" w:cstheme="majorHAnsi"/>
          <w:b/>
          <w:sz w:val="22"/>
          <w:szCs w:val="22"/>
        </w:rPr>
      </w:pPr>
      <w:r w:rsidRPr="007033CD">
        <w:rPr>
          <w:rFonts w:asciiTheme="majorHAnsi" w:hAnsiTheme="majorHAnsi" w:cstheme="majorHAnsi"/>
          <w:b/>
          <w:sz w:val="22"/>
          <w:szCs w:val="22"/>
        </w:rPr>
        <w:t>Wynagrodzenie</w:t>
      </w:r>
    </w:p>
    <w:p w14:paraId="10AD5D01" w14:textId="55728BFE" w:rsidR="00692324" w:rsidRPr="001F0390" w:rsidRDefault="00692324" w:rsidP="008C36AD">
      <w:pPr>
        <w:pStyle w:val="Akapitzlist"/>
        <w:numPr>
          <w:ilvl w:val="0"/>
          <w:numId w:val="25"/>
        </w:numPr>
        <w:tabs>
          <w:tab w:val="left" w:pos="0"/>
          <w:tab w:val="left" w:pos="284"/>
        </w:tabs>
        <w:spacing w:line="276" w:lineRule="auto"/>
        <w:ind w:left="284" w:hanging="426"/>
        <w:rPr>
          <w:rFonts w:asciiTheme="majorHAnsi" w:hAnsiTheme="majorHAnsi" w:cstheme="majorHAnsi"/>
          <w:sz w:val="22"/>
          <w:szCs w:val="22"/>
        </w:rPr>
      </w:pPr>
      <w:r w:rsidRPr="001F0390">
        <w:rPr>
          <w:rFonts w:asciiTheme="majorHAnsi" w:hAnsiTheme="majorHAnsi" w:cstheme="majorHAnsi"/>
          <w:sz w:val="22"/>
          <w:szCs w:val="22"/>
        </w:rPr>
        <w:t xml:space="preserve">Zamawiający zobowiązuje się zapłacić </w:t>
      </w:r>
      <w:r w:rsidR="00DA6C81">
        <w:rPr>
          <w:rFonts w:asciiTheme="majorHAnsi" w:hAnsiTheme="majorHAnsi" w:cstheme="majorHAnsi"/>
          <w:sz w:val="22"/>
          <w:szCs w:val="22"/>
        </w:rPr>
        <w:t>Wykonawcy</w:t>
      </w:r>
      <w:r w:rsidRPr="001F0390">
        <w:rPr>
          <w:rFonts w:asciiTheme="majorHAnsi" w:hAnsiTheme="majorHAnsi" w:cstheme="majorHAnsi"/>
          <w:sz w:val="22"/>
          <w:szCs w:val="22"/>
        </w:rPr>
        <w:t xml:space="preserve"> za prawidłowe wykonanie Umowy wynagrodzenie całkowite ryczałtowe w wysokości </w:t>
      </w:r>
      <w:r w:rsidR="002700C8" w:rsidRPr="008C36AD">
        <w:rPr>
          <w:rFonts w:asciiTheme="majorHAnsi" w:hAnsiTheme="majorHAnsi" w:cstheme="majorHAnsi"/>
          <w:bCs/>
          <w:sz w:val="22"/>
          <w:szCs w:val="22"/>
        </w:rPr>
        <w:t>________</w:t>
      </w:r>
      <w:r w:rsidRPr="008C36AD">
        <w:rPr>
          <w:rFonts w:asciiTheme="majorHAnsi" w:hAnsiTheme="majorHAnsi" w:cstheme="majorHAnsi"/>
          <w:bCs/>
          <w:sz w:val="22"/>
          <w:szCs w:val="22"/>
        </w:rPr>
        <w:t>PLN</w:t>
      </w:r>
      <w:r w:rsidRPr="001F0390">
        <w:rPr>
          <w:rFonts w:asciiTheme="majorHAnsi" w:hAnsiTheme="majorHAnsi" w:cstheme="majorHAnsi"/>
          <w:sz w:val="22"/>
          <w:szCs w:val="22"/>
        </w:rPr>
        <w:t xml:space="preserve"> (</w:t>
      </w:r>
      <w:r w:rsidR="002700C8">
        <w:rPr>
          <w:rFonts w:asciiTheme="majorHAnsi" w:hAnsiTheme="majorHAnsi" w:cstheme="majorHAnsi"/>
          <w:sz w:val="22"/>
          <w:szCs w:val="22"/>
        </w:rPr>
        <w:t>________________</w:t>
      </w:r>
      <w:r w:rsidRPr="001F0390">
        <w:rPr>
          <w:rFonts w:asciiTheme="majorHAnsi" w:hAnsiTheme="majorHAnsi" w:cstheme="majorHAnsi"/>
          <w:sz w:val="22"/>
          <w:szCs w:val="22"/>
        </w:rPr>
        <w:t xml:space="preserve">) </w:t>
      </w:r>
      <w:r w:rsidRPr="008C36AD">
        <w:rPr>
          <w:rFonts w:asciiTheme="majorHAnsi" w:hAnsiTheme="majorHAnsi" w:cstheme="majorHAnsi"/>
          <w:b/>
          <w:sz w:val="22"/>
          <w:szCs w:val="22"/>
        </w:rPr>
        <w:t>brutto</w:t>
      </w:r>
      <w:r w:rsidRPr="001F0390">
        <w:rPr>
          <w:rFonts w:asciiTheme="majorHAnsi" w:hAnsiTheme="majorHAnsi" w:cstheme="majorHAnsi"/>
          <w:sz w:val="22"/>
          <w:szCs w:val="22"/>
        </w:rPr>
        <w:t>, w tym:</w:t>
      </w:r>
    </w:p>
    <w:p w14:paraId="1F47C83D" w14:textId="2E40D5E7" w:rsidR="004F3AAC" w:rsidRDefault="004F3AAC" w:rsidP="008C36AD">
      <w:pPr>
        <w:pStyle w:val="Akapitzlist"/>
        <w:numPr>
          <w:ilvl w:val="0"/>
          <w:numId w:val="38"/>
        </w:numPr>
        <w:spacing w:before="60" w:after="40" w:line="276" w:lineRule="auto"/>
        <w:rPr>
          <w:rFonts w:ascii="Calibri" w:hAnsi="Calibri" w:cs="Calibri"/>
          <w:sz w:val="22"/>
          <w:szCs w:val="22"/>
        </w:rPr>
      </w:pPr>
      <w:r w:rsidRPr="008C36AD">
        <w:rPr>
          <w:rFonts w:ascii="Calibri" w:hAnsi="Calibri" w:cs="Calibri"/>
          <w:sz w:val="22"/>
          <w:szCs w:val="22"/>
        </w:rPr>
        <w:t xml:space="preserve">za </w:t>
      </w:r>
      <w:r>
        <w:rPr>
          <w:rFonts w:ascii="Calibri" w:hAnsi="Calibri" w:cs="Calibri"/>
          <w:sz w:val="22"/>
          <w:szCs w:val="22"/>
        </w:rPr>
        <w:t xml:space="preserve">wykonanie </w:t>
      </w:r>
      <w:r w:rsidRPr="008C36AD">
        <w:rPr>
          <w:rFonts w:ascii="Calibri" w:hAnsi="Calibri" w:cs="Calibri"/>
          <w:sz w:val="22"/>
          <w:szCs w:val="22"/>
        </w:rPr>
        <w:t>I etap</w:t>
      </w:r>
      <w:r>
        <w:rPr>
          <w:rFonts w:ascii="Calibri" w:hAnsi="Calibri" w:cs="Calibri"/>
          <w:sz w:val="22"/>
          <w:szCs w:val="22"/>
        </w:rPr>
        <w:t>u</w:t>
      </w:r>
      <w:r w:rsidRPr="008C36AD">
        <w:rPr>
          <w:rFonts w:ascii="Calibri" w:hAnsi="Calibri" w:cs="Calibri"/>
          <w:sz w:val="22"/>
          <w:szCs w:val="22"/>
        </w:rPr>
        <w:t xml:space="preserve"> prac: </w:t>
      </w:r>
      <w:r w:rsidRPr="008C36AD">
        <w:rPr>
          <w:rFonts w:asciiTheme="majorHAnsi" w:hAnsiTheme="majorHAnsi" w:cstheme="majorHAnsi"/>
          <w:bCs/>
          <w:sz w:val="22"/>
          <w:szCs w:val="22"/>
        </w:rPr>
        <w:t>________PLN</w:t>
      </w:r>
      <w:r w:rsidRPr="001F0390">
        <w:rPr>
          <w:rFonts w:asciiTheme="majorHAnsi" w:hAnsiTheme="majorHAnsi" w:cstheme="majorHAnsi"/>
          <w:sz w:val="22"/>
          <w:szCs w:val="22"/>
        </w:rPr>
        <w:t xml:space="preserve"> </w:t>
      </w:r>
      <w:r w:rsidRPr="008C36AD">
        <w:rPr>
          <w:rFonts w:ascii="Calibri" w:hAnsi="Calibri" w:cs="Calibri"/>
          <w:sz w:val="22"/>
          <w:szCs w:val="22"/>
        </w:rPr>
        <w:t>(________________złotych ________________/100)</w:t>
      </w:r>
      <w:r>
        <w:rPr>
          <w:rFonts w:ascii="Calibri" w:hAnsi="Calibri" w:cs="Calibri"/>
          <w:sz w:val="22"/>
          <w:szCs w:val="22"/>
        </w:rPr>
        <w:t xml:space="preserve">, </w:t>
      </w:r>
      <w:r w:rsidRPr="001F0390">
        <w:rPr>
          <w:rFonts w:asciiTheme="majorHAnsi" w:hAnsiTheme="majorHAnsi" w:cstheme="majorHAnsi"/>
          <w:sz w:val="22"/>
          <w:szCs w:val="22"/>
        </w:rPr>
        <w:t xml:space="preserve">w tym wynagrodzenie z tytułu przeniesienia autorskich praw majątkowych do </w:t>
      </w:r>
      <w:r w:rsidR="002B57E2">
        <w:rPr>
          <w:rFonts w:asciiTheme="majorHAnsi" w:hAnsiTheme="majorHAnsi" w:cstheme="majorHAnsi"/>
          <w:sz w:val="22"/>
          <w:szCs w:val="22"/>
        </w:rPr>
        <w:t xml:space="preserve">Pozostałych Utworów </w:t>
      </w:r>
      <w:r w:rsidRPr="001F0390">
        <w:rPr>
          <w:rFonts w:asciiTheme="majorHAnsi" w:hAnsiTheme="majorHAnsi" w:cstheme="majorHAnsi"/>
          <w:sz w:val="22"/>
          <w:szCs w:val="22"/>
        </w:rPr>
        <w:t>w wysokości 15% tej kwoty</w:t>
      </w:r>
      <w:r>
        <w:rPr>
          <w:rFonts w:ascii="Calibri" w:hAnsi="Calibri" w:cs="Calibri"/>
          <w:sz w:val="22"/>
          <w:szCs w:val="22"/>
        </w:rPr>
        <w:t>;</w:t>
      </w:r>
    </w:p>
    <w:p w14:paraId="49324E7F" w14:textId="7A15BC96" w:rsidR="004F3AAC" w:rsidRDefault="004F3AAC" w:rsidP="008C36AD">
      <w:pPr>
        <w:pStyle w:val="Akapitzlist"/>
        <w:numPr>
          <w:ilvl w:val="0"/>
          <w:numId w:val="38"/>
        </w:numPr>
        <w:spacing w:before="60" w:after="40" w:line="276" w:lineRule="auto"/>
        <w:rPr>
          <w:rFonts w:ascii="Calibri" w:hAnsi="Calibri" w:cs="Calibri"/>
          <w:sz w:val="22"/>
          <w:szCs w:val="22"/>
        </w:rPr>
      </w:pPr>
      <w:r w:rsidRPr="008C36AD">
        <w:rPr>
          <w:rFonts w:ascii="Calibri" w:hAnsi="Calibri" w:cs="Calibri"/>
          <w:sz w:val="22"/>
          <w:szCs w:val="22"/>
        </w:rPr>
        <w:t xml:space="preserve">za II etap prac: wynosi: </w:t>
      </w:r>
      <w:r w:rsidR="00893CBC" w:rsidRPr="00880730">
        <w:rPr>
          <w:rFonts w:asciiTheme="majorHAnsi" w:hAnsiTheme="majorHAnsi" w:cstheme="majorHAnsi"/>
          <w:bCs/>
          <w:sz w:val="22"/>
          <w:szCs w:val="22"/>
        </w:rPr>
        <w:t>________PLN</w:t>
      </w:r>
      <w:r w:rsidR="00893CBC" w:rsidRPr="001F0390">
        <w:rPr>
          <w:rFonts w:asciiTheme="majorHAnsi" w:hAnsiTheme="majorHAnsi" w:cstheme="majorHAnsi"/>
          <w:sz w:val="22"/>
          <w:szCs w:val="22"/>
        </w:rPr>
        <w:t xml:space="preserve"> </w:t>
      </w:r>
      <w:r w:rsidRPr="008C36AD">
        <w:rPr>
          <w:rFonts w:ascii="Calibri" w:hAnsi="Calibri" w:cs="Calibri"/>
          <w:sz w:val="22"/>
          <w:szCs w:val="22"/>
        </w:rPr>
        <w:t>(________________złotych ________________/100)</w:t>
      </w:r>
      <w:r>
        <w:rPr>
          <w:rFonts w:ascii="Calibri" w:hAnsi="Calibri" w:cs="Calibri"/>
          <w:sz w:val="22"/>
          <w:szCs w:val="22"/>
        </w:rPr>
        <w:t xml:space="preserve">; </w:t>
      </w:r>
      <w:r w:rsidRPr="001F0390">
        <w:rPr>
          <w:rFonts w:asciiTheme="majorHAnsi" w:hAnsiTheme="majorHAnsi" w:cstheme="majorHAnsi"/>
          <w:sz w:val="22"/>
          <w:szCs w:val="22"/>
        </w:rPr>
        <w:t>w tym wynagrodzenie z tytułu przeniesienia autorskich praw majątkowych do Utwor</w:t>
      </w:r>
      <w:r w:rsidR="00893CBC">
        <w:rPr>
          <w:rFonts w:asciiTheme="majorHAnsi" w:hAnsiTheme="majorHAnsi" w:cstheme="majorHAnsi"/>
          <w:sz w:val="22"/>
          <w:szCs w:val="22"/>
        </w:rPr>
        <w:t>u</w:t>
      </w:r>
      <w:r w:rsidRPr="001F0390">
        <w:rPr>
          <w:rFonts w:asciiTheme="majorHAnsi" w:hAnsiTheme="majorHAnsi" w:cstheme="majorHAnsi"/>
          <w:sz w:val="22"/>
          <w:szCs w:val="22"/>
        </w:rPr>
        <w:t xml:space="preserve"> </w:t>
      </w:r>
      <w:r w:rsidR="00DD7A7B">
        <w:rPr>
          <w:rFonts w:asciiTheme="majorHAnsi" w:hAnsiTheme="majorHAnsi" w:cstheme="majorHAnsi"/>
          <w:sz w:val="22"/>
          <w:szCs w:val="22"/>
        </w:rPr>
        <w:t xml:space="preserve">i Pozostałych Utworów </w:t>
      </w:r>
      <w:r w:rsidRPr="001F0390">
        <w:rPr>
          <w:rFonts w:asciiTheme="majorHAnsi" w:hAnsiTheme="majorHAnsi" w:cstheme="majorHAnsi"/>
          <w:sz w:val="22"/>
          <w:szCs w:val="22"/>
        </w:rPr>
        <w:t>w wysokości 15% tej kwoty</w:t>
      </w:r>
      <w:r w:rsidR="002A3F56">
        <w:rPr>
          <w:rFonts w:asciiTheme="majorHAnsi" w:hAnsiTheme="majorHAnsi" w:cstheme="majorHAnsi"/>
          <w:sz w:val="22"/>
          <w:szCs w:val="22"/>
        </w:rPr>
        <w:t>;</w:t>
      </w:r>
    </w:p>
    <w:p w14:paraId="41ADC870" w14:textId="742141A4" w:rsidR="004F3AAC" w:rsidRPr="008C36AD" w:rsidRDefault="004F3AAC" w:rsidP="008C36AD">
      <w:pPr>
        <w:pStyle w:val="Akapitzlist"/>
        <w:numPr>
          <w:ilvl w:val="0"/>
          <w:numId w:val="38"/>
        </w:numPr>
        <w:spacing w:before="60" w:after="40" w:line="276" w:lineRule="auto"/>
        <w:rPr>
          <w:rFonts w:ascii="Calibri" w:hAnsi="Calibri" w:cs="Calibri"/>
          <w:sz w:val="22"/>
          <w:szCs w:val="22"/>
        </w:rPr>
      </w:pPr>
      <w:r w:rsidRPr="008C36AD">
        <w:rPr>
          <w:rFonts w:ascii="Calibri" w:hAnsi="Calibri" w:cs="Calibri"/>
          <w:sz w:val="22"/>
          <w:szCs w:val="22"/>
        </w:rPr>
        <w:t xml:space="preserve">za III etap prac: wynosi: </w:t>
      </w:r>
      <w:r w:rsidR="00893CBC" w:rsidRPr="00880730">
        <w:rPr>
          <w:rFonts w:asciiTheme="majorHAnsi" w:hAnsiTheme="majorHAnsi" w:cstheme="majorHAnsi"/>
          <w:bCs/>
          <w:sz w:val="22"/>
          <w:szCs w:val="22"/>
        </w:rPr>
        <w:t>________PLN</w:t>
      </w:r>
      <w:r w:rsidR="00893CBC" w:rsidRPr="001F0390">
        <w:rPr>
          <w:rFonts w:asciiTheme="majorHAnsi" w:hAnsiTheme="majorHAnsi" w:cstheme="majorHAnsi"/>
          <w:sz w:val="22"/>
          <w:szCs w:val="22"/>
        </w:rPr>
        <w:t xml:space="preserve"> </w:t>
      </w:r>
      <w:r w:rsidRPr="008C36AD">
        <w:rPr>
          <w:rFonts w:ascii="Calibri" w:hAnsi="Calibri" w:cs="Calibri"/>
          <w:sz w:val="22"/>
          <w:szCs w:val="22"/>
        </w:rPr>
        <w:t>(________________złotych ________________/100)</w:t>
      </w:r>
      <w:r>
        <w:rPr>
          <w:rFonts w:ascii="Calibri" w:hAnsi="Calibri" w:cs="Calibri"/>
          <w:sz w:val="22"/>
          <w:szCs w:val="22"/>
        </w:rPr>
        <w:t xml:space="preserve">; </w:t>
      </w:r>
      <w:r w:rsidRPr="001F0390">
        <w:rPr>
          <w:rFonts w:asciiTheme="majorHAnsi" w:hAnsiTheme="majorHAnsi" w:cstheme="majorHAnsi"/>
          <w:sz w:val="22"/>
          <w:szCs w:val="22"/>
        </w:rPr>
        <w:t>w tym wynagrodzenie z tytułu przeniesienia autorskich praw majątkowych do Utwor</w:t>
      </w:r>
      <w:r w:rsidR="00893CBC">
        <w:rPr>
          <w:rFonts w:asciiTheme="majorHAnsi" w:hAnsiTheme="majorHAnsi" w:cstheme="majorHAnsi"/>
          <w:sz w:val="22"/>
          <w:szCs w:val="22"/>
        </w:rPr>
        <w:t>u</w:t>
      </w:r>
      <w:r w:rsidRPr="001F0390">
        <w:rPr>
          <w:rFonts w:asciiTheme="majorHAnsi" w:hAnsiTheme="majorHAnsi" w:cstheme="majorHAnsi"/>
          <w:sz w:val="22"/>
          <w:szCs w:val="22"/>
        </w:rPr>
        <w:t xml:space="preserve"> </w:t>
      </w:r>
      <w:r w:rsidR="00271EED">
        <w:rPr>
          <w:rFonts w:asciiTheme="majorHAnsi" w:hAnsiTheme="majorHAnsi" w:cstheme="majorHAnsi"/>
          <w:sz w:val="22"/>
          <w:szCs w:val="22"/>
        </w:rPr>
        <w:t xml:space="preserve">i Pozostałych Utworów </w:t>
      </w:r>
      <w:r w:rsidRPr="001F0390">
        <w:rPr>
          <w:rFonts w:asciiTheme="majorHAnsi" w:hAnsiTheme="majorHAnsi" w:cstheme="majorHAnsi"/>
          <w:sz w:val="22"/>
          <w:szCs w:val="22"/>
        </w:rPr>
        <w:t>w wysokości 15% tej kwoty</w:t>
      </w:r>
    </w:p>
    <w:p w14:paraId="7E136645" w14:textId="40EB45C5" w:rsidR="00556AFB" w:rsidRPr="008C36AD" w:rsidRDefault="00D03D34" w:rsidP="008C36AD">
      <w:pPr>
        <w:pStyle w:val="Akapitzlist"/>
        <w:numPr>
          <w:ilvl w:val="0"/>
          <w:numId w:val="25"/>
        </w:numPr>
        <w:spacing w:line="276" w:lineRule="auto"/>
        <w:ind w:left="284"/>
        <w:rPr>
          <w:rFonts w:ascii="Calibri" w:hAnsi="Calibri" w:cs="Calibri"/>
          <w:sz w:val="22"/>
          <w:szCs w:val="22"/>
        </w:rPr>
      </w:pPr>
      <w:r w:rsidRPr="008C36AD">
        <w:rPr>
          <w:rFonts w:ascii="Calibri" w:hAnsi="Calibri" w:cs="Calibri"/>
          <w:sz w:val="22"/>
          <w:szCs w:val="22"/>
        </w:rPr>
        <w:t>W ramach wynagrodzenia, o którym mowa w ust.</w:t>
      </w:r>
      <w:r w:rsidR="00FC2FC1">
        <w:rPr>
          <w:rFonts w:ascii="Calibri" w:hAnsi="Calibri" w:cs="Calibri"/>
          <w:sz w:val="22"/>
          <w:szCs w:val="22"/>
        </w:rPr>
        <w:t xml:space="preserve"> </w:t>
      </w:r>
      <w:r w:rsidRPr="008C36AD">
        <w:rPr>
          <w:rFonts w:ascii="Calibri" w:hAnsi="Calibri" w:cs="Calibri"/>
          <w:sz w:val="22"/>
          <w:szCs w:val="22"/>
        </w:rPr>
        <w:t>1 powyżej wykonawca udziel</w:t>
      </w:r>
      <w:r w:rsidR="005D0CB2">
        <w:rPr>
          <w:rFonts w:ascii="Calibri" w:hAnsi="Calibri" w:cs="Calibri"/>
          <w:sz w:val="22"/>
          <w:szCs w:val="22"/>
        </w:rPr>
        <w:t>i</w:t>
      </w:r>
      <w:r w:rsidRPr="008C36AD">
        <w:rPr>
          <w:rFonts w:ascii="Calibri" w:hAnsi="Calibri" w:cs="Calibri"/>
          <w:sz w:val="22"/>
          <w:szCs w:val="22"/>
        </w:rPr>
        <w:t xml:space="preserve"> Zamawiającemu licencji</w:t>
      </w:r>
      <w:r w:rsidR="00FC2FC1" w:rsidRPr="008C36AD">
        <w:rPr>
          <w:rFonts w:ascii="Calibri" w:hAnsi="Calibri" w:cs="Calibri"/>
          <w:sz w:val="22"/>
          <w:szCs w:val="22"/>
        </w:rPr>
        <w:t xml:space="preserve"> niewyłącznej </w:t>
      </w:r>
      <w:r w:rsidR="009F0111">
        <w:rPr>
          <w:rFonts w:ascii="Calibri" w:hAnsi="Calibri" w:cs="Calibri"/>
          <w:sz w:val="22"/>
          <w:szCs w:val="22"/>
        </w:rPr>
        <w:t>do</w:t>
      </w:r>
      <w:r w:rsidR="009F0111" w:rsidRPr="008C36AD">
        <w:rPr>
          <w:rFonts w:ascii="Calibri" w:hAnsi="Calibri" w:cs="Calibri"/>
          <w:sz w:val="22"/>
          <w:szCs w:val="22"/>
        </w:rPr>
        <w:t xml:space="preserve"> </w:t>
      </w:r>
      <w:r w:rsidR="00FC2FC1" w:rsidRPr="008C36AD">
        <w:rPr>
          <w:rFonts w:ascii="Calibri" w:hAnsi="Calibri" w:cs="Calibri"/>
          <w:sz w:val="22"/>
          <w:szCs w:val="22"/>
        </w:rPr>
        <w:t xml:space="preserve">kodów źródłowych </w:t>
      </w:r>
      <w:r w:rsidR="00CD0112">
        <w:rPr>
          <w:rFonts w:ascii="Calibri" w:hAnsi="Calibri" w:cs="Calibri"/>
          <w:sz w:val="22"/>
          <w:szCs w:val="22"/>
        </w:rPr>
        <w:t>i</w:t>
      </w:r>
      <w:r w:rsidR="00FC2FC1" w:rsidRPr="008C36AD">
        <w:rPr>
          <w:rFonts w:ascii="Calibri" w:hAnsi="Calibri" w:cs="Calibri"/>
          <w:sz w:val="22"/>
          <w:szCs w:val="22"/>
        </w:rPr>
        <w:t xml:space="preserve"> systemu CMS (o ile nie będzie on oparty na rozwiązaniach open source)</w:t>
      </w:r>
      <w:r w:rsidR="007F269D">
        <w:rPr>
          <w:rFonts w:ascii="Calibri" w:hAnsi="Calibri" w:cs="Calibri"/>
          <w:sz w:val="22"/>
          <w:szCs w:val="22"/>
        </w:rPr>
        <w:t xml:space="preserve">, której zakres określony jest w </w:t>
      </w:r>
      <w:r w:rsidR="00B32D5B" w:rsidRPr="008C36AD">
        <w:rPr>
          <w:rFonts w:asciiTheme="majorHAnsi" w:hAnsiTheme="majorHAnsi" w:cstheme="majorHAnsi"/>
          <w:iCs/>
          <w:color w:val="000000" w:themeColor="text1"/>
          <w:sz w:val="22"/>
          <w:szCs w:val="22"/>
        </w:rPr>
        <w:t>§ 6 poniżej.</w:t>
      </w:r>
    </w:p>
    <w:p w14:paraId="724FB114" w14:textId="10D0CCE4" w:rsidR="00AE4B24" w:rsidRPr="008C36AD" w:rsidRDefault="00692324" w:rsidP="008C36AD">
      <w:pPr>
        <w:pStyle w:val="Akapitzlist"/>
        <w:numPr>
          <w:ilvl w:val="0"/>
          <w:numId w:val="25"/>
        </w:numPr>
        <w:spacing w:line="276" w:lineRule="auto"/>
        <w:ind w:left="284"/>
        <w:rPr>
          <w:rFonts w:ascii="Calibri" w:hAnsi="Calibri" w:cs="Calibri"/>
          <w:sz w:val="22"/>
          <w:szCs w:val="22"/>
        </w:rPr>
      </w:pPr>
      <w:r w:rsidRPr="008C36AD">
        <w:rPr>
          <w:rFonts w:ascii="Calibri" w:hAnsi="Calibri" w:cs="Calibri"/>
          <w:sz w:val="22"/>
          <w:szCs w:val="22"/>
        </w:rPr>
        <w:t xml:space="preserve">Wynagrodzenie, o którym mowa w </w:t>
      </w:r>
      <w:r w:rsidR="00750AA5" w:rsidRPr="008C36AD">
        <w:rPr>
          <w:rFonts w:ascii="Calibri" w:hAnsi="Calibri" w:cs="Calibri"/>
          <w:sz w:val="22"/>
          <w:szCs w:val="22"/>
        </w:rPr>
        <w:t>ust.</w:t>
      </w:r>
      <w:r w:rsidR="002948F1" w:rsidRPr="008C36AD">
        <w:rPr>
          <w:rFonts w:ascii="Calibri" w:hAnsi="Calibri" w:cs="Calibri"/>
          <w:sz w:val="22"/>
          <w:szCs w:val="22"/>
        </w:rPr>
        <w:t xml:space="preserve"> 1</w:t>
      </w:r>
      <w:r w:rsidR="00B66189" w:rsidRPr="008C36AD">
        <w:rPr>
          <w:rFonts w:ascii="Calibri" w:hAnsi="Calibri" w:cs="Calibri"/>
          <w:sz w:val="22"/>
          <w:szCs w:val="22"/>
        </w:rPr>
        <w:t xml:space="preserve"> powyżej</w:t>
      </w:r>
      <w:r w:rsidRPr="008C36AD">
        <w:rPr>
          <w:rFonts w:ascii="Calibri" w:hAnsi="Calibri" w:cs="Calibri"/>
          <w:sz w:val="22"/>
          <w:szCs w:val="22"/>
        </w:rPr>
        <w:t xml:space="preserve">, wyczerpuje wszelkie roszczenia </w:t>
      </w:r>
      <w:r w:rsidR="00DA6C81">
        <w:rPr>
          <w:rFonts w:ascii="Calibri" w:hAnsi="Calibri" w:cs="Calibri"/>
          <w:sz w:val="22"/>
          <w:szCs w:val="22"/>
        </w:rPr>
        <w:t>Wykonawcy</w:t>
      </w:r>
      <w:r w:rsidRPr="008C36AD">
        <w:rPr>
          <w:rFonts w:ascii="Calibri" w:hAnsi="Calibri" w:cs="Calibri"/>
          <w:sz w:val="22"/>
          <w:szCs w:val="22"/>
        </w:rPr>
        <w:t xml:space="preserve"> </w:t>
      </w:r>
      <w:r w:rsidR="00EC5E29">
        <w:rPr>
          <w:rFonts w:ascii="Calibri" w:hAnsi="Calibri" w:cs="Calibri"/>
          <w:sz w:val="22"/>
          <w:szCs w:val="22"/>
        </w:rPr>
        <w:br/>
      </w:r>
      <w:r w:rsidRPr="008C36AD">
        <w:rPr>
          <w:rFonts w:ascii="Calibri" w:hAnsi="Calibri" w:cs="Calibri"/>
          <w:sz w:val="22"/>
          <w:szCs w:val="22"/>
        </w:rPr>
        <w:t>z tytułu należytego wykonania Umowy, w tym roszczenie o wynagrodzenie za przeniesienie własności egzemplarzy Dzieła</w:t>
      </w:r>
      <w:r w:rsidR="00085AF4">
        <w:rPr>
          <w:rFonts w:ascii="Calibri" w:hAnsi="Calibri" w:cs="Calibri"/>
          <w:sz w:val="22"/>
          <w:szCs w:val="22"/>
        </w:rPr>
        <w:t xml:space="preserve"> i </w:t>
      </w:r>
      <w:r w:rsidR="00F71679">
        <w:rPr>
          <w:rFonts w:ascii="Calibri" w:hAnsi="Calibri" w:cs="Calibri"/>
          <w:sz w:val="22"/>
          <w:szCs w:val="22"/>
        </w:rPr>
        <w:t>Pozostałych</w:t>
      </w:r>
      <w:r w:rsidR="00085AF4">
        <w:rPr>
          <w:rFonts w:ascii="Calibri" w:hAnsi="Calibri" w:cs="Calibri"/>
          <w:sz w:val="22"/>
          <w:szCs w:val="22"/>
        </w:rPr>
        <w:t xml:space="preserve"> </w:t>
      </w:r>
      <w:r w:rsidR="00F71679">
        <w:rPr>
          <w:rFonts w:ascii="Calibri" w:hAnsi="Calibri" w:cs="Calibri"/>
          <w:sz w:val="22"/>
          <w:szCs w:val="22"/>
        </w:rPr>
        <w:t>Utworów,</w:t>
      </w:r>
      <w:r w:rsidRPr="008C36AD">
        <w:rPr>
          <w:rFonts w:ascii="Calibri" w:hAnsi="Calibri" w:cs="Calibri"/>
          <w:sz w:val="22"/>
          <w:szCs w:val="22"/>
        </w:rPr>
        <w:t xml:space="preserve"> autorskich praw majątkowych</w:t>
      </w:r>
      <w:r w:rsidR="00BD065E">
        <w:rPr>
          <w:rFonts w:ascii="Calibri" w:hAnsi="Calibri" w:cs="Calibri"/>
          <w:sz w:val="22"/>
          <w:szCs w:val="22"/>
        </w:rPr>
        <w:t xml:space="preserve"> </w:t>
      </w:r>
      <w:r w:rsidRPr="008C36AD">
        <w:rPr>
          <w:rFonts w:ascii="Calibri" w:hAnsi="Calibri" w:cs="Calibri"/>
          <w:sz w:val="22"/>
          <w:szCs w:val="22"/>
        </w:rPr>
        <w:t>do Dzieła</w:t>
      </w:r>
      <w:r w:rsidR="005334FA">
        <w:rPr>
          <w:rFonts w:ascii="Calibri" w:hAnsi="Calibri" w:cs="Calibri"/>
          <w:sz w:val="22"/>
          <w:szCs w:val="22"/>
        </w:rPr>
        <w:t xml:space="preserve"> </w:t>
      </w:r>
      <w:r w:rsidR="00F71679">
        <w:rPr>
          <w:rFonts w:ascii="Calibri" w:hAnsi="Calibri" w:cs="Calibri"/>
          <w:sz w:val="22"/>
          <w:szCs w:val="22"/>
        </w:rPr>
        <w:t xml:space="preserve">i Pozostałych Utworów </w:t>
      </w:r>
      <w:r w:rsidR="005334FA">
        <w:rPr>
          <w:rFonts w:ascii="Calibri" w:hAnsi="Calibri" w:cs="Calibri"/>
          <w:sz w:val="22"/>
          <w:szCs w:val="22"/>
        </w:rPr>
        <w:t xml:space="preserve">oraz </w:t>
      </w:r>
      <w:r w:rsidRPr="008C36AD">
        <w:rPr>
          <w:rFonts w:ascii="Calibri" w:hAnsi="Calibri" w:cs="Calibri"/>
          <w:sz w:val="22"/>
          <w:szCs w:val="22"/>
        </w:rPr>
        <w:t xml:space="preserve">na wszystkich polach ich eksploatacji objętych Umową, </w:t>
      </w:r>
      <w:r w:rsidR="00EB7072">
        <w:rPr>
          <w:rFonts w:ascii="Calibri" w:hAnsi="Calibri" w:cs="Calibri"/>
          <w:sz w:val="22"/>
          <w:szCs w:val="22"/>
        </w:rPr>
        <w:t xml:space="preserve">o wynagrodzenie z tytułu </w:t>
      </w:r>
      <w:r w:rsidR="008E1E03">
        <w:rPr>
          <w:rFonts w:ascii="Calibri" w:hAnsi="Calibri" w:cs="Calibri"/>
          <w:sz w:val="22"/>
          <w:szCs w:val="22"/>
        </w:rPr>
        <w:t>udzielon</w:t>
      </w:r>
      <w:r w:rsidR="00EB7072">
        <w:rPr>
          <w:rFonts w:ascii="Calibri" w:hAnsi="Calibri" w:cs="Calibri"/>
          <w:sz w:val="22"/>
          <w:szCs w:val="22"/>
        </w:rPr>
        <w:t>ej</w:t>
      </w:r>
      <w:r w:rsidR="008E1E03">
        <w:rPr>
          <w:rFonts w:ascii="Calibri" w:hAnsi="Calibri" w:cs="Calibri"/>
          <w:sz w:val="22"/>
          <w:szCs w:val="22"/>
        </w:rPr>
        <w:t xml:space="preserve"> </w:t>
      </w:r>
      <w:r w:rsidR="00732DCA">
        <w:rPr>
          <w:rFonts w:ascii="Calibri" w:hAnsi="Calibri" w:cs="Calibri"/>
          <w:sz w:val="22"/>
          <w:szCs w:val="22"/>
        </w:rPr>
        <w:t>li</w:t>
      </w:r>
      <w:r w:rsidR="00B32D5B">
        <w:rPr>
          <w:rFonts w:ascii="Calibri" w:hAnsi="Calibri" w:cs="Calibri"/>
          <w:sz w:val="22"/>
          <w:szCs w:val="22"/>
        </w:rPr>
        <w:t xml:space="preserve">cencji, </w:t>
      </w:r>
      <w:r w:rsidRPr="008C36AD">
        <w:rPr>
          <w:rFonts w:ascii="Calibri" w:hAnsi="Calibri" w:cs="Calibri"/>
          <w:sz w:val="22"/>
          <w:szCs w:val="22"/>
        </w:rPr>
        <w:t xml:space="preserve">za udzielenie prawa do wykonywania i zezwalania na wykonywanie praw zależnych do Dzieła </w:t>
      </w:r>
      <w:r w:rsidR="00B32D5B">
        <w:rPr>
          <w:rFonts w:ascii="Calibri" w:hAnsi="Calibri" w:cs="Calibri"/>
          <w:sz w:val="22"/>
          <w:szCs w:val="22"/>
        </w:rPr>
        <w:t>i Pozostałych Utworów</w:t>
      </w:r>
      <w:r w:rsidR="00B32D5B" w:rsidRPr="00556AFB">
        <w:rPr>
          <w:rFonts w:ascii="Calibri" w:hAnsi="Calibri" w:cs="Calibri"/>
          <w:sz w:val="22"/>
          <w:szCs w:val="22"/>
        </w:rPr>
        <w:t xml:space="preserve"> </w:t>
      </w:r>
      <w:r w:rsidRPr="008C36AD">
        <w:rPr>
          <w:rFonts w:ascii="Calibri" w:hAnsi="Calibri" w:cs="Calibri"/>
          <w:sz w:val="22"/>
          <w:szCs w:val="22"/>
        </w:rPr>
        <w:t xml:space="preserve">oraz za udzielenie upoważnień określonych w Umowie, </w:t>
      </w:r>
      <w:r w:rsidR="00AE4B24">
        <w:rPr>
          <w:rFonts w:ascii="Calibri" w:hAnsi="Calibri" w:cs="Calibri"/>
          <w:sz w:val="22"/>
          <w:szCs w:val="22"/>
        </w:rPr>
        <w:t>przeprowadzenie Szkolenia.</w:t>
      </w:r>
    </w:p>
    <w:p w14:paraId="59EB9598" w14:textId="35510279" w:rsidR="00783E7A" w:rsidRPr="008C36AD" w:rsidRDefault="00692324" w:rsidP="008C36AD">
      <w:pPr>
        <w:pStyle w:val="Akapitzlist"/>
        <w:numPr>
          <w:ilvl w:val="0"/>
          <w:numId w:val="25"/>
        </w:numPr>
        <w:spacing w:line="276" w:lineRule="auto"/>
        <w:ind w:left="284"/>
        <w:rPr>
          <w:rFonts w:asciiTheme="majorHAnsi" w:hAnsiTheme="majorHAnsi" w:cstheme="majorHAnsi"/>
          <w:sz w:val="22"/>
          <w:szCs w:val="22"/>
        </w:rPr>
      </w:pPr>
      <w:r w:rsidRPr="008C36AD">
        <w:rPr>
          <w:rFonts w:asciiTheme="majorHAnsi" w:hAnsiTheme="majorHAnsi" w:cstheme="majorHAnsi"/>
          <w:sz w:val="22"/>
          <w:szCs w:val="22"/>
        </w:rPr>
        <w:t>Wynagrodzenie płatne będzie w częściach</w:t>
      </w:r>
      <w:r w:rsidR="00AE4B24">
        <w:rPr>
          <w:rFonts w:asciiTheme="majorHAnsi" w:hAnsiTheme="majorHAnsi" w:cstheme="majorHAnsi"/>
          <w:sz w:val="22"/>
          <w:szCs w:val="22"/>
        </w:rPr>
        <w:t xml:space="preserve"> na podstawie po</w:t>
      </w:r>
      <w:r w:rsidR="0011360B">
        <w:rPr>
          <w:rFonts w:asciiTheme="majorHAnsi" w:hAnsiTheme="majorHAnsi" w:cstheme="majorHAnsi"/>
          <w:sz w:val="22"/>
          <w:szCs w:val="22"/>
        </w:rPr>
        <w:t xml:space="preserve">dpisanych i zaakceptowanych przez strony bez </w:t>
      </w:r>
      <w:r w:rsidR="005E50C6">
        <w:rPr>
          <w:rFonts w:asciiTheme="majorHAnsi" w:hAnsiTheme="majorHAnsi" w:cstheme="majorHAnsi"/>
          <w:sz w:val="22"/>
          <w:szCs w:val="22"/>
        </w:rPr>
        <w:t>zastrzeżeń</w:t>
      </w:r>
      <w:r w:rsidR="0011360B">
        <w:rPr>
          <w:rFonts w:asciiTheme="majorHAnsi" w:hAnsiTheme="majorHAnsi" w:cstheme="majorHAnsi"/>
          <w:sz w:val="22"/>
          <w:szCs w:val="22"/>
        </w:rPr>
        <w:t xml:space="preserve"> protokołów odbioru, o których mowa w </w:t>
      </w:r>
      <w:r w:rsidR="005E50C6" w:rsidRPr="008C36AD">
        <w:rPr>
          <w:rFonts w:asciiTheme="majorHAnsi" w:hAnsiTheme="majorHAnsi" w:cstheme="majorHAnsi"/>
          <w:bCs/>
          <w:sz w:val="22"/>
          <w:szCs w:val="22"/>
        </w:rPr>
        <w:t>§ 2 ust. 3.</w:t>
      </w:r>
      <w:r w:rsidR="00970F29" w:rsidRPr="00970F29">
        <w:rPr>
          <w:rFonts w:asciiTheme="majorHAnsi" w:hAnsiTheme="majorHAnsi" w:cstheme="majorHAnsi"/>
          <w:sz w:val="22"/>
          <w:szCs w:val="22"/>
        </w:rPr>
        <w:t xml:space="preserve"> </w:t>
      </w:r>
      <w:r w:rsidR="00970F29">
        <w:rPr>
          <w:rFonts w:asciiTheme="majorHAnsi" w:hAnsiTheme="majorHAnsi" w:cstheme="majorHAnsi"/>
          <w:sz w:val="22"/>
          <w:szCs w:val="22"/>
        </w:rPr>
        <w:t xml:space="preserve">Każdorazowo </w:t>
      </w:r>
      <w:r w:rsidR="00970F29" w:rsidRPr="001F0390">
        <w:rPr>
          <w:rFonts w:asciiTheme="majorHAnsi" w:hAnsiTheme="majorHAnsi" w:cstheme="majorHAnsi"/>
          <w:sz w:val="22"/>
          <w:szCs w:val="22"/>
        </w:rPr>
        <w:t xml:space="preserve">Wynagrodzenie płatne będzie przelewem, na podstawie faktury, na rachunek bankowy </w:t>
      </w:r>
      <w:r w:rsidR="00DA6C81">
        <w:rPr>
          <w:rFonts w:asciiTheme="majorHAnsi" w:hAnsiTheme="majorHAnsi" w:cstheme="majorHAnsi"/>
          <w:sz w:val="22"/>
          <w:szCs w:val="22"/>
        </w:rPr>
        <w:t>Wykonawcy</w:t>
      </w:r>
      <w:r w:rsidR="00970F29" w:rsidRPr="001F0390">
        <w:rPr>
          <w:rFonts w:asciiTheme="majorHAnsi" w:hAnsiTheme="majorHAnsi" w:cstheme="majorHAnsi"/>
          <w:sz w:val="22"/>
          <w:szCs w:val="22"/>
        </w:rPr>
        <w:t xml:space="preserve"> wskazan</w:t>
      </w:r>
      <w:r w:rsidR="00970F29">
        <w:rPr>
          <w:rFonts w:asciiTheme="majorHAnsi" w:hAnsiTheme="majorHAnsi" w:cstheme="majorHAnsi"/>
          <w:sz w:val="22"/>
          <w:szCs w:val="22"/>
        </w:rPr>
        <w:t>y</w:t>
      </w:r>
      <w:r w:rsidR="00970F29" w:rsidRPr="001F0390">
        <w:rPr>
          <w:rFonts w:asciiTheme="majorHAnsi" w:hAnsiTheme="majorHAnsi" w:cstheme="majorHAnsi"/>
          <w:sz w:val="22"/>
          <w:szCs w:val="22"/>
        </w:rPr>
        <w:t xml:space="preserve"> na fakturze</w:t>
      </w:r>
      <w:r w:rsidR="00970F29">
        <w:rPr>
          <w:rFonts w:asciiTheme="majorHAnsi" w:hAnsiTheme="majorHAnsi" w:cstheme="majorHAnsi"/>
          <w:sz w:val="22"/>
          <w:szCs w:val="22"/>
        </w:rPr>
        <w:t xml:space="preserve"> </w:t>
      </w:r>
      <w:r w:rsidRPr="008C36AD">
        <w:rPr>
          <w:rFonts w:asciiTheme="majorHAnsi" w:hAnsiTheme="majorHAnsi" w:cstheme="majorHAnsi"/>
          <w:sz w:val="22"/>
          <w:szCs w:val="22"/>
        </w:rPr>
        <w:t>w terminie do 21 dni od dnia doręczenia Zamawiające</w:t>
      </w:r>
      <w:r w:rsidR="00783E7A">
        <w:rPr>
          <w:rFonts w:asciiTheme="majorHAnsi" w:hAnsiTheme="majorHAnsi" w:cstheme="majorHAnsi"/>
          <w:sz w:val="22"/>
          <w:szCs w:val="22"/>
        </w:rPr>
        <w:t>mu</w:t>
      </w:r>
      <w:r w:rsidRPr="008C36AD">
        <w:rPr>
          <w:rFonts w:asciiTheme="majorHAnsi" w:hAnsiTheme="majorHAnsi" w:cstheme="majorHAnsi"/>
          <w:sz w:val="22"/>
          <w:szCs w:val="22"/>
        </w:rPr>
        <w:t xml:space="preserve"> prawidłowo wystawionej faktury. </w:t>
      </w:r>
    </w:p>
    <w:p w14:paraId="6FAFCCF5" w14:textId="7FD8A5E8" w:rsidR="00692324" w:rsidRPr="008C36AD" w:rsidRDefault="00692324" w:rsidP="008C36AD">
      <w:pPr>
        <w:pStyle w:val="Akapitzlist"/>
        <w:numPr>
          <w:ilvl w:val="0"/>
          <w:numId w:val="25"/>
        </w:numPr>
        <w:spacing w:line="276" w:lineRule="auto"/>
        <w:ind w:left="284"/>
        <w:rPr>
          <w:rFonts w:asciiTheme="majorHAnsi" w:hAnsiTheme="majorHAnsi" w:cstheme="majorHAnsi"/>
          <w:sz w:val="22"/>
          <w:szCs w:val="22"/>
        </w:rPr>
      </w:pPr>
      <w:r w:rsidRPr="008C36AD">
        <w:rPr>
          <w:rFonts w:asciiTheme="majorHAnsi" w:hAnsiTheme="majorHAnsi" w:cstheme="majorHAnsi"/>
          <w:sz w:val="22"/>
          <w:szCs w:val="22"/>
        </w:rPr>
        <w:t xml:space="preserve">Datą zapłaty jest dzień obciążenia rachunku bankowego Zamawiającego kwotą należnej </w:t>
      </w:r>
      <w:r w:rsidR="00DA6C81">
        <w:rPr>
          <w:rFonts w:asciiTheme="majorHAnsi" w:hAnsiTheme="majorHAnsi" w:cstheme="majorHAnsi"/>
          <w:sz w:val="22"/>
          <w:szCs w:val="22"/>
        </w:rPr>
        <w:t>Wykonawcy</w:t>
      </w:r>
      <w:r w:rsidRPr="008C36AD">
        <w:rPr>
          <w:rFonts w:asciiTheme="majorHAnsi" w:hAnsiTheme="majorHAnsi" w:cstheme="majorHAnsi"/>
          <w:sz w:val="22"/>
          <w:szCs w:val="22"/>
        </w:rPr>
        <w:t xml:space="preserve"> części wynagrodzenia.</w:t>
      </w:r>
    </w:p>
    <w:p w14:paraId="2AFA166D" w14:textId="77777777" w:rsidR="00692324" w:rsidRPr="00BB1EFE" w:rsidRDefault="00692324">
      <w:pPr>
        <w:spacing w:line="276" w:lineRule="auto"/>
        <w:rPr>
          <w:rFonts w:asciiTheme="majorHAnsi" w:hAnsiTheme="majorHAnsi" w:cstheme="majorHAnsi"/>
          <w:sz w:val="22"/>
          <w:szCs w:val="22"/>
        </w:rPr>
      </w:pPr>
    </w:p>
    <w:p w14:paraId="4EADFC4B" w14:textId="77777777" w:rsidR="00856615" w:rsidRPr="007033CD" w:rsidRDefault="00856615">
      <w:pPr>
        <w:spacing w:line="276" w:lineRule="auto"/>
        <w:jc w:val="center"/>
        <w:rPr>
          <w:rFonts w:asciiTheme="majorHAnsi" w:hAnsiTheme="majorHAnsi" w:cstheme="majorHAnsi"/>
          <w:b/>
          <w:sz w:val="22"/>
          <w:szCs w:val="22"/>
        </w:rPr>
      </w:pPr>
      <w:r w:rsidRPr="007033CD">
        <w:rPr>
          <w:rFonts w:asciiTheme="majorHAnsi" w:hAnsiTheme="majorHAnsi" w:cstheme="majorHAnsi"/>
          <w:b/>
          <w:sz w:val="22"/>
          <w:szCs w:val="22"/>
        </w:rPr>
        <w:t>§ 4.</w:t>
      </w:r>
    </w:p>
    <w:p w14:paraId="03B4B778" w14:textId="77777777" w:rsidR="00856615" w:rsidRPr="008C36AD" w:rsidRDefault="00856615">
      <w:pPr>
        <w:spacing w:line="276" w:lineRule="auto"/>
        <w:jc w:val="center"/>
        <w:rPr>
          <w:rFonts w:asciiTheme="majorHAnsi" w:hAnsiTheme="majorHAnsi" w:cstheme="majorHAnsi"/>
          <w:b/>
          <w:sz w:val="22"/>
          <w:szCs w:val="22"/>
        </w:rPr>
      </w:pPr>
      <w:r w:rsidRPr="008C36AD">
        <w:rPr>
          <w:rFonts w:asciiTheme="majorHAnsi" w:hAnsiTheme="majorHAnsi" w:cstheme="majorHAnsi"/>
          <w:b/>
          <w:sz w:val="22"/>
          <w:szCs w:val="22"/>
        </w:rPr>
        <w:t>Sposób realizacji Umowy</w:t>
      </w:r>
    </w:p>
    <w:p w14:paraId="69BE50D9" w14:textId="54E91B7E" w:rsidR="00441106" w:rsidRPr="001F0390" w:rsidRDefault="00441106">
      <w:pPr>
        <w:pStyle w:val="Akapitzlist"/>
        <w:numPr>
          <w:ilvl w:val="0"/>
          <w:numId w:val="2"/>
        </w:numPr>
        <w:spacing w:line="276" w:lineRule="auto"/>
        <w:ind w:left="426" w:hanging="426"/>
        <w:rPr>
          <w:rFonts w:asciiTheme="majorHAnsi" w:hAnsiTheme="majorHAnsi" w:cstheme="majorHAnsi"/>
          <w:sz w:val="22"/>
          <w:szCs w:val="22"/>
        </w:rPr>
      </w:pPr>
      <w:r w:rsidRPr="001F0390">
        <w:rPr>
          <w:rFonts w:asciiTheme="majorHAnsi" w:hAnsiTheme="majorHAnsi" w:cstheme="majorHAnsi"/>
          <w:sz w:val="22"/>
          <w:szCs w:val="22"/>
        </w:rPr>
        <w:t xml:space="preserve">Do wykonania Dzieła </w:t>
      </w:r>
      <w:r w:rsidR="0022454B">
        <w:rPr>
          <w:rFonts w:asciiTheme="majorHAnsi" w:hAnsiTheme="majorHAnsi" w:cstheme="majorHAnsi"/>
          <w:sz w:val="22"/>
          <w:szCs w:val="22"/>
        </w:rPr>
        <w:t>Wykonawca</w:t>
      </w:r>
      <w:r w:rsidRPr="001F0390">
        <w:rPr>
          <w:rFonts w:asciiTheme="majorHAnsi" w:hAnsiTheme="majorHAnsi" w:cstheme="majorHAnsi"/>
          <w:sz w:val="22"/>
          <w:szCs w:val="22"/>
        </w:rPr>
        <w:t xml:space="preserve"> użyje własnych materiałów i narzędzi.</w:t>
      </w:r>
    </w:p>
    <w:p w14:paraId="4530841A" w14:textId="776F9270" w:rsidR="00441106" w:rsidRPr="001F0390" w:rsidRDefault="00441106">
      <w:pPr>
        <w:pStyle w:val="Akapitzlist"/>
        <w:numPr>
          <w:ilvl w:val="0"/>
          <w:numId w:val="2"/>
        </w:numPr>
        <w:spacing w:line="276" w:lineRule="auto"/>
        <w:ind w:left="426" w:hanging="426"/>
        <w:rPr>
          <w:rFonts w:asciiTheme="majorHAnsi" w:hAnsiTheme="majorHAnsi" w:cstheme="majorHAnsi"/>
          <w:sz w:val="22"/>
          <w:szCs w:val="22"/>
        </w:rPr>
      </w:pPr>
      <w:r w:rsidRPr="008C36AD">
        <w:rPr>
          <w:rFonts w:asciiTheme="majorHAnsi" w:hAnsiTheme="majorHAnsi" w:cstheme="majorHAnsi"/>
          <w:sz w:val="22"/>
          <w:szCs w:val="22"/>
        </w:rPr>
        <w:t xml:space="preserve">Zamawiający wyraża zgodę na wykonanie części Umowy przez podwykonawców, przy czym </w:t>
      </w:r>
      <w:r w:rsidRPr="008C36AD">
        <w:rPr>
          <w:rFonts w:asciiTheme="majorHAnsi" w:hAnsiTheme="majorHAnsi" w:cstheme="majorHAnsi"/>
          <w:sz w:val="22"/>
          <w:szCs w:val="22"/>
        </w:rPr>
        <w:br/>
        <w:t xml:space="preserve">w takim wypadku </w:t>
      </w:r>
      <w:r w:rsidR="0022454B">
        <w:rPr>
          <w:rFonts w:asciiTheme="majorHAnsi" w:hAnsiTheme="majorHAnsi" w:cstheme="majorHAnsi"/>
          <w:sz w:val="22"/>
          <w:szCs w:val="22"/>
        </w:rPr>
        <w:t>Wykonawca</w:t>
      </w:r>
      <w:r w:rsidRPr="008C36AD">
        <w:rPr>
          <w:rFonts w:asciiTheme="majorHAnsi" w:hAnsiTheme="majorHAnsi" w:cstheme="majorHAnsi"/>
          <w:sz w:val="22"/>
          <w:szCs w:val="22"/>
        </w:rPr>
        <w:t xml:space="preserve"> ponosi odpowiedzialność za działania i zaniechania podwykonawców, jak za działania i zaniechania własne oraz zobowiązuje się do koordynowania prac podwykonawców</w:t>
      </w:r>
      <w:r w:rsidR="008527F0">
        <w:rPr>
          <w:rFonts w:asciiTheme="majorHAnsi" w:hAnsiTheme="majorHAnsi" w:cstheme="majorHAnsi"/>
          <w:sz w:val="22"/>
          <w:szCs w:val="22"/>
        </w:rPr>
        <w:t>.</w:t>
      </w:r>
    </w:p>
    <w:p w14:paraId="7148A92B" w14:textId="0E51CCD3" w:rsidR="00441106" w:rsidRPr="001F0390" w:rsidRDefault="0022454B">
      <w:pPr>
        <w:pStyle w:val="Akapitzlist"/>
        <w:numPr>
          <w:ilvl w:val="0"/>
          <w:numId w:val="2"/>
        </w:numPr>
        <w:spacing w:line="276" w:lineRule="auto"/>
        <w:ind w:left="426" w:hanging="426"/>
        <w:rPr>
          <w:rFonts w:asciiTheme="majorHAnsi" w:hAnsiTheme="majorHAnsi" w:cstheme="majorHAnsi"/>
          <w:sz w:val="22"/>
          <w:szCs w:val="22"/>
        </w:rPr>
      </w:pPr>
      <w:r>
        <w:rPr>
          <w:rFonts w:asciiTheme="majorHAnsi" w:hAnsiTheme="majorHAnsi" w:cstheme="majorHAnsi"/>
          <w:sz w:val="22"/>
          <w:szCs w:val="22"/>
        </w:rPr>
        <w:t>Wykonawca</w:t>
      </w:r>
      <w:r w:rsidR="00441106" w:rsidRPr="001F0390">
        <w:rPr>
          <w:rFonts w:asciiTheme="majorHAnsi" w:hAnsiTheme="majorHAnsi" w:cstheme="majorHAnsi"/>
          <w:sz w:val="22"/>
          <w:szCs w:val="22"/>
        </w:rPr>
        <w:t xml:space="preserve"> zobowiązuje się wykonać Umowę z należytą starannością, w sposób uwzględniający wymagania Zamawiającego oraz przepisy wewnętrzne obowiązujące </w:t>
      </w:r>
      <w:r w:rsidR="00441106" w:rsidRPr="001F0390">
        <w:rPr>
          <w:rFonts w:asciiTheme="majorHAnsi" w:hAnsiTheme="majorHAnsi" w:cstheme="majorHAnsi"/>
          <w:sz w:val="22"/>
          <w:szCs w:val="22"/>
        </w:rPr>
        <w:br/>
        <w:t>u Zamawiającego.</w:t>
      </w:r>
    </w:p>
    <w:p w14:paraId="0B8EBAA7" w14:textId="732B711F" w:rsidR="00441106" w:rsidRPr="001F0390" w:rsidRDefault="0022454B">
      <w:pPr>
        <w:pStyle w:val="Akapitzlist"/>
        <w:numPr>
          <w:ilvl w:val="0"/>
          <w:numId w:val="2"/>
        </w:numPr>
        <w:spacing w:line="276" w:lineRule="auto"/>
        <w:ind w:left="426" w:hanging="426"/>
        <w:rPr>
          <w:rFonts w:asciiTheme="majorHAnsi" w:hAnsiTheme="majorHAnsi" w:cstheme="majorHAnsi"/>
          <w:bCs/>
          <w:iCs/>
          <w:sz w:val="22"/>
          <w:szCs w:val="22"/>
        </w:rPr>
      </w:pPr>
      <w:r>
        <w:rPr>
          <w:rFonts w:asciiTheme="majorHAnsi" w:hAnsiTheme="majorHAnsi" w:cstheme="majorHAnsi"/>
          <w:sz w:val="22"/>
          <w:szCs w:val="22"/>
        </w:rPr>
        <w:t>Wykonawca</w:t>
      </w:r>
      <w:r w:rsidR="00441106" w:rsidRPr="001F0390">
        <w:rPr>
          <w:rFonts w:asciiTheme="majorHAnsi" w:hAnsiTheme="majorHAnsi" w:cstheme="majorHAnsi"/>
          <w:sz w:val="22"/>
          <w:szCs w:val="22"/>
        </w:rPr>
        <w:t xml:space="preserve"> zobowiązuje się do niezwłocznego poinformowania Zamawiającego </w:t>
      </w:r>
      <w:r w:rsidR="00441106" w:rsidRPr="001F0390">
        <w:rPr>
          <w:rFonts w:asciiTheme="majorHAnsi" w:hAnsiTheme="majorHAnsi" w:cstheme="majorHAnsi"/>
          <w:sz w:val="22"/>
          <w:szCs w:val="22"/>
        </w:rPr>
        <w:br/>
        <w:t>o zmianie swoich danych, w tym o zawieszeniu, zakończeniu lub wznowieniu prowadzenia działalności gospodarczej.</w:t>
      </w:r>
    </w:p>
    <w:p w14:paraId="7C54D22E" w14:textId="2253E6FB" w:rsidR="00856615" w:rsidRDefault="00856615">
      <w:pPr>
        <w:spacing w:line="276" w:lineRule="auto"/>
        <w:jc w:val="both"/>
        <w:rPr>
          <w:rFonts w:asciiTheme="majorHAnsi" w:hAnsiTheme="majorHAnsi" w:cstheme="majorHAnsi"/>
          <w:bCs/>
          <w:iCs/>
          <w:sz w:val="22"/>
          <w:szCs w:val="22"/>
        </w:rPr>
      </w:pPr>
    </w:p>
    <w:p w14:paraId="07D0EF86" w14:textId="75818DF7" w:rsidR="000E17A3" w:rsidRDefault="000E17A3">
      <w:pPr>
        <w:spacing w:line="276" w:lineRule="auto"/>
        <w:jc w:val="both"/>
        <w:rPr>
          <w:rFonts w:asciiTheme="majorHAnsi" w:hAnsiTheme="majorHAnsi" w:cstheme="majorHAnsi"/>
          <w:bCs/>
          <w:iCs/>
          <w:sz w:val="22"/>
          <w:szCs w:val="22"/>
        </w:rPr>
      </w:pPr>
    </w:p>
    <w:p w14:paraId="3D37280A" w14:textId="77777777" w:rsidR="000E17A3" w:rsidRPr="007033CD" w:rsidRDefault="000E17A3" w:rsidP="000E17A3">
      <w:pPr>
        <w:spacing w:line="276" w:lineRule="auto"/>
        <w:jc w:val="center"/>
        <w:rPr>
          <w:rFonts w:asciiTheme="majorHAnsi" w:hAnsiTheme="majorHAnsi" w:cstheme="majorHAnsi"/>
          <w:b/>
          <w:bCs/>
          <w:iCs/>
          <w:sz w:val="22"/>
          <w:szCs w:val="22"/>
        </w:rPr>
      </w:pPr>
      <w:r w:rsidRPr="007033CD">
        <w:rPr>
          <w:rFonts w:asciiTheme="majorHAnsi" w:hAnsiTheme="majorHAnsi" w:cstheme="majorHAnsi"/>
          <w:b/>
          <w:bCs/>
          <w:iCs/>
          <w:sz w:val="22"/>
          <w:szCs w:val="22"/>
        </w:rPr>
        <w:t>§ 5.</w:t>
      </w:r>
    </w:p>
    <w:p w14:paraId="0807DACF" w14:textId="67CD935B" w:rsidR="000E17A3" w:rsidRDefault="000E17A3" w:rsidP="000E17A3">
      <w:pPr>
        <w:spacing w:line="276" w:lineRule="auto"/>
        <w:ind w:left="426" w:hanging="426"/>
        <w:jc w:val="center"/>
        <w:rPr>
          <w:rFonts w:asciiTheme="majorHAnsi" w:hAnsiTheme="majorHAnsi" w:cstheme="majorHAnsi"/>
          <w:b/>
          <w:bCs/>
          <w:iCs/>
          <w:sz w:val="22"/>
          <w:szCs w:val="22"/>
        </w:rPr>
      </w:pPr>
      <w:r>
        <w:rPr>
          <w:rFonts w:asciiTheme="majorHAnsi" w:hAnsiTheme="majorHAnsi" w:cstheme="majorHAnsi"/>
          <w:b/>
          <w:bCs/>
          <w:iCs/>
          <w:sz w:val="22"/>
          <w:szCs w:val="22"/>
        </w:rPr>
        <w:t xml:space="preserve">Gwarancja </w:t>
      </w:r>
    </w:p>
    <w:p w14:paraId="5A4D453B" w14:textId="1A28332B" w:rsidR="000E17A3" w:rsidRPr="008645DB" w:rsidRDefault="00245F0B" w:rsidP="008645DB">
      <w:pPr>
        <w:spacing w:line="276" w:lineRule="auto"/>
        <w:jc w:val="both"/>
        <w:rPr>
          <w:rFonts w:ascii="Calibri" w:hAnsi="Calibri" w:cs="Calibri"/>
          <w:sz w:val="22"/>
          <w:szCs w:val="22"/>
        </w:rPr>
      </w:pPr>
      <w:r>
        <w:rPr>
          <w:rFonts w:ascii="Calibri" w:hAnsi="Calibri" w:cs="Calibri"/>
          <w:sz w:val="22"/>
          <w:szCs w:val="22"/>
        </w:rPr>
        <w:t>Wykonawca u</w:t>
      </w:r>
      <w:r w:rsidR="000E17A3" w:rsidRPr="008645DB">
        <w:rPr>
          <w:rFonts w:ascii="Calibri" w:hAnsi="Calibri" w:cs="Calibri"/>
          <w:sz w:val="22"/>
          <w:szCs w:val="22"/>
        </w:rPr>
        <w:t xml:space="preserve">dzieli Zamawiającemu gwarancji na wyprodukowaną wystawę online, która obejmuje dokonanie zmian zgodnie z audytem dostępności WCAG 2.1. na poziomie AA oraz szczegółowo na poziomie AAA dla treści graficznych – jeżeli audyt wykaże niedopełnienie wymagań ustawy. Wykonawca ma za zadanie dokonać zmian w </w:t>
      </w:r>
      <w:r w:rsidR="00613775">
        <w:rPr>
          <w:rFonts w:ascii="Calibri" w:hAnsi="Calibri" w:cs="Calibri"/>
          <w:sz w:val="22"/>
          <w:szCs w:val="22"/>
        </w:rPr>
        <w:t>terminie</w:t>
      </w:r>
      <w:r w:rsidR="000E17A3" w:rsidRPr="008645DB">
        <w:rPr>
          <w:rFonts w:ascii="Calibri" w:hAnsi="Calibri" w:cs="Calibri"/>
          <w:sz w:val="22"/>
          <w:szCs w:val="22"/>
        </w:rPr>
        <w:t xml:space="preserve"> 14 dniu od momentu otrzymania informacji od Zamawiającego o wprowadzenia zmian z audytu dostępności. Gwarancja </w:t>
      </w:r>
      <w:r w:rsidR="00B84CF6">
        <w:rPr>
          <w:rFonts w:ascii="Calibri" w:hAnsi="Calibri" w:cs="Calibri"/>
          <w:sz w:val="22"/>
          <w:szCs w:val="22"/>
        </w:rPr>
        <w:t>udzielona jest na</w:t>
      </w:r>
      <w:r w:rsidR="000E17A3" w:rsidRPr="008645DB">
        <w:rPr>
          <w:rFonts w:ascii="Calibri" w:hAnsi="Calibri" w:cs="Calibri"/>
          <w:sz w:val="22"/>
          <w:szCs w:val="22"/>
        </w:rPr>
        <w:t xml:space="preserve"> okres </w:t>
      </w:r>
      <w:r w:rsidR="00B84CF6">
        <w:rPr>
          <w:rFonts w:ascii="Calibri" w:hAnsi="Calibri" w:cs="Calibri"/>
          <w:sz w:val="22"/>
          <w:szCs w:val="22"/>
        </w:rPr>
        <w:br/>
      </w:r>
      <w:r w:rsidR="000E17A3" w:rsidRPr="008645DB">
        <w:rPr>
          <w:rFonts w:ascii="Calibri" w:hAnsi="Calibri" w:cs="Calibri"/>
          <w:sz w:val="22"/>
          <w:szCs w:val="22"/>
        </w:rPr>
        <w:t>od 7 czerwca 2022 do 22 grudnia 2022 roku.</w:t>
      </w:r>
    </w:p>
    <w:p w14:paraId="07DD9296" w14:textId="77777777" w:rsidR="000E17A3" w:rsidRPr="00BB1EFE" w:rsidRDefault="000E17A3">
      <w:pPr>
        <w:spacing w:line="276" w:lineRule="auto"/>
        <w:jc w:val="both"/>
        <w:rPr>
          <w:rFonts w:asciiTheme="majorHAnsi" w:hAnsiTheme="majorHAnsi" w:cstheme="majorHAnsi"/>
          <w:bCs/>
          <w:iCs/>
          <w:sz w:val="22"/>
          <w:szCs w:val="22"/>
        </w:rPr>
      </w:pPr>
    </w:p>
    <w:p w14:paraId="5D102206" w14:textId="77777777" w:rsidR="00856615" w:rsidRPr="007033CD" w:rsidRDefault="00856615">
      <w:pPr>
        <w:spacing w:line="276" w:lineRule="auto"/>
        <w:jc w:val="center"/>
        <w:rPr>
          <w:rFonts w:asciiTheme="majorHAnsi" w:hAnsiTheme="majorHAnsi" w:cstheme="majorHAnsi"/>
          <w:b/>
          <w:bCs/>
          <w:iCs/>
          <w:sz w:val="22"/>
          <w:szCs w:val="22"/>
        </w:rPr>
      </w:pPr>
      <w:r w:rsidRPr="007033CD">
        <w:rPr>
          <w:rFonts w:asciiTheme="majorHAnsi" w:hAnsiTheme="majorHAnsi" w:cstheme="majorHAnsi"/>
          <w:b/>
          <w:bCs/>
          <w:iCs/>
          <w:sz w:val="22"/>
          <w:szCs w:val="22"/>
        </w:rPr>
        <w:t>§ 5.</w:t>
      </w:r>
    </w:p>
    <w:p w14:paraId="61863BB7" w14:textId="77777777" w:rsidR="00942EE1" w:rsidRPr="001F0390" w:rsidRDefault="00942EE1">
      <w:pPr>
        <w:spacing w:line="276" w:lineRule="auto"/>
        <w:ind w:left="426" w:hanging="426"/>
        <w:jc w:val="center"/>
        <w:rPr>
          <w:rFonts w:asciiTheme="majorHAnsi" w:hAnsiTheme="majorHAnsi" w:cstheme="majorHAnsi"/>
          <w:b/>
          <w:bCs/>
          <w:iCs/>
          <w:sz w:val="22"/>
          <w:szCs w:val="22"/>
        </w:rPr>
      </w:pPr>
      <w:r w:rsidRPr="001F0390">
        <w:rPr>
          <w:rFonts w:asciiTheme="majorHAnsi" w:hAnsiTheme="majorHAnsi" w:cstheme="majorHAnsi"/>
          <w:b/>
          <w:bCs/>
          <w:iCs/>
          <w:sz w:val="22"/>
          <w:szCs w:val="22"/>
        </w:rPr>
        <w:t>Kary umowne</w:t>
      </w:r>
    </w:p>
    <w:p w14:paraId="4F74F7D8" w14:textId="2CA17F88" w:rsidR="00F35AD2" w:rsidRPr="008645DB" w:rsidRDefault="00F35AD2" w:rsidP="008645DB">
      <w:pPr>
        <w:pStyle w:val="Akapitzlist"/>
        <w:numPr>
          <w:ilvl w:val="0"/>
          <w:numId w:val="26"/>
        </w:numPr>
        <w:spacing w:line="276" w:lineRule="auto"/>
        <w:ind w:left="284"/>
        <w:rPr>
          <w:rFonts w:ascii="Calibri" w:hAnsi="Calibri" w:cs="Calibri"/>
          <w:bCs/>
          <w:iCs/>
          <w:sz w:val="22"/>
          <w:szCs w:val="22"/>
        </w:rPr>
      </w:pPr>
      <w:r w:rsidRPr="008645DB">
        <w:rPr>
          <w:rFonts w:ascii="Calibri" w:hAnsi="Calibri" w:cs="Calibri"/>
          <w:bCs/>
          <w:iCs/>
          <w:sz w:val="22"/>
          <w:szCs w:val="22"/>
        </w:rPr>
        <w:t>Wykonawca zapłaci Zamawiającemu następujące kary umowne:</w:t>
      </w:r>
    </w:p>
    <w:p w14:paraId="26D0A838" w14:textId="3B75FE49" w:rsidR="006B466F" w:rsidRPr="008645DB" w:rsidRDefault="00F35AD2" w:rsidP="008645DB">
      <w:pPr>
        <w:pStyle w:val="Akapitzlist"/>
        <w:numPr>
          <w:ilvl w:val="0"/>
          <w:numId w:val="41"/>
        </w:numPr>
        <w:spacing w:line="276" w:lineRule="auto"/>
        <w:rPr>
          <w:rFonts w:ascii="Calibri" w:hAnsi="Calibri" w:cs="Calibri"/>
          <w:bCs/>
          <w:iCs/>
          <w:sz w:val="22"/>
          <w:szCs w:val="22"/>
        </w:rPr>
      </w:pPr>
      <w:r w:rsidRPr="008645DB">
        <w:rPr>
          <w:rFonts w:ascii="Calibri" w:hAnsi="Calibri" w:cs="Calibri"/>
          <w:bCs/>
          <w:iCs/>
          <w:sz w:val="22"/>
          <w:szCs w:val="22"/>
        </w:rPr>
        <w:t>w</w:t>
      </w:r>
      <w:r w:rsidR="00942EE1" w:rsidRPr="008645DB">
        <w:rPr>
          <w:rFonts w:ascii="Calibri" w:hAnsi="Calibri" w:cs="Calibri"/>
          <w:bCs/>
          <w:iCs/>
          <w:sz w:val="22"/>
          <w:szCs w:val="22"/>
        </w:rPr>
        <w:t xml:space="preserve"> przypadku, gdy </w:t>
      </w:r>
      <w:r w:rsidR="0022454B" w:rsidRPr="008645DB">
        <w:rPr>
          <w:rFonts w:ascii="Calibri" w:hAnsi="Calibri" w:cs="Calibri"/>
          <w:bCs/>
          <w:iCs/>
          <w:sz w:val="22"/>
          <w:szCs w:val="22"/>
        </w:rPr>
        <w:t>Wykonawca</w:t>
      </w:r>
      <w:r w:rsidR="00942EE1" w:rsidRPr="008645DB">
        <w:rPr>
          <w:rFonts w:ascii="Calibri" w:hAnsi="Calibri" w:cs="Calibri"/>
          <w:bCs/>
          <w:iCs/>
          <w:sz w:val="22"/>
          <w:szCs w:val="22"/>
        </w:rPr>
        <w:t xml:space="preserve"> nie </w:t>
      </w:r>
      <w:r w:rsidR="002E7C0C" w:rsidRPr="008645DB">
        <w:rPr>
          <w:rFonts w:ascii="Calibri" w:hAnsi="Calibri" w:cs="Calibri"/>
          <w:bCs/>
          <w:iCs/>
          <w:sz w:val="22"/>
          <w:szCs w:val="22"/>
        </w:rPr>
        <w:t>wykona Dzieła zgodnie z terminami</w:t>
      </w:r>
      <w:r w:rsidR="00942EE1" w:rsidRPr="008645DB">
        <w:rPr>
          <w:rFonts w:ascii="Calibri" w:hAnsi="Calibri" w:cs="Calibri"/>
          <w:bCs/>
          <w:iCs/>
          <w:sz w:val="22"/>
          <w:szCs w:val="22"/>
        </w:rPr>
        <w:t xml:space="preserve"> </w:t>
      </w:r>
      <w:r w:rsidR="00710C12" w:rsidRPr="008645DB">
        <w:rPr>
          <w:rFonts w:ascii="Calibri" w:hAnsi="Calibri" w:cs="Calibri"/>
          <w:bCs/>
          <w:iCs/>
          <w:sz w:val="22"/>
          <w:szCs w:val="22"/>
        </w:rPr>
        <w:t>wskazanymi</w:t>
      </w:r>
      <w:r w:rsidR="00942EE1" w:rsidRPr="008645DB">
        <w:rPr>
          <w:rFonts w:ascii="Calibri" w:hAnsi="Calibri" w:cs="Calibri"/>
          <w:bCs/>
          <w:iCs/>
          <w:sz w:val="22"/>
          <w:szCs w:val="22"/>
        </w:rPr>
        <w:t xml:space="preserve"> </w:t>
      </w:r>
      <w:r w:rsidR="00710C12" w:rsidRPr="008645DB">
        <w:rPr>
          <w:rFonts w:ascii="Calibri" w:hAnsi="Calibri" w:cs="Calibri"/>
          <w:bCs/>
          <w:iCs/>
          <w:sz w:val="22"/>
          <w:szCs w:val="22"/>
        </w:rPr>
        <w:br/>
      </w:r>
      <w:r w:rsidR="00942EE1" w:rsidRPr="008645DB">
        <w:rPr>
          <w:rFonts w:ascii="Calibri" w:hAnsi="Calibri" w:cs="Calibri"/>
          <w:bCs/>
          <w:iCs/>
          <w:sz w:val="22"/>
          <w:szCs w:val="22"/>
        </w:rPr>
        <w:t>w</w:t>
      </w:r>
      <w:r w:rsidR="00427948" w:rsidRPr="008645DB">
        <w:rPr>
          <w:rFonts w:ascii="Calibri" w:hAnsi="Calibri" w:cs="Calibri"/>
          <w:bCs/>
          <w:iCs/>
          <w:sz w:val="22"/>
          <w:szCs w:val="22"/>
        </w:rPr>
        <w:t xml:space="preserve"> </w:t>
      </w:r>
      <w:r w:rsidR="00427948" w:rsidRPr="008645DB">
        <w:rPr>
          <w:rFonts w:ascii="Calibri" w:hAnsi="Calibri" w:cs="Calibri"/>
          <w:bCs/>
          <w:sz w:val="22"/>
          <w:szCs w:val="22"/>
        </w:rPr>
        <w:t>§</w:t>
      </w:r>
      <w:r w:rsidR="00942EE1" w:rsidRPr="008645DB">
        <w:rPr>
          <w:rFonts w:ascii="Calibri" w:hAnsi="Calibri" w:cs="Calibri"/>
          <w:bCs/>
          <w:iCs/>
          <w:sz w:val="22"/>
          <w:szCs w:val="22"/>
        </w:rPr>
        <w:t xml:space="preserve"> </w:t>
      </w:r>
      <w:r w:rsidR="00427948" w:rsidRPr="008645DB">
        <w:rPr>
          <w:rFonts w:ascii="Calibri" w:hAnsi="Calibri" w:cs="Calibri"/>
          <w:bCs/>
          <w:iCs/>
          <w:sz w:val="22"/>
          <w:szCs w:val="22"/>
        </w:rPr>
        <w:t>2 ust</w:t>
      </w:r>
      <w:r w:rsidR="00942EE1" w:rsidRPr="008645DB">
        <w:rPr>
          <w:rFonts w:ascii="Calibri" w:hAnsi="Calibri" w:cs="Calibri"/>
          <w:bCs/>
          <w:iCs/>
          <w:sz w:val="22"/>
          <w:szCs w:val="22"/>
        </w:rPr>
        <w:t xml:space="preserve">. </w:t>
      </w:r>
      <w:r w:rsidR="00361FED" w:rsidRPr="008645DB">
        <w:rPr>
          <w:rFonts w:ascii="Calibri" w:hAnsi="Calibri" w:cs="Calibri"/>
          <w:bCs/>
          <w:iCs/>
          <w:sz w:val="22"/>
          <w:szCs w:val="22"/>
        </w:rPr>
        <w:t>2</w:t>
      </w:r>
      <w:r w:rsidR="00942EE1" w:rsidRPr="008645DB">
        <w:rPr>
          <w:rFonts w:ascii="Calibri" w:hAnsi="Calibri" w:cs="Calibri"/>
          <w:bCs/>
          <w:iCs/>
          <w:sz w:val="22"/>
          <w:szCs w:val="22"/>
        </w:rPr>
        <w:t xml:space="preserve"> </w:t>
      </w:r>
      <w:r w:rsidR="0022454B" w:rsidRPr="008645DB">
        <w:rPr>
          <w:rFonts w:ascii="Calibri" w:hAnsi="Calibri" w:cs="Calibri"/>
          <w:bCs/>
          <w:iCs/>
          <w:sz w:val="22"/>
          <w:szCs w:val="22"/>
        </w:rPr>
        <w:t>Wykonawca</w:t>
      </w:r>
      <w:r w:rsidR="00942EE1" w:rsidRPr="008645DB">
        <w:rPr>
          <w:rFonts w:ascii="Calibri" w:hAnsi="Calibri" w:cs="Calibri"/>
          <w:bCs/>
          <w:iCs/>
          <w:sz w:val="22"/>
          <w:szCs w:val="22"/>
        </w:rPr>
        <w:t xml:space="preserve"> zapłaci na rzecz Zamawiającego karę umowną w wysokości 2% sumy wynagrodzenia brutto </w:t>
      </w:r>
      <w:r w:rsidR="00020390" w:rsidRPr="008645DB">
        <w:rPr>
          <w:rFonts w:ascii="Calibri" w:hAnsi="Calibri" w:cs="Calibri"/>
          <w:bCs/>
          <w:iCs/>
          <w:sz w:val="22"/>
          <w:szCs w:val="22"/>
        </w:rPr>
        <w:t xml:space="preserve">należnego za </w:t>
      </w:r>
      <w:r w:rsidR="00E56A80">
        <w:rPr>
          <w:rFonts w:ascii="Calibri" w:hAnsi="Calibri" w:cs="Calibri"/>
          <w:bCs/>
          <w:iCs/>
          <w:sz w:val="22"/>
          <w:szCs w:val="22"/>
        </w:rPr>
        <w:t>niewykonany</w:t>
      </w:r>
      <w:r w:rsidR="00020390" w:rsidRPr="008645DB">
        <w:rPr>
          <w:rFonts w:ascii="Calibri" w:hAnsi="Calibri" w:cs="Calibri"/>
          <w:bCs/>
          <w:iCs/>
          <w:sz w:val="22"/>
          <w:szCs w:val="22"/>
        </w:rPr>
        <w:t xml:space="preserve"> etap Umowy,  </w:t>
      </w:r>
      <w:r w:rsidR="00942EE1" w:rsidRPr="008645DB">
        <w:rPr>
          <w:rFonts w:ascii="Calibri" w:hAnsi="Calibri" w:cs="Calibri"/>
          <w:bCs/>
          <w:iCs/>
          <w:sz w:val="22"/>
          <w:szCs w:val="22"/>
        </w:rPr>
        <w:t>wskazaneg</w:t>
      </w:r>
      <w:r w:rsidR="00425C79">
        <w:rPr>
          <w:rFonts w:ascii="Calibri" w:hAnsi="Calibri" w:cs="Calibri"/>
          <w:bCs/>
          <w:iCs/>
          <w:sz w:val="22"/>
          <w:szCs w:val="22"/>
        </w:rPr>
        <w:t xml:space="preserve">o </w:t>
      </w:r>
      <w:r w:rsidR="00942EE1" w:rsidRPr="008645DB">
        <w:rPr>
          <w:rFonts w:ascii="Calibri" w:hAnsi="Calibri" w:cs="Calibri"/>
          <w:bCs/>
          <w:iCs/>
          <w:sz w:val="22"/>
          <w:szCs w:val="22"/>
        </w:rPr>
        <w:t xml:space="preserve">w </w:t>
      </w:r>
      <w:r w:rsidR="006B466F" w:rsidRPr="008645DB">
        <w:rPr>
          <w:rFonts w:ascii="Calibri" w:hAnsi="Calibri" w:cs="Calibri"/>
          <w:bCs/>
          <w:iCs/>
          <w:sz w:val="22"/>
          <w:szCs w:val="22"/>
        </w:rPr>
        <w:t xml:space="preserve">§ 3 </w:t>
      </w:r>
      <w:r w:rsidR="00B66189" w:rsidRPr="008645DB">
        <w:rPr>
          <w:rFonts w:ascii="Calibri" w:hAnsi="Calibri" w:cs="Calibri"/>
          <w:bCs/>
          <w:iCs/>
          <w:sz w:val="22"/>
          <w:szCs w:val="22"/>
        </w:rPr>
        <w:t>Umowy</w:t>
      </w:r>
      <w:r w:rsidR="00425C79">
        <w:rPr>
          <w:rFonts w:ascii="Calibri" w:hAnsi="Calibri" w:cs="Calibri"/>
          <w:bCs/>
          <w:iCs/>
          <w:sz w:val="22"/>
          <w:szCs w:val="22"/>
        </w:rPr>
        <w:t>,</w:t>
      </w:r>
      <w:r w:rsidR="00942EE1" w:rsidRPr="008645DB">
        <w:rPr>
          <w:rFonts w:ascii="Calibri" w:hAnsi="Calibri" w:cs="Calibri"/>
          <w:bCs/>
          <w:iCs/>
          <w:sz w:val="22"/>
          <w:szCs w:val="22"/>
        </w:rPr>
        <w:t xml:space="preserve"> za każdy dzień zwłoki</w:t>
      </w:r>
      <w:r w:rsidR="00710C12" w:rsidRPr="008645DB">
        <w:rPr>
          <w:rFonts w:ascii="Calibri" w:hAnsi="Calibri" w:cs="Calibri"/>
          <w:bCs/>
          <w:iCs/>
          <w:sz w:val="22"/>
          <w:szCs w:val="22"/>
        </w:rPr>
        <w:t>,</w:t>
      </w:r>
    </w:p>
    <w:p w14:paraId="3C0CB285" w14:textId="4E252391" w:rsidR="00553176" w:rsidRPr="008645DB" w:rsidRDefault="00553176">
      <w:pPr>
        <w:numPr>
          <w:ilvl w:val="0"/>
          <w:numId w:val="41"/>
        </w:numPr>
        <w:spacing w:line="276" w:lineRule="auto"/>
        <w:jc w:val="both"/>
        <w:rPr>
          <w:rFonts w:ascii="Calibri" w:hAnsi="Calibri" w:cs="Calibri"/>
          <w:bCs/>
          <w:iCs/>
          <w:sz w:val="22"/>
          <w:szCs w:val="22"/>
        </w:rPr>
      </w:pPr>
      <w:r w:rsidRPr="008645DB">
        <w:rPr>
          <w:rFonts w:ascii="Calibri" w:hAnsi="Calibri" w:cs="Calibri"/>
          <w:bCs/>
          <w:iCs/>
          <w:sz w:val="22"/>
          <w:szCs w:val="22"/>
        </w:rPr>
        <w:t xml:space="preserve">w wysokości </w:t>
      </w:r>
      <w:r w:rsidR="00F138F2" w:rsidRPr="008645DB">
        <w:rPr>
          <w:rFonts w:ascii="Calibri" w:hAnsi="Calibri" w:cs="Calibri"/>
          <w:bCs/>
          <w:iCs/>
          <w:sz w:val="22"/>
          <w:szCs w:val="22"/>
        </w:rPr>
        <w:t>2</w:t>
      </w:r>
      <w:r w:rsidRPr="008645DB">
        <w:rPr>
          <w:rFonts w:ascii="Calibri" w:hAnsi="Calibri" w:cs="Calibri"/>
          <w:bCs/>
          <w:iCs/>
          <w:sz w:val="22"/>
          <w:szCs w:val="22"/>
        </w:rPr>
        <w:t xml:space="preserve">% wynagrodzenia </w:t>
      </w:r>
      <w:r w:rsidR="00F138F2" w:rsidRPr="008645DB">
        <w:rPr>
          <w:rFonts w:ascii="Calibri" w:hAnsi="Calibri" w:cs="Calibri"/>
          <w:bCs/>
          <w:iCs/>
          <w:sz w:val="22"/>
          <w:szCs w:val="22"/>
        </w:rPr>
        <w:t>całkowitego</w:t>
      </w:r>
      <w:r w:rsidRPr="008645DB">
        <w:rPr>
          <w:rFonts w:ascii="Calibri" w:hAnsi="Calibri" w:cs="Calibri"/>
          <w:bCs/>
          <w:iCs/>
          <w:sz w:val="22"/>
          <w:szCs w:val="22"/>
        </w:rPr>
        <w:t xml:space="preserve"> brutto, wskazanego w § 3 ust. 1 Umowy za każdą godzinę zwłoki w rozpoczęciu i przeprowadzeniu interwencji w terminach </w:t>
      </w:r>
      <w:r w:rsidR="00F138F2" w:rsidRPr="008645DB">
        <w:rPr>
          <w:rFonts w:ascii="Calibri" w:hAnsi="Calibri" w:cs="Calibri"/>
          <w:bCs/>
          <w:iCs/>
          <w:sz w:val="22"/>
          <w:szCs w:val="22"/>
        </w:rPr>
        <w:t>określonych</w:t>
      </w:r>
      <w:r w:rsidRPr="008645DB">
        <w:rPr>
          <w:rFonts w:ascii="Calibri" w:hAnsi="Calibri" w:cs="Calibri"/>
          <w:bCs/>
          <w:iCs/>
          <w:sz w:val="22"/>
          <w:szCs w:val="22"/>
        </w:rPr>
        <w:t xml:space="preserve"> w OPZ </w:t>
      </w:r>
      <w:r w:rsidR="00F138F2" w:rsidRPr="008645DB">
        <w:rPr>
          <w:rFonts w:ascii="Calibri" w:hAnsi="Calibri" w:cs="Calibri"/>
          <w:bCs/>
          <w:iCs/>
          <w:sz w:val="22"/>
          <w:szCs w:val="22"/>
        </w:rPr>
        <w:t>stanowiącym</w:t>
      </w:r>
      <w:r w:rsidRPr="008645DB">
        <w:rPr>
          <w:rFonts w:ascii="Calibri" w:hAnsi="Calibri" w:cs="Calibri"/>
          <w:bCs/>
          <w:iCs/>
          <w:sz w:val="22"/>
          <w:szCs w:val="22"/>
        </w:rPr>
        <w:t xml:space="preserve"> załącznik nr __ do Umowy w stosunku do zgłoszonej </w:t>
      </w:r>
      <w:r w:rsidR="00F138F2" w:rsidRPr="008645DB">
        <w:rPr>
          <w:rFonts w:ascii="Calibri" w:hAnsi="Calibri" w:cs="Calibri"/>
          <w:bCs/>
          <w:iCs/>
          <w:sz w:val="22"/>
          <w:szCs w:val="22"/>
        </w:rPr>
        <w:t>A</w:t>
      </w:r>
      <w:r w:rsidRPr="008645DB">
        <w:rPr>
          <w:rFonts w:ascii="Calibri" w:hAnsi="Calibri" w:cs="Calibri"/>
          <w:bCs/>
          <w:iCs/>
          <w:sz w:val="22"/>
          <w:szCs w:val="22"/>
        </w:rPr>
        <w:t>warii</w:t>
      </w:r>
      <w:r w:rsidR="00F138F2" w:rsidRPr="008645DB">
        <w:rPr>
          <w:rFonts w:ascii="Calibri" w:hAnsi="Calibri" w:cs="Calibri"/>
          <w:bCs/>
          <w:iCs/>
          <w:sz w:val="22"/>
          <w:szCs w:val="22"/>
        </w:rPr>
        <w:t xml:space="preserve"> krytycznej, </w:t>
      </w:r>
      <w:r w:rsidR="005A7C7F" w:rsidRPr="008645DB">
        <w:rPr>
          <w:rFonts w:ascii="Calibri" w:hAnsi="Calibri" w:cs="Calibri"/>
          <w:bCs/>
          <w:iCs/>
          <w:sz w:val="22"/>
          <w:szCs w:val="22"/>
        </w:rPr>
        <w:t>Dysfunkcji, Utrudnienia</w:t>
      </w:r>
      <w:r w:rsidR="0085530D" w:rsidRPr="008645DB">
        <w:rPr>
          <w:rFonts w:ascii="Calibri" w:hAnsi="Calibri" w:cs="Calibri"/>
          <w:bCs/>
          <w:iCs/>
          <w:sz w:val="22"/>
          <w:szCs w:val="22"/>
        </w:rPr>
        <w:t>, Zakłócenia</w:t>
      </w:r>
      <w:r w:rsidR="005A7C7F" w:rsidRPr="008645DB">
        <w:rPr>
          <w:rFonts w:ascii="Calibri" w:hAnsi="Calibri" w:cs="Calibri"/>
          <w:bCs/>
          <w:iCs/>
          <w:sz w:val="22"/>
          <w:szCs w:val="22"/>
        </w:rPr>
        <w:t xml:space="preserve"> </w:t>
      </w:r>
      <w:r w:rsidRPr="008645DB">
        <w:rPr>
          <w:rFonts w:ascii="Calibri" w:hAnsi="Calibri" w:cs="Calibri"/>
          <w:bCs/>
          <w:iCs/>
          <w:sz w:val="22"/>
          <w:szCs w:val="22"/>
        </w:rPr>
        <w:t xml:space="preserve"> </w:t>
      </w:r>
      <w:r w:rsidR="002B04F3" w:rsidRPr="008645DB">
        <w:rPr>
          <w:rFonts w:ascii="Calibri" w:hAnsi="Calibri" w:cs="Calibri"/>
          <w:bCs/>
          <w:iCs/>
          <w:sz w:val="22"/>
          <w:szCs w:val="22"/>
        </w:rPr>
        <w:t xml:space="preserve">lub innego </w:t>
      </w:r>
      <w:r w:rsidRPr="008645DB">
        <w:rPr>
          <w:rFonts w:ascii="Calibri" w:hAnsi="Calibri" w:cs="Calibri"/>
          <w:bCs/>
          <w:iCs/>
          <w:sz w:val="22"/>
          <w:szCs w:val="22"/>
        </w:rPr>
        <w:t xml:space="preserve"> problemu technicznego, który nie pozwala na prawidłowe korzystanie lub jakiekolwiek korzystanie przez Zamawiającego z </w:t>
      </w:r>
      <w:r w:rsidR="0085530D" w:rsidRPr="008645DB">
        <w:rPr>
          <w:rFonts w:ascii="Calibri" w:hAnsi="Calibri" w:cs="Calibri"/>
          <w:bCs/>
          <w:iCs/>
          <w:sz w:val="22"/>
          <w:szCs w:val="22"/>
        </w:rPr>
        <w:t>Dzieła</w:t>
      </w:r>
      <w:r w:rsidR="005F2B52" w:rsidRPr="008645DB">
        <w:rPr>
          <w:rFonts w:ascii="Calibri" w:hAnsi="Calibri" w:cs="Calibri"/>
          <w:bCs/>
          <w:iCs/>
          <w:sz w:val="22"/>
          <w:szCs w:val="22"/>
        </w:rPr>
        <w:t xml:space="preserve"> lub </w:t>
      </w:r>
      <w:r w:rsidR="00BB7F20" w:rsidRPr="008645DB">
        <w:rPr>
          <w:rFonts w:ascii="Calibri" w:hAnsi="Calibri" w:cs="Calibri"/>
          <w:bCs/>
          <w:iCs/>
          <w:sz w:val="22"/>
          <w:szCs w:val="22"/>
        </w:rPr>
        <w:t xml:space="preserve">też </w:t>
      </w:r>
      <w:r w:rsidR="0022157E" w:rsidRPr="008645DB">
        <w:rPr>
          <w:rFonts w:ascii="Calibri" w:hAnsi="Calibri" w:cs="Calibri"/>
          <w:bCs/>
          <w:iCs/>
          <w:sz w:val="22"/>
          <w:szCs w:val="22"/>
        </w:rPr>
        <w:t>zwłoki w podjęciu działań w ramach prac rozwojowych Wystawy online</w:t>
      </w:r>
      <w:r w:rsidR="00E12383" w:rsidRPr="008645DB">
        <w:rPr>
          <w:rFonts w:ascii="Calibri" w:hAnsi="Calibri" w:cs="Calibri"/>
          <w:bCs/>
          <w:iCs/>
          <w:sz w:val="22"/>
          <w:szCs w:val="22"/>
        </w:rPr>
        <w:t xml:space="preserve"> lub niepodjęcia </w:t>
      </w:r>
      <w:r w:rsidR="006565CC" w:rsidRPr="008645DB">
        <w:rPr>
          <w:rFonts w:ascii="Calibri" w:hAnsi="Calibri" w:cs="Calibri"/>
          <w:bCs/>
          <w:iCs/>
          <w:sz w:val="22"/>
          <w:szCs w:val="22"/>
        </w:rPr>
        <w:t>czynności w ramach usług aktualizacji, migracji</w:t>
      </w:r>
      <w:r w:rsidRPr="008645DB">
        <w:rPr>
          <w:rFonts w:ascii="Calibri" w:hAnsi="Calibri" w:cs="Calibri"/>
          <w:bCs/>
          <w:iCs/>
          <w:sz w:val="22"/>
          <w:szCs w:val="22"/>
        </w:rPr>
        <w:t>,</w:t>
      </w:r>
      <w:r w:rsidR="006565CC" w:rsidRPr="008645DB">
        <w:rPr>
          <w:rFonts w:ascii="Calibri" w:hAnsi="Calibri" w:cs="Calibri"/>
          <w:bCs/>
          <w:iCs/>
          <w:sz w:val="22"/>
          <w:szCs w:val="22"/>
        </w:rPr>
        <w:t xml:space="preserve"> podniesienia wersji</w:t>
      </w:r>
      <w:r w:rsidR="00D51D2E" w:rsidRPr="008645DB">
        <w:rPr>
          <w:rFonts w:ascii="Calibri" w:hAnsi="Calibri" w:cs="Calibri"/>
          <w:bCs/>
          <w:iCs/>
          <w:sz w:val="22"/>
          <w:szCs w:val="22"/>
        </w:rPr>
        <w:t xml:space="preserve">, o których mowa w </w:t>
      </w:r>
      <w:r w:rsidRPr="008645DB">
        <w:rPr>
          <w:rFonts w:ascii="Calibri" w:hAnsi="Calibri" w:cs="Calibri"/>
          <w:bCs/>
          <w:iCs/>
          <w:sz w:val="22"/>
          <w:szCs w:val="22"/>
        </w:rPr>
        <w:t xml:space="preserve"> </w:t>
      </w:r>
      <w:r w:rsidR="00D51D2E" w:rsidRPr="008645DB">
        <w:rPr>
          <w:rFonts w:ascii="Calibri" w:hAnsi="Calibri" w:cs="Calibri"/>
          <w:bCs/>
          <w:iCs/>
          <w:sz w:val="22"/>
          <w:szCs w:val="22"/>
        </w:rPr>
        <w:t>OPZ stanowiącym załącznik nr __,</w:t>
      </w:r>
    </w:p>
    <w:p w14:paraId="1CAACE42" w14:textId="70C9C3B7" w:rsidR="00B84703" w:rsidRDefault="00B84703">
      <w:pPr>
        <w:numPr>
          <w:ilvl w:val="0"/>
          <w:numId w:val="41"/>
        </w:numPr>
        <w:spacing w:line="276" w:lineRule="auto"/>
        <w:jc w:val="both"/>
        <w:rPr>
          <w:rFonts w:ascii="Calibri" w:hAnsi="Calibri" w:cs="Calibri"/>
          <w:bCs/>
          <w:iCs/>
          <w:sz w:val="22"/>
          <w:szCs w:val="22"/>
        </w:rPr>
      </w:pPr>
      <w:r w:rsidRPr="008645DB">
        <w:rPr>
          <w:rFonts w:ascii="Calibri" w:hAnsi="Calibri" w:cs="Calibri"/>
          <w:bCs/>
          <w:iCs/>
          <w:sz w:val="22"/>
          <w:szCs w:val="22"/>
        </w:rPr>
        <w:t>w wysokości 2% wynagrodzenia całkowitego brutto, wskazanego w § 3 ust. 1 Umowy za każdy rozpoczęty dzień zwłoki w dokonaniu zmian w ramach Gwarancji, o której mowa w § 5.</w:t>
      </w:r>
    </w:p>
    <w:p w14:paraId="0766408A" w14:textId="4C6AF3BC" w:rsidR="0057596D" w:rsidRPr="008645DB" w:rsidRDefault="0057596D" w:rsidP="008645DB">
      <w:pPr>
        <w:numPr>
          <w:ilvl w:val="0"/>
          <w:numId w:val="41"/>
        </w:numPr>
        <w:spacing w:line="276" w:lineRule="auto"/>
        <w:jc w:val="both"/>
        <w:rPr>
          <w:rFonts w:ascii="Calibri" w:hAnsi="Calibri" w:cs="Calibri"/>
          <w:bCs/>
          <w:iCs/>
          <w:sz w:val="22"/>
          <w:szCs w:val="22"/>
        </w:rPr>
      </w:pPr>
      <w:r>
        <w:rPr>
          <w:rFonts w:ascii="Calibri" w:hAnsi="Calibri" w:cs="Calibri"/>
          <w:bCs/>
          <w:iCs/>
          <w:sz w:val="22"/>
          <w:szCs w:val="22"/>
        </w:rPr>
        <w:t xml:space="preserve">W wysokości 3000 PLN w razie nieprzeprowadzenia szkolenia, o którym </w:t>
      </w:r>
      <w:r w:rsidRPr="001A2CD5">
        <w:rPr>
          <w:rFonts w:ascii="Calibri" w:hAnsi="Calibri" w:cs="Calibri"/>
          <w:bCs/>
          <w:iCs/>
          <w:sz w:val="22"/>
          <w:szCs w:val="22"/>
        </w:rPr>
        <w:t xml:space="preserve">mowa w </w:t>
      </w:r>
      <w:r w:rsidR="001A2CD5" w:rsidRPr="008645DB">
        <w:rPr>
          <w:rFonts w:asciiTheme="majorHAnsi" w:hAnsiTheme="majorHAnsi" w:cstheme="majorHAnsi"/>
          <w:bCs/>
          <w:sz w:val="22"/>
          <w:szCs w:val="22"/>
        </w:rPr>
        <w:t>§ 2 ust. 6,</w:t>
      </w:r>
    </w:p>
    <w:p w14:paraId="2752371A" w14:textId="37ACAA88" w:rsidR="00553176" w:rsidRPr="008645DB" w:rsidRDefault="00553176">
      <w:pPr>
        <w:numPr>
          <w:ilvl w:val="0"/>
          <w:numId w:val="41"/>
        </w:numPr>
        <w:spacing w:line="276" w:lineRule="auto"/>
        <w:jc w:val="both"/>
        <w:rPr>
          <w:rFonts w:ascii="Calibri" w:hAnsi="Calibri" w:cs="Calibri"/>
          <w:bCs/>
          <w:iCs/>
          <w:sz w:val="22"/>
          <w:szCs w:val="22"/>
        </w:rPr>
      </w:pPr>
      <w:r w:rsidRPr="008645DB">
        <w:rPr>
          <w:rFonts w:ascii="Calibri" w:hAnsi="Calibri" w:cs="Calibri"/>
          <w:bCs/>
          <w:iCs/>
          <w:sz w:val="22"/>
          <w:szCs w:val="22"/>
        </w:rPr>
        <w:t>przypadku wypowiedzenia Umowy przez Zamawiającego z przyczyn leżących po stronie Wykonawcy</w:t>
      </w:r>
      <w:r w:rsidR="00566689" w:rsidRPr="008645DB">
        <w:rPr>
          <w:rFonts w:ascii="Calibri" w:hAnsi="Calibri" w:cs="Calibri"/>
          <w:bCs/>
          <w:iCs/>
          <w:sz w:val="22"/>
          <w:szCs w:val="22"/>
        </w:rPr>
        <w:t>,</w:t>
      </w:r>
    </w:p>
    <w:p w14:paraId="5889B422" w14:textId="5A1B2251" w:rsidR="00566689" w:rsidRPr="008645DB" w:rsidRDefault="001E0F98" w:rsidP="008645DB">
      <w:pPr>
        <w:spacing w:line="276" w:lineRule="auto"/>
        <w:ind w:left="284"/>
        <w:jc w:val="both"/>
        <w:rPr>
          <w:rFonts w:ascii="Calibri" w:hAnsi="Calibri" w:cs="Calibri"/>
          <w:bCs/>
          <w:iCs/>
          <w:color w:val="000000" w:themeColor="text1"/>
        </w:rPr>
      </w:pPr>
      <w:r w:rsidRPr="008645DB">
        <w:rPr>
          <w:rFonts w:ascii="Calibri" w:hAnsi="Calibri" w:cs="Calibri"/>
          <w:bCs/>
          <w:iCs/>
          <w:sz w:val="22"/>
          <w:szCs w:val="22"/>
        </w:rPr>
        <w:t>z zastrzeżeniem, że suma wyżej wskazanych kar umownych nie przekroczy 100% wynagrodzenia całkowitego brutto, o którym mowa powyżej;</w:t>
      </w:r>
    </w:p>
    <w:p w14:paraId="4E66C2DB" w14:textId="653B14D4" w:rsidR="00A73495" w:rsidRPr="008645DB" w:rsidRDefault="00942EE1" w:rsidP="008645DB">
      <w:pPr>
        <w:pStyle w:val="Akapitzlist"/>
        <w:numPr>
          <w:ilvl w:val="0"/>
          <w:numId w:val="26"/>
        </w:numPr>
        <w:spacing w:line="276" w:lineRule="auto"/>
        <w:ind w:left="284"/>
        <w:rPr>
          <w:rFonts w:ascii="Calibri" w:hAnsi="Calibri" w:cs="Calibri"/>
          <w:bCs/>
          <w:iCs/>
          <w:sz w:val="22"/>
          <w:szCs w:val="22"/>
        </w:rPr>
      </w:pPr>
      <w:r w:rsidRPr="008645DB">
        <w:rPr>
          <w:rFonts w:ascii="Calibri" w:hAnsi="Calibri" w:cs="Calibri"/>
          <w:bCs/>
          <w:iCs/>
          <w:sz w:val="22"/>
          <w:szCs w:val="22"/>
        </w:rPr>
        <w:t xml:space="preserve">W przypadku, gdy kary umowne, o których mowa w ust. 1 powyżej osiągną łącznie wartość </w:t>
      </w:r>
      <w:r w:rsidR="001515F2" w:rsidRPr="008645DB">
        <w:rPr>
          <w:rFonts w:ascii="Calibri" w:hAnsi="Calibri" w:cs="Calibri"/>
          <w:bCs/>
          <w:iCs/>
          <w:sz w:val="22"/>
          <w:szCs w:val="22"/>
        </w:rPr>
        <w:t>3</w:t>
      </w:r>
      <w:r w:rsidRPr="008645DB">
        <w:rPr>
          <w:rFonts w:ascii="Calibri" w:hAnsi="Calibri" w:cs="Calibri"/>
          <w:bCs/>
          <w:iCs/>
          <w:sz w:val="22"/>
          <w:szCs w:val="22"/>
        </w:rPr>
        <w:t xml:space="preserve">0% wynagrodzenia całkowitego brutto Zamawiający ma prawo do odstąpienia od Umowy </w:t>
      </w:r>
      <w:r w:rsidRPr="008645DB">
        <w:rPr>
          <w:rFonts w:ascii="Calibri" w:hAnsi="Calibri" w:cs="Calibri"/>
          <w:bCs/>
          <w:iCs/>
          <w:sz w:val="22"/>
          <w:szCs w:val="22"/>
        </w:rPr>
        <w:br/>
        <w:t>w terminie 14 dni od dnia powzięcia informacji o zaistnieniu przyczyny umożliwiającej realizację prawa odstąpienia.</w:t>
      </w:r>
    </w:p>
    <w:p w14:paraId="599F0D4D" w14:textId="395793F7" w:rsidR="00E14FAA" w:rsidRPr="008645DB" w:rsidRDefault="00942EE1" w:rsidP="008645DB">
      <w:pPr>
        <w:pStyle w:val="Akapitzlist"/>
        <w:numPr>
          <w:ilvl w:val="0"/>
          <w:numId w:val="26"/>
        </w:numPr>
        <w:spacing w:line="276" w:lineRule="auto"/>
        <w:ind w:left="284"/>
        <w:rPr>
          <w:rFonts w:ascii="Calibri" w:hAnsi="Calibri" w:cs="Calibri"/>
          <w:bCs/>
          <w:iCs/>
          <w:sz w:val="22"/>
          <w:szCs w:val="22"/>
        </w:rPr>
      </w:pPr>
      <w:r w:rsidRPr="008645DB">
        <w:rPr>
          <w:rFonts w:ascii="Calibri" w:hAnsi="Calibri" w:cs="Calibri"/>
          <w:sz w:val="22"/>
          <w:szCs w:val="22"/>
        </w:rPr>
        <w:t xml:space="preserve">W przypadku odstąpienia od Umowy, o którym mowa w ust. </w:t>
      </w:r>
      <w:r w:rsidR="002F4EB5" w:rsidRPr="008645DB">
        <w:rPr>
          <w:rFonts w:ascii="Calibri" w:hAnsi="Calibri" w:cs="Calibri"/>
          <w:sz w:val="22"/>
          <w:szCs w:val="22"/>
        </w:rPr>
        <w:t>3</w:t>
      </w:r>
      <w:r w:rsidRPr="008645DB">
        <w:rPr>
          <w:rFonts w:ascii="Calibri" w:hAnsi="Calibri" w:cs="Calibri"/>
          <w:sz w:val="22"/>
          <w:szCs w:val="22"/>
        </w:rPr>
        <w:t xml:space="preserve"> powyżej, Zamawiający ma prawo do naliczenia kary umownej w wysokości </w:t>
      </w:r>
      <w:r w:rsidR="001D307B" w:rsidRPr="008645DB">
        <w:rPr>
          <w:rFonts w:ascii="Calibri" w:hAnsi="Calibri" w:cs="Calibri"/>
          <w:sz w:val="22"/>
          <w:szCs w:val="22"/>
        </w:rPr>
        <w:t>10</w:t>
      </w:r>
      <w:r w:rsidRPr="008645DB">
        <w:rPr>
          <w:rFonts w:ascii="Calibri" w:hAnsi="Calibri" w:cs="Calibri"/>
          <w:sz w:val="22"/>
          <w:szCs w:val="22"/>
        </w:rPr>
        <w:t xml:space="preserve"> 000 PLN (</w:t>
      </w:r>
      <w:r w:rsidR="001D307B" w:rsidRPr="008645DB">
        <w:rPr>
          <w:rFonts w:ascii="Calibri" w:hAnsi="Calibri" w:cs="Calibri"/>
          <w:sz w:val="22"/>
          <w:szCs w:val="22"/>
        </w:rPr>
        <w:t xml:space="preserve">dziesięć </w:t>
      </w:r>
      <w:r w:rsidRPr="008645DB">
        <w:rPr>
          <w:rFonts w:ascii="Calibri" w:hAnsi="Calibri" w:cs="Calibri"/>
          <w:sz w:val="22"/>
          <w:szCs w:val="22"/>
        </w:rPr>
        <w:t>tysięcy złotych).</w:t>
      </w:r>
    </w:p>
    <w:p w14:paraId="1C9C9EE5" w14:textId="6FD43FD9" w:rsidR="00E14FAA" w:rsidRPr="008645DB" w:rsidRDefault="00942EE1" w:rsidP="008645DB">
      <w:pPr>
        <w:pStyle w:val="Akapitzlist"/>
        <w:numPr>
          <w:ilvl w:val="0"/>
          <w:numId w:val="26"/>
        </w:numPr>
        <w:spacing w:line="276" w:lineRule="auto"/>
        <w:ind w:left="284"/>
        <w:rPr>
          <w:rFonts w:ascii="Calibri" w:hAnsi="Calibri" w:cs="Calibri"/>
          <w:bCs/>
          <w:iCs/>
          <w:sz w:val="22"/>
          <w:szCs w:val="22"/>
        </w:rPr>
      </w:pPr>
      <w:r w:rsidRPr="008645DB">
        <w:rPr>
          <w:rFonts w:ascii="Calibri" w:hAnsi="Calibri" w:cs="Calibri"/>
          <w:bCs/>
          <w:iCs/>
          <w:sz w:val="22"/>
          <w:szCs w:val="22"/>
        </w:rPr>
        <w:t>Zamawiający ma prawo do dochodzenia odszkodowania przenoszącego wysokość zastrzeżonych kar umownych.</w:t>
      </w:r>
    </w:p>
    <w:p w14:paraId="46010204" w14:textId="3CA24EDC" w:rsidR="00942EE1" w:rsidRPr="008645DB" w:rsidRDefault="00942EE1" w:rsidP="008645DB">
      <w:pPr>
        <w:pStyle w:val="Akapitzlist"/>
        <w:numPr>
          <w:ilvl w:val="0"/>
          <w:numId w:val="26"/>
        </w:numPr>
        <w:spacing w:line="276" w:lineRule="auto"/>
        <w:ind w:left="284"/>
        <w:rPr>
          <w:rFonts w:ascii="Calibri" w:hAnsi="Calibri" w:cs="Calibri"/>
          <w:bCs/>
          <w:iCs/>
          <w:sz w:val="22"/>
          <w:szCs w:val="22"/>
        </w:rPr>
      </w:pPr>
      <w:r w:rsidRPr="008645DB">
        <w:rPr>
          <w:rFonts w:ascii="Calibri" w:hAnsi="Calibri" w:cs="Calibri"/>
          <w:sz w:val="22"/>
          <w:szCs w:val="22"/>
        </w:rPr>
        <w:t xml:space="preserve">Zamawiający ma prawo do potrącania naliczonych kar umownych z wynagrodzenia przysługującego </w:t>
      </w:r>
      <w:r w:rsidR="00DA6C81">
        <w:rPr>
          <w:rFonts w:ascii="Calibri" w:hAnsi="Calibri" w:cs="Calibri"/>
          <w:sz w:val="22"/>
          <w:szCs w:val="22"/>
        </w:rPr>
        <w:t>Wykonawcy</w:t>
      </w:r>
      <w:r w:rsidRPr="008645DB">
        <w:rPr>
          <w:rFonts w:ascii="Calibri" w:hAnsi="Calibri" w:cs="Calibri"/>
          <w:sz w:val="22"/>
          <w:szCs w:val="22"/>
        </w:rPr>
        <w:t xml:space="preserve">, na co </w:t>
      </w:r>
      <w:r w:rsidR="0022454B" w:rsidRPr="008645DB">
        <w:rPr>
          <w:rFonts w:ascii="Calibri" w:hAnsi="Calibri" w:cs="Calibri"/>
          <w:sz w:val="22"/>
          <w:szCs w:val="22"/>
        </w:rPr>
        <w:t>Wykonawca</w:t>
      </w:r>
      <w:r w:rsidRPr="008645DB">
        <w:rPr>
          <w:rFonts w:ascii="Calibri" w:hAnsi="Calibri" w:cs="Calibri"/>
          <w:sz w:val="22"/>
          <w:szCs w:val="22"/>
        </w:rPr>
        <w:t xml:space="preserve"> wyraża bezwarunkową i nieodwoływalną zgodę.</w:t>
      </w:r>
    </w:p>
    <w:p w14:paraId="0B629F4E" w14:textId="448E0E28" w:rsidR="00942EE1" w:rsidRDefault="00942EE1" w:rsidP="008C36AD">
      <w:pPr>
        <w:spacing w:line="276" w:lineRule="auto"/>
        <w:rPr>
          <w:rFonts w:asciiTheme="majorHAnsi" w:hAnsiTheme="majorHAnsi" w:cstheme="majorHAnsi"/>
          <w:iCs/>
          <w:sz w:val="22"/>
          <w:szCs w:val="22"/>
        </w:rPr>
      </w:pPr>
    </w:p>
    <w:p w14:paraId="18C1DD37" w14:textId="605041CC" w:rsidR="00640559" w:rsidRDefault="00640559" w:rsidP="008C36AD">
      <w:pPr>
        <w:spacing w:line="276" w:lineRule="auto"/>
        <w:rPr>
          <w:rFonts w:asciiTheme="majorHAnsi" w:hAnsiTheme="majorHAnsi" w:cstheme="majorHAnsi"/>
          <w:iCs/>
          <w:sz w:val="22"/>
          <w:szCs w:val="22"/>
        </w:rPr>
      </w:pPr>
    </w:p>
    <w:p w14:paraId="01F91F82" w14:textId="4D3A5D06" w:rsidR="00640559" w:rsidRDefault="00640559" w:rsidP="008C36AD">
      <w:pPr>
        <w:spacing w:line="276" w:lineRule="auto"/>
        <w:rPr>
          <w:rFonts w:asciiTheme="majorHAnsi" w:hAnsiTheme="majorHAnsi" w:cstheme="majorHAnsi"/>
          <w:iCs/>
          <w:sz w:val="22"/>
          <w:szCs w:val="22"/>
        </w:rPr>
      </w:pPr>
    </w:p>
    <w:p w14:paraId="530F7BC2" w14:textId="140BA463" w:rsidR="00640559" w:rsidRDefault="00640559" w:rsidP="008C36AD">
      <w:pPr>
        <w:spacing w:line="276" w:lineRule="auto"/>
        <w:rPr>
          <w:rFonts w:asciiTheme="majorHAnsi" w:hAnsiTheme="majorHAnsi" w:cstheme="majorHAnsi"/>
          <w:iCs/>
          <w:sz w:val="22"/>
          <w:szCs w:val="22"/>
        </w:rPr>
      </w:pPr>
    </w:p>
    <w:p w14:paraId="1DAE1474" w14:textId="77777777" w:rsidR="00640559" w:rsidRPr="00BB1EFE" w:rsidRDefault="00640559" w:rsidP="008C36AD">
      <w:pPr>
        <w:spacing w:line="276" w:lineRule="auto"/>
        <w:rPr>
          <w:rFonts w:asciiTheme="majorHAnsi" w:hAnsiTheme="majorHAnsi" w:cstheme="majorHAnsi"/>
          <w:iCs/>
          <w:sz w:val="22"/>
          <w:szCs w:val="22"/>
        </w:rPr>
      </w:pPr>
    </w:p>
    <w:p w14:paraId="59BE5D78" w14:textId="77777777" w:rsidR="00856615" w:rsidRPr="00BB1EFE" w:rsidRDefault="00856615">
      <w:pPr>
        <w:spacing w:line="276" w:lineRule="auto"/>
        <w:jc w:val="center"/>
        <w:rPr>
          <w:rFonts w:asciiTheme="majorHAnsi" w:hAnsiTheme="majorHAnsi" w:cstheme="majorHAnsi"/>
          <w:b/>
          <w:bCs/>
          <w:iCs/>
          <w:sz w:val="22"/>
          <w:szCs w:val="22"/>
        </w:rPr>
      </w:pPr>
      <w:r w:rsidRPr="00BB1EFE">
        <w:rPr>
          <w:rFonts w:asciiTheme="majorHAnsi" w:hAnsiTheme="majorHAnsi" w:cstheme="majorHAnsi"/>
          <w:b/>
          <w:bCs/>
          <w:iCs/>
          <w:color w:val="000000" w:themeColor="text1"/>
          <w:sz w:val="22"/>
          <w:szCs w:val="22"/>
        </w:rPr>
        <w:t>§ 6.</w:t>
      </w:r>
    </w:p>
    <w:p w14:paraId="11EC25EC" w14:textId="77777777" w:rsidR="008B469E" w:rsidRPr="001F0390" w:rsidRDefault="008B469E">
      <w:pPr>
        <w:spacing w:line="276" w:lineRule="auto"/>
        <w:jc w:val="center"/>
        <w:rPr>
          <w:rFonts w:asciiTheme="majorHAnsi" w:hAnsiTheme="majorHAnsi" w:cstheme="majorHAnsi"/>
          <w:b/>
          <w:bCs/>
          <w:iCs/>
          <w:sz w:val="22"/>
          <w:szCs w:val="22"/>
        </w:rPr>
      </w:pPr>
      <w:r w:rsidRPr="001F0390">
        <w:rPr>
          <w:rFonts w:asciiTheme="majorHAnsi" w:hAnsiTheme="majorHAnsi" w:cstheme="majorHAnsi"/>
          <w:b/>
          <w:bCs/>
          <w:iCs/>
          <w:sz w:val="22"/>
          <w:szCs w:val="22"/>
        </w:rPr>
        <w:t>Autorskie prawa majątkowe</w:t>
      </w:r>
    </w:p>
    <w:p w14:paraId="2B7784AF" w14:textId="6D39DEC0" w:rsidR="008B469E" w:rsidRPr="001F0390" w:rsidRDefault="008B469E" w:rsidP="008645DB">
      <w:pPr>
        <w:pStyle w:val="Akapitzlist"/>
        <w:numPr>
          <w:ilvl w:val="0"/>
          <w:numId w:val="27"/>
        </w:numPr>
        <w:spacing w:line="276" w:lineRule="auto"/>
        <w:ind w:left="284" w:hanging="426"/>
        <w:rPr>
          <w:rFonts w:asciiTheme="majorHAnsi" w:hAnsiTheme="majorHAnsi" w:cstheme="majorHAnsi"/>
          <w:sz w:val="22"/>
          <w:szCs w:val="22"/>
        </w:rPr>
      </w:pPr>
      <w:r w:rsidRPr="001F0390">
        <w:rPr>
          <w:rFonts w:asciiTheme="majorHAnsi" w:hAnsiTheme="majorHAnsi" w:cstheme="majorHAnsi"/>
          <w:sz w:val="22"/>
          <w:szCs w:val="22"/>
        </w:rPr>
        <w:t xml:space="preserve">Z chwilą </w:t>
      </w:r>
      <w:r w:rsidR="00597325">
        <w:rPr>
          <w:rFonts w:asciiTheme="majorHAnsi" w:hAnsiTheme="majorHAnsi" w:cstheme="majorHAnsi"/>
          <w:sz w:val="22"/>
          <w:szCs w:val="22"/>
        </w:rPr>
        <w:t xml:space="preserve">każdorazowego </w:t>
      </w:r>
      <w:r w:rsidRPr="001F0390">
        <w:rPr>
          <w:rFonts w:asciiTheme="majorHAnsi" w:hAnsiTheme="majorHAnsi" w:cstheme="majorHAnsi"/>
          <w:sz w:val="22"/>
          <w:szCs w:val="22"/>
        </w:rPr>
        <w:t xml:space="preserve">przyjęcia </w:t>
      </w:r>
      <w:r w:rsidR="001E5A69">
        <w:rPr>
          <w:rFonts w:asciiTheme="majorHAnsi" w:hAnsiTheme="majorHAnsi" w:cstheme="majorHAnsi"/>
          <w:sz w:val="22"/>
          <w:szCs w:val="22"/>
        </w:rPr>
        <w:t>U</w:t>
      </w:r>
      <w:r w:rsidRPr="001F0390">
        <w:rPr>
          <w:rFonts w:asciiTheme="majorHAnsi" w:hAnsiTheme="majorHAnsi" w:cstheme="majorHAnsi"/>
          <w:sz w:val="22"/>
          <w:szCs w:val="22"/>
        </w:rPr>
        <w:t xml:space="preserve">tworów </w:t>
      </w:r>
      <w:r w:rsidR="001E5A69">
        <w:rPr>
          <w:rFonts w:asciiTheme="majorHAnsi" w:hAnsiTheme="majorHAnsi" w:cstheme="majorHAnsi"/>
          <w:sz w:val="22"/>
          <w:szCs w:val="22"/>
        </w:rPr>
        <w:t xml:space="preserve">i Pozostałych Utworów </w:t>
      </w:r>
      <w:r w:rsidR="0022454B">
        <w:rPr>
          <w:rFonts w:asciiTheme="majorHAnsi" w:hAnsiTheme="majorHAnsi" w:cstheme="majorHAnsi"/>
          <w:sz w:val="22"/>
          <w:szCs w:val="22"/>
        </w:rPr>
        <w:t>Wykonawca</w:t>
      </w:r>
      <w:r w:rsidRPr="001F0390">
        <w:rPr>
          <w:rFonts w:asciiTheme="majorHAnsi" w:hAnsiTheme="majorHAnsi" w:cstheme="majorHAnsi"/>
          <w:sz w:val="22"/>
          <w:szCs w:val="22"/>
        </w:rPr>
        <w:t xml:space="preserve"> przenosi na Zamawiającego autorskie prawa majątkowe do każdego z </w:t>
      </w:r>
      <w:r w:rsidR="001E5A69">
        <w:rPr>
          <w:rFonts w:asciiTheme="majorHAnsi" w:hAnsiTheme="majorHAnsi" w:cstheme="majorHAnsi"/>
          <w:sz w:val="22"/>
          <w:szCs w:val="22"/>
        </w:rPr>
        <w:t>nich</w:t>
      </w:r>
      <w:r w:rsidRPr="001F0390">
        <w:rPr>
          <w:rFonts w:asciiTheme="majorHAnsi" w:hAnsiTheme="majorHAnsi" w:cstheme="majorHAnsi"/>
          <w:sz w:val="22"/>
          <w:szCs w:val="22"/>
        </w:rPr>
        <w:t xml:space="preserve"> bez ograniczeń czasowych i terytorialnych, na następujących polach eksploatacji: </w:t>
      </w:r>
    </w:p>
    <w:p w14:paraId="2329FF06" w14:textId="2B2A2972" w:rsidR="008B469E" w:rsidRPr="001F0390" w:rsidRDefault="008B469E" w:rsidP="008C36AD">
      <w:pPr>
        <w:numPr>
          <w:ilvl w:val="0"/>
          <w:numId w:val="4"/>
        </w:numPr>
        <w:tabs>
          <w:tab w:val="clear" w:pos="720"/>
          <w:tab w:val="num" w:pos="851"/>
        </w:tabs>
        <w:spacing w:line="276" w:lineRule="auto"/>
        <w:ind w:left="851" w:hanging="425"/>
        <w:jc w:val="both"/>
        <w:rPr>
          <w:rFonts w:asciiTheme="majorHAnsi" w:hAnsiTheme="majorHAnsi" w:cstheme="majorHAnsi"/>
          <w:sz w:val="22"/>
          <w:szCs w:val="22"/>
        </w:rPr>
      </w:pPr>
      <w:r w:rsidRPr="001F0390">
        <w:rPr>
          <w:rFonts w:asciiTheme="majorHAnsi" w:hAnsiTheme="majorHAnsi" w:cstheme="majorHAnsi"/>
          <w:sz w:val="22"/>
          <w:szCs w:val="22"/>
        </w:rPr>
        <w:t xml:space="preserve">w zakresie utrwalania i zwielokrotniania – wytwarzanie dowolną techniką nieograniczonej ilości egzemplarzy </w:t>
      </w:r>
      <w:r w:rsidR="002A45CF">
        <w:rPr>
          <w:rFonts w:asciiTheme="majorHAnsi" w:hAnsiTheme="majorHAnsi" w:cstheme="majorHAnsi"/>
          <w:sz w:val="22"/>
          <w:szCs w:val="22"/>
        </w:rPr>
        <w:t>danego utworu</w:t>
      </w:r>
      <w:r w:rsidRPr="001F0390">
        <w:rPr>
          <w:rFonts w:asciiTheme="majorHAnsi" w:hAnsiTheme="majorHAnsi" w:cstheme="majorHAnsi"/>
          <w:sz w:val="22"/>
          <w:szCs w:val="22"/>
        </w:rPr>
        <w:t>, w tym techniką drukarską, reprograficzną, audiowizualną, zapisu magnetycznego, techniką cyfrową i komputerową;</w:t>
      </w:r>
    </w:p>
    <w:p w14:paraId="1D294DAB" w14:textId="0B84B888" w:rsidR="008B469E" w:rsidRPr="001F0390" w:rsidRDefault="008B469E" w:rsidP="008C36AD">
      <w:pPr>
        <w:numPr>
          <w:ilvl w:val="0"/>
          <w:numId w:val="4"/>
        </w:numPr>
        <w:tabs>
          <w:tab w:val="clear" w:pos="720"/>
          <w:tab w:val="num" w:pos="851"/>
        </w:tabs>
        <w:spacing w:line="276" w:lineRule="auto"/>
        <w:ind w:left="851" w:hanging="425"/>
        <w:jc w:val="both"/>
        <w:rPr>
          <w:rFonts w:asciiTheme="majorHAnsi" w:hAnsiTheme="majorHAnsi" w:cstheme="majorHAnsi"/>
          <w:sz w:val="22"/>
          <w:szCs w:val="22"/>
        </w:rPr>
      </w:pPr>
      <w:r w:rsidRPr="001F0390">
        <w:rPr>
          <w:rFonts w:asciiTheme="majorHAnsi" w:hAnsiTheme="majorHAnsi" w:cstheme="majorHAnsi"/>
          <w:sz w:val="22"/>
          <w:szCs w:val="22"/>
        </w:rPr>
        <w:t xml:space="preserve">w zakresie obrotu oryginałem albo egzemplarzami, na których </w:t>
      </w:r>
      <w:r w:rsidR="002A45CF">
        <w:rPr>
          <w:rFonts w:asciiTheme="majorHAnsi" w:hAnsiTheme="majorHAnsi" w:cstheme="majorHAnsi"/>
          <w:sz w:val="22"/>
          <w:szCs w:val="22"/>
        </w:rPr>
        <w:t>dany utwór</w:t>
      </w:r>
      <w:r w:rsidR="002A45CF" w:rsidRPr="001F0390">
        <w:rPr>
          <w:rFonts w:asciiTheme="majorHAnsi" w:hAnsiTheme="majorHAnsi" w:cstheme="majorHAnsi"/>
          <w:sz w:val="22"/>
          <w:szCs w:val="22"/>
        </w:rPr>
        <w:t xml:space="preserve"> </w:t>
      </w:r>
      <w:r w:rsidRPr="001F0390">
        <w:rPr>
          <w:rFonts w:asciiTheme="majorHAnsi" w:hAnsiTheme="majorHAnsi" w:cstheme="majorHAnsi"/>
          <w:sz w:val="22"/>
          <w:szCs w:val="22"/>
        </w:rPr>
        <w:t xml:space="preserve">utrwalono </w:t>
      </w:r>
      <w:r w:rsidRPr="001F0390">
        <w:rPr>
          <w:rFonts w:asciiTheme="majorHAnsi" w:hAnsiTheme="majorHAnsi" w:cstheme="majorHAnsi"/>
          <w:sz w:val="22"/>
          <w:szCs w:val="22"/>
        </w:rPr>
        <w:br/>
        <w:t>– wprowadzenie do obrotu, użyczenie lub najem, wprowadzanie do pamięci komputera, przesyłanie za pomocą sieci multimedialnej, w tym w sieci Internet;</w:t>
      </w:r>
    </w:p>
    <w:p w14:paraId="54954D58" w14:textId="7DA80322" w:rsidR="008B469E" w:rsidRPr="001F0390" w:rsidRDefault="008B469E" w:rsidP="008C36AD">
      <w:pPr>
        <w:numPr>
          <w:ilvl w:val="0"/>
          <w:numId w:val="4"/>
        </w:numPr>
        <w:tabs>
          <w:tab w:val="clear" w:pos="720"/>
          <w:tab w:val="num" w:pos="851"/>
        </w:tabs>
        <w:spacing w:line="276" w:lineRule="auto"/>
        <w:ind w:left="851" w:hanging="425"/>
        <w:jc w:val="both"/>
        <w:rPr>
          <w:rFonts w:asciiTheme="majorHAnsi" w:hAnsiTheme="majorHAnsi" w:cstheme="majorHAnsi"/>
          <w:sz w:val="22"/>
          <w:szCs w:val="22"/>
        </w:rPr>
      </w:pPr>
      <w:r w:rsidRPr="001F0390">
        <w:rPr>
          <w:rFonts w:asciiTheme="majorHAnsi" w:hAnsiTheme="majorHAnsi" w:cstheme="majorHAnsi"/>
          <w:sz w:val="22"/>
          <w:szCs w:val="22"/>
        </w:rPr>
        <w:t xml:space="preserve">w zakresie rozpowszechniania w inny sposób – publiczne wykonanie, wystawienie, wyświetlenie, odtworzenie oraz nadawanie i reemitowanie, w tym w sieci Internet, przez stację radiową i telewizyjną, a także publiczne udostępnianie </w:t>
      </w:r>
      <w:r w:rsidR="000C07D2">
        <w:rPr>
          <w:rFonts w:asciiTheme="majorHAnsi" w:hAnsiTheme="majorHAnsi" w:cstheme="majorHAnsi"/>
          <w:sz w:val="22"/>
          <w:szCs w:val="22"/>
        </w:rPr>
        <w:t xml:space="preserve">danego utworu </w:t>
      </w:r>
      <w:r w:rsidRPr="001F0390">
        <w:rPr>
          <w:rFonts w:asciiTheme="majorHAnsi" w:hAnsiTheme="majorHAnsi" w:cstheme="majorHAnsi"/>
          <w:sz w:val="22"/>
          <w:szCs w:val="22"/>
        </w:rPr>
        <w:t>w taki sposób, aby każdy mógł mieć do nich dostęp w miejscu i w czasie przez siebie wybranym.</w:t>
      </w:r>
    </w:p>
    <w:p w14:paraId="191B8A8F" w14:textId="7B663B02" w:rsidR="001D7CDB" w:rsidRPr="001F0390" w:rsidRDefault="0022454B">
      <w:pPr>
        <w:pStyle w:val="Akapitzlist"/>
        <w:numPr>
          <w:ilvl w:val="0"/>
          <w:numId w:val="27"/>
        </w:numPr>
        <w:spacing w:line="276" w:lineRule="auto"/>
        <w:ind w:left="426" w:hanging="426"/>
        <w:rPr>
          <w:rFonts w:asciiTheme="majorHAnsi" w:hAnsiTheme="majorHAnsi" w:cstheme="majorHAnsi"/>
          <w:sz w:val="22"/>
          <w:szCs w:val="22"/>
        </w:rPr>
      </w:pPr>
      <w:r>
        <w:rPr>
          <w:rFonts w:asciiTheme="majorHAnsi" w:hAnsiTheme="majorHAnsi" w:cstheme="majorHAnsi"/>
          <w:sz w:val="22"/>
          <w:szCs w:val="22"/>
        </w:rPr>
        <w:t>Wykonawca</w:t>
      </w:r>
      <w:r w:rsidR="008B469E" w:rsidRPr="001F0390">
        <w:rPr>
          <w:rFonts w:asciiTheme="majorHAnsi" w:hAnsiTheme="majorHAnsi" w:cstheme="majorHAnsi"/>
          <w:sz w:val="22"/>
          <w:szCs w:val="22"/>
        </w:rPr>
        <w:t xml:space="preserve"> zezwala na wykonywanie przez Zamawiającego praw zależnych do </w:t>
      </w:r>
      <w:r w:rsidR="00285871">
        <w:rPr>
          <w:rFonts w:asciiTheme="majorHAnsi" w:hAnsiTheme="majorHAnsi" w:cstheme="majorHAnsi"/>
          <w:sz w:val="22"/>
          <w:szCs w:val="22"/>
        </w:rPr>
        <w:t>U</w:t>
      </w:r>
      <w:r w:rsidR="00285871" w:rsidRPr="001F0390">
        <w:rPr>
          <w:rFonts w:asciiTheme="majorHAnsi" w:hAnsiTheme="majorHAnsi" w:cstheme="majorHAnsi"/>
          <w:sz w:val="22"/>
          <w:szCs w:val="22"/>
        </w:rPr>
        <w:t xml:space="preserve">tworów </w:t>
      </w:r>
      <w:r w:rsidR="00285871">
        <w:rPr>
          <w:rFonts w:asciiTheme="majorHAnsi" w:hAnsiTheme="majorHAnsi" w:cstheme="majorHAnsi"/>
          <w:sz w:val="22"/>
          <w:szCs w:val="22"/>
        </w:rPr>
        <w:t>i Pozostałych Utworów</w:t>
      </w:r>
      <w:r w:rsidR="000C07D2" w:rsidRPr="001F0390">
        <w:rPr>
          <w:rFonts w:asciiTheme="majorHAnsi" w:hAnsiTheme="majorHAnsi" w:cstheme="majorHAnsi"/>
          <w:sz w:val="22"/>
          <w:szCs w:val="22"/>
        </w:rPr>
        <w:t xml:space="preserve"> </w:t>
      </w:r>
      <w:r w:rsidR="008B469E" w:rsidRPr="001F0390">
        <w:rPr>
          <w:rFonts w:asciiTheme="majorHAnsi" w:hAnsiTheme="majorHAnsi" w:cstheme="majorHAnsi"/>
          <w:sz w:val="22"/>
          <w:szCs w:val="22"/>
        </w:rPr>
        <w:t xml:space="preserve">oraz przenosi na Zamawiającego prawo zezwalania na wykonywanie praw zależnych do </w:t>
      </w:r>
      <w:r w:rsidR="00285871">
        <w:rPr>
          <w:rFonts w:asciiTheme="majorHAnsi" w:hAnsiTheme="majorHAnsi" w:cstheme="majorHAnsi"/>
          <w:sz w:val="22"/>
          <w:szCs w:val="22"/>
        </w:rPr>
        <w:t>U</w:t>
      </w:r>
      <w:r w:rsidR="00285871" w:rsidRPr="001F0390">
        <w:rPr>
          <w:rFonts w:asciiTheme="majorHAnsi" w:hAnsiTheme="majorHAnsi" w:cstheme="majorHAnsi"/>
          <w:sz w:val="22"/>
          <w:szCs w:val="22"/>
        </w:rPr>
        <w:t xml:space="preserve">tworów </w:t>
      </w:r>
      <w:r w:rsidR="00285871">
        <w:rPr>
          <w:rFonts w:asciiTheme="majorHAnsi" w:hAnsiTheme="majorHAnsi" w:cstheme="majorHAnsi"/>
          <w:sz w:val="22"/>
          <w:szCs w:val="22"/>
        </w:rPr>
        <w:t xml:space="preserve">i Pozostałych Utworów </w:t>
      </w:r>
      <w:r w:rsidR="00796FA5">
        <w:rPr>
          <w:rFonts w:asciiTheme="majorHAnsi" w:hAnsiTheme="majorHAnsi" w:cstheme="majorHAnsi"/>
          <w:sz w:val="22"/>
          <w:szCs w:val="22"/>
        </w:rPr>
        <w:t>w</w:t>
      </w:r>
      <w:r w:rsidR="008B469E" w:rsidRPr="001F0390">
        <w:rPr>
          <w:rFonts w:asciiTheme="majorHAnsi" w:hAnsiTheme="majorHAnsi" w:cstheme="majorHAnsi"/>
          <w:sz w:val="22"/>
          <w:szCs w:val="22"/>
        </w:rPr>
        <w:t xml:space="preserve"> – w zakresie obejmującym dowolne opracowanie Utworów (w tym tłumaczeń, zmian, przeróbek, skrótów, adaptacji, łączenia z innymi utworami i kontynuacji) oraz rozporządzanie i korzystanie z opracowań na polach eksploatacji wskazanych w ust. </w:t>
      </w:r>
      <w:r w:rsidR="003B08B9" w:rsidRPr="001F0390">
        <w:rPr>
          <w:rFonts w:asciiTheme="majorHAnsi" w:hAnsiTheme="majorHAnsi" w:cstheme="majorHAnsi"/>
          <w:sz w:val="22"/>
          <w:szCs w:val="22"/>
        </w:rPr>
        <w:t>1</w:t>
      </w:r>
      <w:r w:rsidR="008B469E" w:rsidRPr="001F0390">
        <w:rPr>
          <w:rFonts w:asciiTheme="majorHAnsi" w:hAnsiTheme="majorHAnsi" w:cstheme="majorHAnsi"/>
          <w:sz w:val="22"/>
          <w:szCs w:val="22"/>
        </w:rPr>
        <w:t>.</w:t>
      </w:r>
    </w:p>
    <w:p w14:paraId="1E34B1DB" w14:textId="6C5E8CF2" w:rsidR="001D7CDB" w:rsidRPr="001F0390" w:rsidRDefault="0022454B">
      <w:pPr>
        <w:pStyle w:val="Akapitzlist"/>
        <w:numPr>
          <w:ilvl w:val="0"/>
          <w:numId w:val="27"/>
        </w:numPr>
        <w:spacing w:line="276" w:lineRule="auto"/>
        <w:ind w:left="426" w:hanging="426"/>
        <w:rPr>
          <w:rFonts w:asciiTheme="majorHAnsi" w:hAnsiTheme="majorHAnsi" w:cstheme="majorHAnsi"/>
          <w:sz w:val="22"/>
          <w:szCs w:val="22"/>
        </w:rPr>
      </w:pPr>
      <w:r>
        <w:rPr>
          <w:rFonts w:asciiTheme="majorHAnsi" w:hAnsiTheme="majorHAnsi" w:cstheme="majorHAnsi"/>
          <w:sz w:val="22"/>
          <w:szCs w:val="22"/>
        </w:rPr>
        <w:t>Wykonawca</w:t>
      </w:r>
      <w:r w:rsidR="008B469E" w:rsidRPr="008527F0">
        <w:rPr>
          <w:rFonts w:asciiTheme="majorHAnsi" w:hAnsiTheme="majorHAnsi" w:cstheme="majorHAnsi"/>
          <w:sz w:val="22"/>
          <w:szCs w:val="22"/>
        </w:rPr>
        <w:t xml:space="preserve"> </w:t>
      </w:r>
      <w:r w:rsidR="00EC068B">
        <w:rPr>
          <w:rFonts w:asciiTheme="majorHAnsi" w:hAnsiTheme="majorHAnsi" w:cstheme="majorHAnsi"/>
          <w:sz w:val="22"/>
          <w:szCs w:val="22"/>
        </w:rPr>
        <w:t>oświadcza</w:t>
      </w:r>
      <w:r w:rsidR="00EC068B" w:rsidRPr="008527F0">
        <w:rPr>
          <w:rFonts w:asciiTheme="majorHAnsi" w:hAnsiTheme="majorHAnsi" w:cstheme="majorHAnsi"/>
          <w:sz w:val="22"/>
          <w:szCs w:val="22"/>
        </w:rPr>
        <w:t xml:space="preserve"> </w:t>
      </w:r>
      <w:r w:rsidR="008B469E" w:rsidRPr="008527F0">
        <w:rPr>
          <w:rFonts w:asciiTheme="majorHAnsi" w:hAnsiTheme="majorHAnsi" w:cstheme="majorHAnsi"/>
          <w:sz w:val="22"/>
          <w:szCs w:val="22"/>
        </w:rPr>
        <w:t>Zamawiając</w:t>
      </w:r>
      <w:r w:rsidR="00EC068B">
        <w:rPr>
          <w:rFonts w:asciiTheme="majorHAnsi" w:hAnsiTheme="majorHAnsi" w:cstheme="majorHAnsi"/>
          <w:sz w:val="22"/>
          <w:szCs w:val="22"/>
        </w:rPr>
        <w:t xml:space="preserve">emu, że </w:t>
      </w:r>
      <w:r w:rsidR="008B469E" w:rsidRPr="008527F0">
        <w:rPr>
          <w:rFonts w:asciiTheme="majorHAnsi" w:hAnsiTheme="majorHAnsi" w:cstheme="majorHAnsi"/>
          <w:sz w:val="22"/>
          <w:szCs w:val="22"/>
        </w:rPr>
        <w:t xml:space="preserve"> </w:t>
      </w:r>
      <w:r w:rsidR="00EC068B">
        <w:rPr>
          <w:rFonts w:asciiTheme="majorHAnsi" w:hAnsiTheme="majorHAnsi" w:cstheme="majorHAnsi"/>
          <w:sz w:val="22"/>
          <w:szCs w:val="22"/>
        </w:rPr>
        <w:t>autorskie prawa osobiste do Utworu oraz Pozostałych utworów nie będą wykonywane przez osoby, którym te prawa przysługują</w:t>
      </w:r>
      <w:r w:rsidR="0000411B">
        <w:rPr>
          <w:rFonts w:asciiTheme="majorHAnsi" w:hAnsiTheme="majorHAnsi" w:cstheme="majorHAnsi"/>
          <w:sz w:val="22"/>
          <w:szCs w:val="22"/>
        </w:rPr>
        <w:t>.</w:t>
      </w:r>
      <w:r w:rsidR="008B469E" w:rsidRPr="008527F0">
        <w:rPr>
          <w:rFonts w:asciiTheme="majorHAnsi" w:hAnsiTheme="majorHAnsi" w:cstheme="majorHAnsi"/>
          <w:sz w:val="22"/>
          <w:szCs w:val="22"/>
        </w:rPr>
        <w:t xml:space="preserve"> </w:t>
      </w:r>
    </w:p>
    <w:p w14:paraId="6413FB83" w14:textId="77777777" w:rsidR="00FE0696" w:rsidRDefault="008B469E" w:rsidP="00FE0696">
      <w:pPr>
        <w:pStyle w:val="Akapitzlist"/>
        <w:numPr>
          <w:ilvl w:val="0"/>
          <w:numId w:val="27"/>
        </w:numPr>
        <w:spacing w:line="276" w:lineRule="auto"/>
        <w:ind w:left="426" w:hanging="426"/>
        <w:rPr>
          <w:rFonts w:asciiTheme="majorHAnsi" w:hAnsiTheme="majorHAnsi" w:cstheme="majorHAnsi"/>
          <w:sz w:val="22"/>
          <w:szCs w:val="22"/>
        </w:rPr>
      </w:pPr>
      <w:r w:rsidRPr="001F0390">
        <w:rPr>
          <w:rFonts w:asciiTheme="majorHAnsi" w:hAnsiTheme="majorHAnsi" w:cstheme="majorHAnsi"/>
          <w:sz w:val="22"/>
          <w:szCs w:val="22"/>
        </w:rPr>
        <w:t>Zamawiający nie jest zobowiązany do rozpowszechniania lub wykorzystania Utworów.</w:t>
      </w:r>
    </w:p>
    <w:p w14:paraId="55EA522F" w14:textId="2DC4AD0A" w:rsidR="00B300FC" w:rsidRPr="008645DB" w:rsidRDefault="00640559" w:rsidP="008645DB">
      <w:pPr>
        <w:pStyle w:val="Akapitzlist"/>
        <w:numPr>
          <w:ilvl w:val="0"/>
          <w:numId w:val="27"/>
        </w:numPr>
        <w:spacing w:line="276" w:lineRule="auto"/>
        <w:ind w:left="426" w:hanging="426"/>
        <w:rPr>
          <w:rFonts w:asciiTheme="majorHAnsi" w:hAnsiTheme="majorHAnsi" w:cstheme="majorHAnsi"/>
          <w:sz w:val="22"/>
          <w:szCs w:val="22"/>
        </w:rPr>
      </w:pPr>
      <w:r>
        <w:rPr>
          <w:rFonts w:asciiTheme="majorHAnsi" w:hAnsiTheme="majorHAnsi" w:cstheme="majorHAnsi"/>
          <w:sz w:val="22"/>
          <w:szCs w:val="22"/>
        </w:rPr>
        <w:t xml:space="preserve">W razie </w:t>
      </w:r>
      <w:r w:rsidR="00E13EDD">
        <w:rPr>
          <w:rFonts w:asciiTheme="majorHAnsi" w:hAnsiTheme="majorHAnsi" w:cstheme="majorHAnsi"/>
          <w:sz w:val="22"/>
          <w:szCs w:val="22"/>
        </w:rPr>
        <w:t xml:space="preserve">konieczności </w:t>
      </w:r>
      <w:r>
        <w:rPr>
          <w:rFonts w:asciiTheme="majorHAnsi" w:hAnsiTheme="majorHAnsi" w:cstheme="majorHAnsi"/>
          <w:sz w:val="22"/>
          <w:szCs w:val="22"/>
        </w:rPr>
        <w:t>udziel</w:t>
      </w:r>
      <w:r w:rsidR="00683424">
        <w:rPr>
          <w:rFonts w:asciiTheme="majorHAnsi" w:hAnsiTheme="majorHAnsi" w:cstheme="majorHAnsi"/>
          <w:sz w:val="22"/>
          <w:szCs w:val="22"/>
        </w:rPr>
        <w:t xml:space="preserve">enia </w:t>
      </w:r>
      <w:r w:rsidR="009B70BA" w:rsidRPr="008645DB">
        <w:rPr>
          <w:rFonts w:asciiTheme="majorHAnsi" w:hAnsiTheme="majorHAnsi" w:cstheme="majorHAnsi"/>
          <w:sz w:val="22"/>
          <w:szCs w:val="22"/>
        </w:rPr>
        <w:t>Licencja</w:t>
      </w:r>
      <w:r w:rsidR="00ED3076" w:rsidRPr="008645DB">
        <w:rPr>
          <w:rFonts w:asciiTheme="majorHAnsi" w:hAnsiTheme="majorHAnsi" w:cstheme="majorHAnsi"/>
          <w:sz w:val="22"/>
          <w:szCs w:val="22"/>
        </w:rPr>
        <w:t xml:space="preserve"> do kodów źródłowych</w:t>
      </w:r>
      <w:r w:rsidR="00683424">
        <w:rPr>
          <w:rFonts w:asciiTheme="majorHAnsi" w:hAnsiTheme="majorHAnsi" w:cstheme="majorHAnsi"/>
          <w:sz w:val="22"/>
          <w:szCs w:val="22"/>
        </w:rPr>
        <w:t xml:space="preserve"> i systemu CMS, </w:t>
      </w:r>
      <w:r w:rsidR="009B70BA" w:rsidRPr="008645DB">
        <w:rPr>
          <w:rFonts w:asciiTheme="majorHAnsi" w:hAnsiTheme="majorHAnsi" w:cstheme="majorHAnsi"/>
          <w:sz w:val="22"/>
          <w:szCs w:val="22"/>
        </w:rPr>
        <w:t xml:space="preserve">udzielona </w:t>
      </w:r>
      <w:r w:rsidR="00996E13">
        <w:rPr>
          <w:rFonts w:asciiTheme="majorHAnsi" w:hAnsiTheme="majorHAnsi" w:cstheme="majorHAnsi"/>
          <w:sz w:val="22"/>
          <w:szCs w:val="22"/>
        </w:rPr>
        <w:t>ona zostaje z</w:t>
      </w:r>
      <w:r w:rsidR="009B70BA" w:rsidRPr="008645DB">
        <w:rPr>
          <w:rFonts w:asciiTheme="majorHAnsi" w:hAnsiTheme="majorHAnsi" w:cstheme="majorHAnsi"/>
          <w:sz w:val="22"/>
          <w:szCs w:val="22"/>
        </w:rPr>
        <w:t xml:space="preserve"> chwilą </w:t>
      </w:r>
      <w:r w:rsidR="00D76097" w:rsidRPr="008645DB">
        <w:rPr>
          <w:rFonts w:asciiTheme="majorHAnsi" w:hAnsiTheme="majorHAnsi" w:cstheme="majorHAnsi"/>
          <w:sz w:val="22"/>
          <w:szCs w:val="22"/>
        </w:rPr>
        <w:t>każdorazowego przekazania kodu źródłowego</w:t>
      </w:r>
      <w:r w:rsidR="009B70BA" w:rsidRPr="008645DB">
        <w:rPr>
          <w:rFonts w:asciiTheme="majorHAnsi" w:hAnsiTheme="majorHAnsi" w:cstheme="majorHAnsi"/>
          <w:sz w:val="22"/>
          <w:szCs w:val="22"/>
        </w:rPr>
        <w:t xml:space="preserve"> bez ograniczeń czasowych i terytorialnych </w:t>
      </w:r>
      <w:r w:rsidR="00FE0696" w:rsidRPr="008645DB">
        <w:rPr>
          <w:rFonts w:asciiTheme="majorHAnsi" w:hAnsiTheme="majorHAnsi" w:cstheme="majorHAnsi"/>
          <w:sz w:val="22"/>
          <w:szCs w:val="22"/>
        </w:rPr>
        <w:t>i w zakresie niezbędnym do należytego wykonania Umowy.</w:t>
      </w:r>
    </w:p>
    <w:p w14:paraId="391059AA" w14:textId="48C056AB" w:rsidR="0065651E" w:rsidRPr="008527F0" w:rsidRDefault="0065651E" w:rsidP="008645DB">
      <w:pPr>
        <w:pStyle w:val="Akapitzlist"/>
        <w:spacing w:line="276" w:lineRule="auto"/>
        <w:ind w:left="426"/>
        <w:rPr>
          <w:b/>
          <w:bCs/>
          <w:iCs/>
        </w:rPr>
      </w:pPr>
    </w:p>
    <w:p w14:paraId="15C9C8D3" w14:textId="77777777" w:rsidR="00012EDD" w:rsidRPr="008527F0" w:rsidRDefault="00012EDD">
      <w:pPr>
        <w:spacing w:line="276" w:lineRule="auto"/>
        <w:jc w:val="center"/>
        <w:rPr>
          <w:rFonts w:asciiTheme="majorHAnsi" w:hAnsiTheme="majorHAnsi" w:cstheme="majorHAnsi"/>
          <w:b/>
          <w:bCs/>
          <w:iCs/>
          <w:sz w:val="22"/>
          <w:szCs w:val="22"/>
        </w:rPr>
      </w:pPr>
    </w:p>
    <w:p w14:paraId="0D1CA632" w14:textId="2C28718A" w:rsidR="005955B3" w:rsidRPr="00BB1EFE" w:rsidRDefault="005955B3">
      <w:pPr>
        <w:spacing w:line="276" w:lineRule="auto"/>
        <w:jc w:val="center"/>
        <w:rPr>
          <w:rFonts w:asciiTheme="majorHAnsi" w:hAnsiTheme="majorHAnsi" w:cstheme="majorHAnsi"/>
          <w:b/>
          <w:bCs/>
          <w:iCs/>
          <w:sz w:val="22"/>
          <w:szCs w:val="22"/>
        </w:rPr>
      </w:pPr>
      <w:r w:rsidRPr="008527F0">
        <w:rPr>
          <w:rFonts w:asciiTheme="majorHAnsi" w:hAnsiTheme="majorHAnsi" w:cstheme="majorHAnsi"/>
          <w:b/>
          <w:bCs/>
          <w:iCs/>
          <w:color w:val="000000" w:themeColor="text1"/>
          <w:sz w:val="22"/>
          <w:szCs w:val="22"/>
        </w:rPr>
        <w:t xml:space="preserve">§ </w:t>
      </w:r>
      <w:r w:rsidR="00FE0696">
        <w:rPr>
          <w:rFonts w:asciiTheme="majorHAnsi" w:hAnsiTheme="majorHAnsi" w:cstheme="majorHAnsi"/>
          <w:b/>
          <w:bCs/>
          <w:iCs/>
          <w:color w:val="000000" w:themeColor="text1"/>
          <w:sz w:val="22"/>
          <w:szCs w:val="22"/>
        </w:rPr>
        <w:t>7</w:t>
      </w:r>
      <w:r w:rsidRPr="008527F0">
        <w:rPr>
          <w:rFonts w:asciiTheme="majorHAnsi" w:hAnsiTheme="majorHAnsi" w:cstheme="majorHAnsi"/>
          <w:b/>
          <w:bCs/>
          <w:iCs/>
          <w:color w:val="000000" w:themeColor="text1"/>
          <w:sz w:val="22"/>
          <w:szCs w:val="22"/>
        </w:rPr>
        <w:t>.</w:t>
      </w:r>
    </w:p>
    <w:p w14:paraId="2E3B9EB1" w14:textId="26988144" w:rsidR="005332F2" w:rsidRPr="001F0390" w:rsidRDefault="005332F2">
      <w:pPr>
        <w:spacing w:line="276" w:lineRule="auto"/>
        <w:jc w:val="center"/>
        <w:rPr>
          <w:rFonts w:asciiTheme="majorHAnsi" w:hAnsiTheme="majorHAnsi" w:cstheme="majorHAnsi"/>
          <w:b/>
          <w:bCs/>
          <w:iCs/>
          <w:sz w:val="22"/>
          <w:szCs w:val="22"/>
        </w:rPr>
      </w:pPr>
      <w:r w:rsidRPr="001F0390">
        <w:rPr>
          <w:rFonts w:asciiTheme="majorHAnsi" w:hAnsiTheme="majorHAnsi" w:cstheme="majorHAnsi"/>
          <w:b/>
          <w:bCs/>
          <w:iCs/>
          <w:sz w:val="22"/>
          <w:szCs w:val="22"/>
        </w:rPr>
        <w:t xml:space="preserve">Oświadczenia </w:t>
      </w:r>
      <w:r w:rsidR="00DA6C81">
        <w:rPr>
          <w:rFonts w:asciiTheme="majorHAnsi" w:hAnsiTheme="majorHAnsi" w:cstheme="majorHAnsi"/>
          <w:b/>
          <w:bCs/>
          <w:iCs/>
          <w:sz w:val="22"/>
          <w:szCs w:val="22"/>
        </w:rPr>
        <w:t>Wykonawcy</w:t>
      </w:r>
    </w:p>
    <w:p w14:paraId="2C3B60BB" w14:textId="0C1863F4" w:rsidR="0015686A" w:rsidRPr="001F0390" w:rsidRDefault="0022454B">
      <w:pPr>
        <w:pStyle w:val="Akapitzlist"/>
        <w:widowControl w:val="0"/>
        <w:numPr>
          <w:ilvl w:val="0"/>
          <w:numId w:val="29"/>
        </w:numPr>
        <w:tabs>
          <w:tab w:val="left" w:pos="426"/>
        </w:tabs>
        <w:suppressAutoHyphens/>
        <w:autoSpaceDE w:val="0"/>
        <w:spacing w:line="276" w:lineRule="auto"/>
        <w:ind w:left="426" w:hanging="426"/>
        <w:rPr>
          <w:rFonts w:asciiTheme="majorHAnsi" w:hAnsiTheme="majorHAnsi" w:cstheme="majorHAnsi"/>
          <w:sz w:val="22"/>
          <w:szCs w:val="22"/>
        </w:rPr>
      </w:pPr>
      <w:r>
        <w:rPr>
          <w:rFonts w:asciiTheme="majorHAnsi" w:hAnsiTheme="majorHAnsi" w:cstheme="majorHAnsi"/>
          <w:sz w:val="22"/>
          <w:szCs w:val="22"/>
        </w:rPr>
        <w:t>Wykonawca</w:t>
      </w:r>
      <w:r w:rsidR="005332F2" w:rsidRPr="001F0390">
        <w:rPr>
          <w:rFonts w:asciiTheme="majorHAnsi" w:hAnsiTheme="majorHAnsi" w:cstheme="majorHAnsi"/>
          <w:sz w:val="22"/>
          <w:szCs w:val="22"/>
        </w:rPr>
        <w:t xml:space="preserve"> oświadcza, że posiada wiedzę i umiejętności niezbędne do należytego wykonania Umowy.</w:t>
      </w:r>
    </w:p>
    <w:p w14:paraId="7C28D6F8" w14:textId="6C1D88D8" w:rsidR="00710EA2" w:rsidRPr="001F0390" w:rsidRDefault="0022454B">
      <w:pPr>
        <w:pStyle w:val="Akapitzlist"/>
        <w:widowControl w:val="0"/>
        <w:numPr>
          <w:ilvl w:val="0"/>
          <w:numId w:val="29"/>
        </w:numPr>
        <w:tabs>
          <w:tab w:val="left" w:pos="426"/>
        </w:tabs>
        <w:suppressAutoHyphens/>
        <w:autoSpaceDE w:val="0"/>
        <w:spacing w:line="276" w:lineRule="auto"/>
        <w:ind w:left="426" w:hanging="426"/>
        <w:rPr>
          <w:rFonts w:asciiTheme="majorHAnsi" w:hAnsiTheme="majorHAnsi" w:cstheme="majorHAnsi"/>
          <w:sz w:val="22"/>
          <w:szCs w:val="22"/>
        </w:rPr>
      </w:pPr>
      <w:r>
        <w:rPr>
          <w:rFonts w:asciiTheme="majorHAnsi" w:hAnsiTheme="majorHAnsi" w:cstheme="majorHAnsi"/>
          <w:sz w:val="22"/>
          <w:szCs w:val="22"/>
        </w:rPr>
        <w:t>Wykonawca</w:t>
      </w:r>
      <w:r w:rsidR="005332F2" w:rsidRPr="001F0390">
        <w:rPr>
          <w:rFonts w:asciiTheme="majorHAnsi" w:hAnsiTheme="majorHAnsi" w:cstheme="majorHAnsi"/>
          <w:sz w:val="22"/>
          <w:szCs w:val="22"/>
        </w:rPr>
        <w:t xml:space="preserve"> oświadcza, że będą przysługiwały mu w całości autorskie prawa majątkowe do Utworów oraz</w:t>
      </w:r>
      <w:r w:rsidR="00616886">
        <w:rPr>
          <w:rFonts w:asciiTheme="majorHAnsi" w:hAnsiTheme="majorHAnsi" w:cstheme="majorHAnsi"/>
          <w:sz w:val="22"/>
          <w:szCs w:val="22"/>
        </w:rPr>
        <w:t xml:space="preserve"> Pozostałych utworów oraz</w:t>
      </w:r>
      <w:r w:rsidR="005332F2" w:rsidRPr="001F0390">
        <w:rPr>
          <w:rFonts w:asciiTheme="majorHAnsi" w:hAnsiTheme="majorHAnsi" w:cstheme="majorHAnsi"/>
          <w:sz w:val="22"/>
          <w:szCs w:val="22"/>
        </w:rPr>
        <w:t>, że autorskie prawa osobiste i majątkowe do Utworów</w:t>
      </w:r>
      <w:r w:rsidR="00616886">
        <w:rPr>
          <w:rFonts w:asciiTheme="majorHAnsi" w:hAnsiTheme="majorHAnsi" w:cstheme="majorHAnsi"/>
          <w:sz w:val="22"/>
          <w:szCs w:val="22"/>
        </w:rPr>
        <w:t xml:space="preserve"> oraz Pozostałych Utworów</w:t>
      </w:r>
      <w:r w:rsidR="005332F2" w:rsidRPr="001F0390">
        <w:rPr>
          <w:rFonts w:asciiTheme="majorHAnsi" w:hAnsiTheme="majorHAnsi" w:cstheme="majorHAnsi"/>
          <w:sz w:val="22"/>
          <w:szCs w:val="22"/>
        </w:rPr>
        <w:t xml:space="preserve"> nie będą w żaden sposób ograniczone jakimkolwiek prawami osób trzecich, a ich przeniesienie na rzecz Zamawiającego nie będzie w żaden sposób naruszać praw osób trzecich. </w:t>
      </w:r>
      <w:r>
        <w:rPr>
          <w:rFonts w:asciiTheme="majorHAnsi" w:hAnsiTheme="majorHAnsi" w:cstheme="majorHAnsi"/>
          <w:sz w:val="22"/>
          <w:szCs w:val="22"/>
        </w:rPr>
        <w:t>Wykonawca</w:t>
      </w:r>
      <w:r w:rsidR="005332F2" w:rsidRPr="001F0390">
        <w:rPr>
          <w:rFonts w:asciiTheme="majorHAnsi" w:hAnsiTheme="majorHAnsi" w:cstheme="majorHAnsi"/>
          <w:sz w:val="22"/>
          <w:szCs w:val="22"/>
        </w:rPr>
        <w:t xml:space="preserve"> oświadcza ponadto, że Utwory nie będą publicznie rozpowszechnione lub udostępnione za pośrednictwem jakichkolwiek środków.</w:t>
      </w:r>
    </w:p>
    <w:p w14:paraId="334565F3" w14:textId="3B51011E" w:rsidR="00710EA2" w:rsidRPr="001F0390" w:rsidRDefault="005332F2">
      <w:pPr>
        <w:pStyle w:val="Akapitzlist"/>
        <w:widowControl w:val="0"/>
        <w:numPr>
          <w:ilvl w:val="0"/>
          <w:numId w:val="29"/>
        </w:numPr>
        <w:tabs>
          <w:tab w:val="left" w:pos="426"/>
        </w:tabs>
        <w:suppressAutoHyphens/>
        <w:autoSpaceDE w:val="0"/>
        <w:spacing w:line="276" w:lineRule="auto"/>
        <w:ind w:left="426" w:hanging="426"/>
        <w:rPr>
          <w:rFonts w:asciiTheme="majorHAnsi" w:hAnsiTheme="majorHAnsi" w:cstheme="majorHAnsi"/>
          <w:sz w:val="22"/>
          <w:szCs w:val="22"/>
        </w:rPr>
      </w:pPr>
      <w:r w:rsidRPr="001F0390">
        <w:rPr>
          <w:rFonts w:asciiTheme="majorHAnsi" w:hAnsiTheme="majorHAnsi" w:cstheme="majorHAnsi"/>
          <w:sz w:val="22"/>
          <w:szCs w:val="22"/>
        </w:rPr>
        <w:t xml:space="preserve">W razie nieprawidłowości oświadczeń, o których mowa w </w:t>
      </w:r>
      <w:r w:rsidR="00B817FE" w:rsidRPr="001F0390">
        <w:rPr>
          <w:rFonts w:asciiTheme="majorHAnsi" w:hAnsiTheme="majorHAnsi" w:cstheme="majorHAnsi"/>
          <w:sz w:val="22"/>
          <w:szCs w:val="22"/>
        </w:rPr>
        <w:t xml:space="preserve">ust. </w:t>
      </w:r>
      <w:r w:rsidR="003A771A" w:rsidRPr="001F0390">
        <w:rPr>
          <w:rFonts w:asciiTheme="majorHAnsi" w:hAnsiTheme="majorHAnsi" w:cstheme="majorHAnsi"/>
          <w:sz w:val="22"/>
          <w:szCs w:val="22"/>
        </w:rPr>
        <w:t>2</w:t>
      </w:r>
      <w:r w:rsidRPr="001F0390">
        <w:rPr>
          <w:rFonts w:asciiTheme="majorHAnsi" w:hAnsiTheme="majorHAnsi" w:cstheme="majorHAnsi"/>
          <w:sz w:val="22"/>
          <w:szCs w:val="22"/>
        </w:rPr>
        <w:t xml:space="preserve"> powyżej lub wad prawnych Utworów </w:t>
      </w:r>
      <w:r w:rsidR="00662547">
        <w:rPr>
          <w:rFonts w:asciiTheme="majorHAnsi" w:hAnsiTheme="majorHAnsi" w:cstheme="majorHAnsi"/>
          <w:sz w:val="22"/>
          <w:szCs w:val="22"/>
        </w:rPr>
        <w:t xml:space="preserve">lub Pozostałych Utworów </w:t>
      </w:r>
      <w:r w:rsidRPr="001F0390">
        <w:rPr>
          <w:rFonts w:asciiTheme="majorHAnsi" w:hAnsiTheme="majorHAnsi" w:cstheme="majorHAnsi"/>
          <w:sz w:val="22"/>
          <w:szCs w:val="22"/>
        </w:rPr>
        <w:t>Muzeum będzie uprawnione do odstąpienia od Umowy, najpóźniej w terminie 14 dni od dnia zaistnienia przyczyny stanowiącej podstawę do realizacji prawa odstąpienia lub żądania zwrotu wypłaconego wynagrodzenia wraz z odsetkami ustawowymi za opóźnienie od dnia zapłaty do dnia zwrotu wynagrodzenia. W każdym wypadku określonym w niniejszym ustępie Muzeum będzie także uprawnione do dochodzenia naprawienia szkody w pełnym zakresie.</w:t>
      </w:r>
    </w:p>
    <w:p w14:paraId="5B2B9F8F" w14:textId="00DEF724" w:rsidR="005332F2" w:rsidRPr="001F0390" w:rsidRDefault="0022454B">
      <w:pPr>
        <w:pStyle w:val="Akapitzlist"/>
        <w:widowControl w:val="0"/>
        <w:numPr>
          <w:ilvl w:val="0"/>
          <w:numId w:val="29"/>
        </w:numPr>
        <w:tabs>
          <w:tab w:val="left" w:pos="426"/>
        </w:tabs>
        <w:suppressAutoHyphens/>
        <w:autoSpaceDE w:val="0"/>
        <w:spacing w:line="276" w:lineRule="auto"/>
        <w:ind w:left="426" w:hanging="426"/>
        <w:rPr>
          <w:rFonts w:asciiTheme="majorHAnsi" w:hAnsiTheme="majorHAnsi" w:cstheme="majorHAnsi"/>
          <w:sz w:val="22"/>
          <w:szCs w:val="22"/>
        </w:rPr>
      </w:pPr>
      <w:r>
        <w:rPr>
          <w:rFonts w:asciiTheme="majorHAnsi" w:hAnsiTheme="majorHAnsi" w:cstheme="majorHAnsi"/>
          <w:sz w:val="22"/>
          <w:szCs w:val="22"/>
        </w:rPr>
        <w:t>Wykonawca</w:t>
      </w:r>
      <w:r w:rsidR="005332F2" w:rsidRPr="001F0390">
        <w:rPr>
          <w:rFonts w:asciiTheme="majorHAnsi" w:hAnsiTheme="majorHAnsi" w:cstheme="majorHAnsi"/>
          <w:sz w:val="22"/>
          <w:szCs w:val="22"/>
        </w:rPr>
        <w:t xml:space="preserve"> oświadcza, że znany jest mu fakt, iż treść Umowy, a w szczególności przedmiot Umowy i wysokość wynagrodzenia, stanowią informację publiczną w rozumieniu art. 1 ust. 1 ustawy z 6 września 2001 o dostępie do informacji publicznej (t.j. Dz. U. z 20</w:t>
      </w:r>
      <w:r w:rsidR="001F0390" w:rsidRPr="001F0390">
        <w:rPr>
          <w:rFonts w:asciiTheme="majorHAnsi" w:hAnsiTheme="majorHAnsi" w:cstheme="majorHAnsi"/>
          <w:sz w:val="22"/>
          <w:szCs w:val="22"/>
        </w:rPr>
        <w:t>20</w:t>
      </w:r>
      <w:r w:rsidR="005332F2" w:rsidRPr="001F0390">
        <w:rPr>
          <w:rFonts w:asciiTheme="majorHAnsi" w:hAnsiTheme="majorHAnsi" w:cstheme="majorHAnsi"/>
          <w:sz w:val="22"/>
          <w:szCs w:val="22"/>
        </w:rPr>
        <w:t xml:space="preserve">, poz. </w:t>
      </w:r>
      <w:r w:rsidR="001F0390" w:rsidRPr="001F0390">
        <w:rPr>
          <w:rFonts w:asciiTheme="majorHAnsi" w:hAnsiTheme="majorHAnsi" w:cstheme="majorHAnsi"/>
          <w:sz w:val="22"/>
          <w:szCs w:val="22"/>
        </w:rPr>
        <w:t>2176</w:t>
      </w:r>
      <w:r w:rsidR="005332F2" w:rsidRPr="001F0390">
        <w:rPr>
          <w:rFonts w:asciiTheme="majorHAnsi" w:hAnsiTheme="majorHAnsi" w:cstheme="majorHAnsi"/>
          <w:sz w:val="22"/>
          <w:szCs w:val="22"/>
        </w:rPr>
        <w:t>), która podlega udostępnieniu w trybie przedmiotowej ustawy.</w:t>
      </w:r>
    </w:p>
    <w:p w14:paraId="6BDEEA6E" w14:textId="77777777" w:rsidR="0065651E" w:rsidRPr="008527F0" w:rsidRDefault="0065651E">
      <w:pPr>
        <w:spacing w:line="276" w:lineRule="auto"/>
        <w:jc w:val="center"/>
        <w:rPr>
          <w:rFonts w:asciiTheme="majorHAnsi" w:hAnsiTheme="majorHAnsi" w:cstheme="majorHAnsi"/>
          <w:b/>
          <w:bCs/>
          <w:iCs/>
          <w:sz w:val="22"/>
          <w:szCs w:val="22"/>
        </w:rPr>
      </w:pPr>
    </w:p>
    <w:p w14:paraId="30EAD589" w14:textId="04BBD38F" w:rsidR="00856615" w:rsidRPr="008C36AD" w:rsidRDefault="00856615">
      <w:pPr>
        <w:spacing w:line="276" w:lineRule="auto"/>
        <w:jc w:val="center"/>
        <w:rPr>
          <w:rFonts w:asciiTheme="majorHAnsi" w:hAnsiTheme="majorHAnsi" w:cstheme="majorHAnsi"/>
          <w:b/>
          <w:bCs/>
          <w:iCs/>
          <w:color w:val="000000" w:themeColor="text1"/>
          <w:sz w:val="22"/>
          <w:szCs w:val="22"/>
        </w:rPr>
      </w:pPr>
      <w:r w:rsidRPr="008527F0">
        <w:rPr>
          <w:rFonts w:asciiTheme="majorHAnsi" w:hAnsiTheme="majorHAnsi" w:cstheme="majorHAnsi"/>
          <w:b/>
          <w:bCs/>
          <w:iCs/>
          <w:color w:val="000000" w:themeColor="text1"/>
          <w:sz w:val="22"/>
          <w:szCs w:val="22"/>
        </w:rPr>
        <w:t xml:space="preserve">§ </w:t>
      </w:r>
      <w:r w:rsidR="00D205FD" w:rsidRPr="00BB1EFE">
        <w:rPr>
          <w:rFonts w:asciiTheme="majorHAnsi" w:hAnsiTheme="majorHAnsi" w:cstheme="majorHAnsi"/>
          <w:b/>
          <w:bCs/>
          <w:iCs/>
          <w:color w:val="000000" w:themeColor="text1"/>
          <w:sz w:val="22"/>
          <w:szCs w:val="22"/>
        </w:rPr>
        <w:t>9</w:t>
      </w:r>
      <w:r w:rsidRPr="008C36AD">
        <w:rPr>
          <w:rFonts w:asciiTheme="majorHAnsi" w:hAnsiTheme="majorHAnsi" w:cstheme="majorHAnsi"/>
          <w:b/>
          <w:bCs/>
          <w:iCs/>
          <w:color w:val="000000" w:themeColor="text1"/>
          <w:sz w:val="22"/>
          <w:szCs w:val="22"/>
        </w:rPr>
        <w:t>.</w:t>
      </w:r>
    </w:p>
    <w:p w14:paraId="3C0EBEB6" w14:textId="43A3E824" w:rsidR="00856615" w:rsidRPr="008C36AD" w:rsidRDefault="00856615">
      <w:pPr>
        <w:spacing w:line="276" w:lineRule="auto"/>
        <w:jc w:val="center"/>
        <w:rPr>
          <w:rFonts w:asciiTheme="majorHAnsi" w:hAnsiTheme="majorHAnsi" w:cstheme="majorHAnsi"/>
          <w:b/>
          <w:bCs/>
          <w:iCs/>
          <w:color w:val="000000" w:themeColor="text1"/>
          <w:sz w:val="22"/>
          <w:szCs w:val="22"/>
        </w:rPr>
      </w:pPr>
      <w:r w:rsidRPr="008C36AD">
        <w:rPr>
          <w:rFonts w:asciiTheme="majorHAnsi" w:hAnsiTheme="majorHAnsi" w:cstheme="majorHAnsi"/>
          <w:b/>
          <w:bCs/>
          <w:iCs/>
          <w:color w:val="000000" w:themeColor="text1"/>
          <w:sz w:val="22"/>
          <w:szCs w:val="22"/>
        </w:rPr>
        <w:t xml:space="preserve">Przetwarzanie danych osobowych </w:t>
      </w:r>
      <w:r w:rsidR="00DA6C81">
        <w:rPr>
          <w:rFonts w:asciiTheme="majorHAnsi" w:hAnsiTheme="majorHAnsi" w:cstheme="majorHAnsi"/>
          <w:b/>
          <w:bCs/>
          <w:iCs/>
          <w:color w:val="000000" w:themeColor="text1"/>
          <w:sz w:val="22"/>
          <w:szCs w:val="22"/>
        </w:rPr>
        <w:t>Wykonawcy</w:t>
      </w:r>
    </w:p>
    <w:p w14:paraId="5ED51CD8" w14:textId="77777777" w:rsidR="007F5D0A" w:rsidRPr="001117AE" w:rsidRDefault="007F5D0A" w:rsidP="007F5D0A">
      <w:pPr>
        <w:pStyle w:val="Tekstpodstawowy2"/>
        <w:numPr>
          <w:ilvl w:val="0"/>
          <w:numId w:val="42"/>
        </w:numPr>
        <w:shd w:val="clear" w:color="auto" w:fill="FFFFFF"/>
        <w:spacing w:after="0" w:line="276" w:lineRule="auto"/>
        <w:jc w:val="both"/>
        <w:rPr>
          <w:rFonts w:asciiTheme="majorHAnsi" w:hAnsiTheme="majorHAnsi" w:cstheme="majorHAnsi"/>
          <w:sz w:val="22"/>
          <w:szCs w:val="22"/>
        </w:rPr>
      </w:pPr>
      <w:r w:rsidRPr="001117AE">
        <w:rPr>
          <w:rFonts w:asciiTheme="majorHAnsi" w:hAnsiTheme="majorHAnsi" w:cstheme="majorHAnsi"/>
          <w:sz w:val="22"/>
          <w:szCs w:val="22"/>
        </w:rPr>
        <w:t xml:space="preserve">Zamawiający oświadcza, że dane osobowe przedstawicieli Wykonawcy, w tym pracowników i podwykonawców, w zakresie </w:t>
      </w:r>
      <w:r w:rsidRPr="001117AE">
        <w:rPr>
          <w:rFonts w:asciiTheme="majorHAnsi" w:hAnsiTheme="majorHAnsi" w:cstheme="majorHAnsi"/>
          <w:i/>
          <w:sz w:val="22"/>
          <w:szCs w:val="22"/>
        </w:rPr>
        <w:t>obejmującym imię, nazwisko, numer telefonu, adres e-mail*</w:t>
      </w:r>
      <w:r w:rsidRPr="001117AE">
        <w:rPr>
          <w:rFonts w:asciiTheme="majorHAnsi" w:hAnsiTheme="majorHAnsi" w:cstheme="majorHAnsi"/>
          <w:sz w:val="22"/>
          <w:szCs w:val="22"/>
        </w:rPr>
        <w:t xml:space="preserve"> </w:t>
      </w:r>
      <w:r w:rsidRPr="004C034E">
        <w:rPr>
          <w:rFonts w:asciiTheme="majorHAnsi" w:hAnsiTheme="majorHAnsi" w:cstheme="majorHAnsi"/>
          <w:i/>
          <w:sz w:val="22"/>
          <w:szCs w:val="22"/>
        </w:rPr>
        <w:t xml:space="preserve">(o ile dotyczy) </w:t>
      </w:r>
      <w:r w:rsidRPr="001117AE">
        <w:rPr>
          <w:rFonts w:asciiTheme="majorHAnsi" w:hAnsiTheme="majorHAnsi" w:cstheme="majorHAnsi"/>
          <w:sz w:val="22"/>
          <w:szCs w:val="22"/>
        </w:rPr>
        <w:t xml:space="preserve">będą przetwarzane przez Zamawiającego jako administratora danych osobowych, zgodnie z przepisami ustawy z dnia 10 maja 2018 </w:t>
      </w:r>
      <w:r w:rsidRPr="001117AE">
        <w:rPr>
          <w:rFonts w:asciiTheme="majorHAnsi" w:hAnsiTheme="majorHAnsi" w:cstheme="majorHAnsi"/>
          <w:color w:val="222222"/>
          <w:sz w:val="22"/>
          <w:szCs w:val="22"/>
        </w:rPr>
        <w:t>o ochronie danych osobowych (t.j. Dz. U. z 2019, poz. 1781) zwanej dalej „Ustawą” oraz aktami wykonawczymi do Ustawy i Rozporządzeniem Parlamentu Europejskiego i Rady UE z dnia 27 kwietnia 2016 w sprawie ochrony osób fizycznych w związku z przetwarzaniem danych osobowych i w sprawie swobodnego przepływu takich danych oraz uchylenia dyrektywy 95/46/WE (dalej: „RODO”)</w:t>
      </w:r>
      <w:r w:rsidRPr="001117AE">
        <w:rPr>
          <w:rFonts w:asciiTheme="majorHAnsi" w:hAnsiTheme="majorHAnsi" w:cstheme="majorHAnsi"/>
          <w:sz w:val="22"/>
          <w:szCs w:val="22"/>
        </w:rPr>
        <w:t xml:space="preserve"> oraz innymi powszechnie obowiązującymi przepisami prawa w celu realizacji zobowiązań wynikających z Umowy, w tym w celu realizacji płatności wynagrodzenia dla Wykonawcy. Dane osobowe, o których mowa powyżej będą przetwarzane przez Zamawiającego przez okres trwania Umowy oraz przez okres przedawnienia ewentualnych roszczeń wynikających z Umowy.</w:t>
      </w:r>
    </w:p>
    <w:p w14:paraId="30C07ADD" w14:textId="77777777" w:rsidR="007F5D0A" w:rsidRPr="001117AE" w:rsidRDefault="007F5D0A" w:rsidP="007F5D0A">
      <w:pPr>
        <w:pStyle w:val="Tekstpodstawowy2"/>
        <w:numPr>
          <w:ilvl w:val="0"/>
          <w:numId w:val="42"/>
        </w:numPr>
        <w:shd w:val="clear" w:color="auto" w:fill="FFFFFF"/>
        <w:spacing w:after="0" w:line="276" w:lineRule="auto"/>
        <w:jc w:val="both"/>
        <w:rPr>
          <w:rFonts w:asciiTheme="majorHAnsi" w:hAnsiTheme="majorHAnsi" w:cstheme="majorHAnsi"/>
          <w:sz w:val="22"/>
          <w:szCs w:val="22"/>
        </w:rPr>
      </w:pPr>
      <w:r w:rsidRPr="001117AE">
        <w:rPr>
          <w:rFonts w:asciiTheme="majorHAnsi" w:hAnsiTheme="majorHAnsi" w:cstheme="majorHAnsi"/>
          <w:sz w:val="22"/>
          <w:szCs w:val="22"/>
        </w:rPr>
        <w:t>Dane osobowe przedstawicieli Wykonawcy przetwarzane są na podstawie art. 6 ust. 1 lit. b) RODO.</w:t>
      </w:r>
    </w:p>
    <w:p w14:paraId="63363571" w14:textId="77777777" w:rsidR="007F5D0A" w:rsidRPr="001117AE" w:rsidRDefault="007F5D0A" w:rsidP="007F5D0A">
      <w:pPr>
        <w:pStyle w:val="Tekstpodstawowy2"/>
        <w:numPr>
          <w:ilvl w:val="0"/>
          <w:numId w:val="42"/>
        </w:numPr>
        <w:shd w:val="clear" w:color="auto" w:fill="FFFFFF"/>
        <w:spacing w:after="0" w:line="276" w:lineRule="auto"/>
        <w:jc w:val="both"/>
        <w:rPr>
          <w:rFonts w:asciiTheme="majorHAnsi" w:hAnsiTheme="majorHAnsi" w:cstheme="majorHAnsi"/>
          <w:sz w:val="22"/>
          <w:szCs w:val="22"/>
        </w:rPr>
      </w:pPr>
      <w:r w:rsidRPr="001117AE">
        <w:rPr>
          <w:rFonts w:asciiTheme="majorHAnsi" w:hAnsiTheme="majorHAnsi" w:cstheme="majorHAnsi"/>
          <w:sz w:val="22"/>
          <w:szCs w:val="22"/>
        </w:rPr>
        <w:t xml:space="preserve">Podanie danych osobowych jest dobrowolne, ale niezbędne do zawarcia i wykonania Umowy, a Wykonawcy przysługuje prawo dostępu do treści danych osobowych oraz ich poprawiania, sprostowania oraz do usunięcia, ograniczenia przetwarzania, wniesienia sprzeciwu wobec ich przetwarzania. Ponadto Wykonawcy przysługuje prawo do wniesienia skargi do organu nadzorczego właściwego dla przetwarzania danych. </w:t>
      </w:r>
    </w:p>
    <w:p w14:paraId="31AD22FE" w14:textId="77777777" w:rsidR="007F5D0A" w:rsidRPr="001117AE" w:rsidRDefault="007F5D0A" w:rsidP="007F5D0A">
      <w:pPr>
        <w:pStyle w:val="Tekstpodstawowy2"/>
        <w:numPr>
          <w:ilvl w:val="0"/>
          <w:numId w:val="42"/>
        </w:numPr>
        <w:shd w:val="clear" w:color="auto" w:fill="FFFFFF"/>
        <w:spacing w:after="0" w:line="276" w:lineRule="auto"/>
        <w:jc w:val="both"/>
        <w:rPr>
          <w:rFonts w:asciiTheme="majorHAnsi" w:hAnsiTheme="majorHAnsi" w:cstheme="majorHAnsi"/>
          <w:sz w:val="22"/>
          <w:szCs w:val="22"/>
        </w:rPr>
      </w:pPr>
      <w:r w:rsidRPr="001117AE">
        <w:rPr>
          <w:rFonts w:asciiTheme="majorHAnsi" w:hAnsiTheme="majorHAnsi" w:cstheme="majorHAnsi"/>
          <w:sz w:val="22"/>
          <w:szCs w:val="22"/>
        </w:rPr>
        <w:t>Dane osobowe przedstawicieli Wykonawcy nie będą przekazywane do państwa trzeciego.</w:t>
      </w:r>
    </w:p>
    <w:p w14:paraId="5A24362D" w14:textId="77777777" w:rsidR="007F5D0A" w:rsidRPr="001117AE" w:rsidRDefault="007F5D0A" w:rsidP="007F5D0A">
      <w:pPr>
        <w:pStyle w:val="Tekstpodstawowy2"/>
        <w:numPr>
          <w:ilvl w:val="0"/>
          <w:numId w:val="42"/>
        </w:numPr>
        <w:shd w:val="clear" w:color="auto" w:fill="FFFFFF"/>
        <w:spacing w:after="0" w:line="276" w:lineRule="auto"/>
        <w:jc w:val="both"/>
        <w:rPr>
          <w:rFonts w:asciiTheme="majorHAnsi" w:hAnsiTheme="majorHAnsi" w:cstheme="majorHAnsi"/>
          <w:sz w:val="22"/>
          <w:szCs w:val="22"/>
        </w:rPr>
      </w:pPr>
      <w:r w:rsidRPr="001117AE">
        <w:rPr>
          <w:rFonts w:asciiTheme="majorHAnsi" w:hAnsiTheme="majorHAnsi" w:cstheme="majorHAnsi"/>
          <w:sz w:val="22"/>
          <w:szCs w:val="22"/>
        </w:rPr>
        <w:t xml:space="preserve">Z Inspektorem Ochrony Danych Osobowych można się kontaktować pod numerem telefonu +48 22 4710341 lub adresem e-mail: </w:t>
      </w:r>
      <w:hyperlink r:id="rId11">
        <w:r w:rsidRPr="001117AE">
          <w:rPr>
            <w:rStyle w:val="czeinternetowe"/>
            <w:rFonts w:asciiTheme="majorHAnsi" w:hAnsiTheme="majorHAnsi" w:cstheme="majorHAnsi"/>
            <w:sz w:val="22"/>
            <w:szCs w:val="22"/>
          </w:rPr>
          <w:t>iod@polin.pl</w:t>
        </w:r>
      </w:hyperlink>
      <w:r w:rsidRPr="001117AE">
        <w:rPr>
          <w:rFonts w:asciiTheme="majorHAnsi" w:hAnsiTheme="majorHAnsi" w:cstheme="majorHAnsi"/>
          <w:sz w:val="22"/>
          <w:szCs w:val="22"/>
        </w:rPr>
        <w:t xml:space="preserve">. </w:t>
      </w:r>
    </w:p>
    <w:p w14:paraId="3A3F3643" w14:textId="77777777" w:rsidR="007F5D0A" w:rsidRPr="001117AE" w:rsidRDefault="007F5D0A" w:rsidP="007F5D0A">
      <w:pPr>
        <w:pStyle w:val="Tekstpodstawowy2"/>
        <w:numPr>
          <w:ilvl w:val="0"/>
          <w:numId w:val="42"/>
        </w:numPr>
        <w:shd w:val="clear" w:color="auto" w:fill="FFFFFF"/>
        <w:spacing w:after="0" w:line="276" w:lineRule="auto"/>
        <w:jc w:val="both"/>
        <w:rPr>
          <w:rFonts w:asciiTheme="majorHAnsi" w:hAnsiTheme="majorHAnsi" w:cstheme="majorHAnsi"/>
          <w:sz w:val="22"/>
          <w:szCs w:val="22"/>
        </w:rPr>
      </w:pPr>
      <w:r w:rsidRPr="001117AE">
        <w:rPr>
          <w:rFonts w:asciiTheme="majorHAnsi" w:hAnsiTheme="majorHAnsi" w:cstheme="majorHAnsi"/>
          <w:sz w:val="22"/>
          <w:szCs w:val="22"/>
        </w:rPr>
        <w:t>Odbiorcami danych osobowych Wykonawcy, w związku i w celu wykonywania Umowy, mogą być: dostawcy systemów informatycznych oraz usług IT, podmioty świadczące na rzecz Zamawiającego usługi badania jakości obsługi, dochodzenia należności, usługi prawne, analityczne, operatorzy pocztowi i kurierzy, operatorzy systemów płatności elektronicznych oraz banki w zakresie realizacji płatności oraz organy uprawnione do otrzymania danych osobowych Wykonawcy na podstawie przepisów prawa.</w:t>
      </w:r>
    </w:p>
    <w:p w14:paraId="261180FB" w14:textId="77777777" w:rsidR="007F5D0A" w:rsidRPr="008645DB" w:rsidRDefault="007F5D0A" w:rsidP="008645DB">
      <w:pPr>
        <w:pStyle w:val="Tekstpodstawowy2"/>
        <w:numPr>
          <w:ilvl w:val="0"/>
          <w:numId w:val="42"/>
        </w:numPr>
        <w:shd w:val="clear" w:color="auto" w:fill="FFFFFF"/>
        <w:spacing w:after="0" w:line="276" w:lineRule="auto"/>
        <w:jc w:val="both"/>
        <w:rPr>
          <w:rFonts w:asciiTheme="majorHAnsi" w:hAnsiTheme="majorHAnsi" w:cstheme="majorHAnsi"/>
          <w:sz w:val="22"/>
          <w:szCs w:val="22"/>
        </w:rPr>
      </w:pPr>
      <w:r w:rsidRPr="008645DB">
        <w:rPr>
          <w:rFonts w:asciiTheme="majorHAnsi" w:hAnsiTheme="majorHAnsi" w:cstheme="majorHAnsi"/>
          <w:sz w:val="22"/>
          <w:szCs w:val="22"/>
        </w:rPr>
        <w:t>Wykonawca oświadcza, że znany jest mu fakt, iż treść Umowy, a w szczególności przedmiot Umowy i wysokość wynagrodzenia, stanowią informację publiczną w rozumieniu art. 1 ust. 1 ustawy z 6 września 2001 o dostępie do informacji publicznej (t.j. Dz. U. z 2019, poz. 1429), która podlega udostępnieniu w trybie przedmiotowej ustawy.</w:t>
      </w:r>
    </w:p>
    <w:p w14:paraId="088DF275" w14:textId="77777777" w:rsidR="007F5D0A" w:rsidRPr="001117AE" w:rsidRDefault="007F5D0A" w:rsidP="007F5D0A">
      <w:pPr>
        <w:rPr>
          <w:rFonts w:asciiTheme="majorHAnsi" w:hAnsiTheme="majorHAnsi" w:cstheme="majorHAnsi"/>
          <w:bCs/>
          <w:iCs/>
          <w:color w:val="000000" w:themeColor="text1"/>
        </w:rPr>
      </w:pPr>
    </w:p>
    <w:p w14:paraId="474D0AD1" w14:textId="71A4BF4D" w:rsidR="006E38C0" w:rsidRDefault="006E38C0">
      <w:pPr>
        <w:spacing w:line="276" w:lineRule="auto"/>
        <w:jc w:val="center"/>
        <w:rPr>
          <w:rFonts w:asciiTheme="majorHAnsi" w:hAnsiTheme="majorHAnsi" w:cstheme="majorHAnsi"/>
          <w:b/>
          <w:bCs/>
          <w:iCs/>
          <w:color w:val="000000" w:themeColor="text1"/>
          <w:sz w:val="22"/>
          <w:szCs w:val="22"/>
        </w:rPr>
      </w:pPr>
    </w:p>
    <w:p w14:paraId="1E0E852A" w14:textId="0C6344ED" w:rsidR="00856615" w:rsidRPr="008C36AD" w:rsidRDefault="00856615">
      <w:pPr>
        <w:spacing w:line="276" w:lineRule="auto"/>
        <w:jc w:val="center"/>
        <w:rPr>
          <w:rFonts w:asciiTheme="majorHAnsi" w:hAnsiTheme="majorHAnsi" w:cstheme="majorHAnsi"/>
          <w:b/>
          <w:bCs/>
          <w:iCs/>
          <w:color w:val="000000" w:themeColor="text1"/>
          <w:sz w:val="22"/>
          <w:szCs w:val="22"/>
        </w:rPr>
      </w:pPr>
      <w:r w:rsidRPr="008C36AD">
        <w:rPr>
          <w:rFonts w:asciiTheme="majorHAnsi" w:hAnsiTheme="majorHAnsi" w:cstheme="majorHAnsi"/>
          <w:b/>
          <w:bCs/>
          <w:iCs/>
          <w:color w:val="000000" w:themeColor="text1"/>
          <w:sz w:val="22"/>
          <w:szCs w:val="22"/>
        </w:rPr>
        <w:t xml:space="preserve">§ </w:t>
      </w:r>
      <w:r w:rsidR="00D205FD" w:rsidRPr="008C36AD">
        <w:rPr>
          <w:rFonts w:asciiTheme="majorHAnsi" w:hAnsiTheme="majorHAnsi" w:cstheme="majorHAnsi"/>
          <w:b/>
          <w:bCs/>
          <w:iCs/>
          <w:color w:val="000000" w:themeColor="text1"/>
          <w:sz w:val="22"/>
          <w:szCs w:val="22"/>
        </w:rPr>
        <w:t>10</w:t>
      </w:r>
      <w:r w:rsidRPr="008C36AD">
        <w:rPr>
          <w:rFonts w:asciiTheme="majorHAnsi" w:hAnsiTheme="majorHAnsi" w:cstheme="majorHAnsi"/>
          <w:b/>
          <w:bCs/>
          <w:iCs/>
          <w:color w:val="000000" w:themeColor="text1"/>
          <w:sz w:val="22"/>
          <w:szCs w:val="22"/>
        </w:rPr>
        <w:t>.</w:t>
      </w:r>
    </w:p>
    <w:p w14:paraId="2E175D86" w14:textId="77777777" w:rsidR="00856615" w:rsidRPr="008C36AD" w:rsidRDefault="00856615">
      <w:pPr>
        <w:spacing w:line="276" w:lineRule="auto"/>
        <w:jc w:val="center"/>
        <w:rPr>
          <w:rFonts w:asciiTheme="majorHAnsi" w:hAnsiTheme="majorHAnsi" w:cstheme="majorHAnsi"/>
          <w:b/>
          <w:bCs/>
          <w:iCs/>
          <w:color w:val="000000" w:themeColor="text1"/>
          <w:sz w:val="22"/>
          <w:szCs w:val="22"/>
        </w:rPr>
      </w:pPr>
      <w:r w:rsidRPr="008C36AD">
        <w:rPr>
          <w:rFonts w:asciiTheme="majorHAnsi" w:hAnsiTheme="majorHAnsi" w:cstheme="majorHAnsi"/>
          <w:b/>
          <w:bCs/>
          <w:iCs/>
          <w:color w:val="000000" w:themeColor="text1"/>
          <w:sz w:val="22"/>
          <w:szCs w:val="22"/>
        </w:rPr>
        <w:t>Dane osobowe pracowników Muzeum</w:t>
      </w:r>
    </w:p>
    <w:p w14:paraId="516B992C" w14:textId="4BCDE9B9" w:rsidR="00856615" w:rsidRPr="008C36AD" w:rsidRDefault="00856615">
      <w:pPr>
        <w:pStyle w:val="Akapitzlist"/>
        <w:numPr>
          <w:ilvl w:val="0"/>
          <w:numId w:val="14"/>
        </w:numPr>
        <w:spacing w:line="276" w:lineRule="auto"/>
        <w:rPr>
          <w:rFonts w:asciiTheme="majorHAnsi" w:hAnsiTheme="majorHAnsi" w:cstheme="majorHAnsi"/>
          <w:color w:val="222222"/>
          <w:sz w:val="22"/>
          <w:szCs w:val="22"/>
        </w:rPr>
      </w:pPr>
      <w:r w:rsidRPr="008C36AD">
        <w:rPr>
          <w:rFonts w:asciiTheme="majorHAnsi" w:hAnsiTheme="majorHAnsi" w:cstheme="majorHAnsi"/>
          <w:color w:val="222222"/>
          <w:sz w:val="22"/>
          <w:szCs w:val="22"/>
        </w:rPr>
        <w:t xml:space="preserve">W przypadku udostępnienia </w:t>
      </w:r>
      <w:r w:rsidR="00DA6C81">
        <w:rPr>
          <w:rFonts w:asciiTheme="majorHAnsi" w:hAnsiTheme="majorHAnsi" w:cstheme="majorHAnsi"/>
          <w:color w:val="222222"/>
          <w:sz w:val="22"/>
          <w:szCs w:val="22"/>
        </w:rPr>
        <w:t>Wykonawcy</w:t>
      </w:r>
      <w:r w:rsidRPr="008C36AD">
        <w:rPr>
          <w:rFonts w:asciiTheme="majorHAnsi" w:hAnsiTheme="majorHAnsi" w:cstheme="majorHAnsi"/>
          <w:color w:val="222222"/>
          <w:sz w:val="22"/>
          <w:szCs w:val="22"/>
        </w:rPr>
        <w:t xml:space="preserve"> na mocy Umowy przez Muzeum danych osobowych pracowników i współpracowników Muzeum w zakresie niezbędnym do realizacji Umowy, </w:t>
      </w:r>
      <w:r w:rsidR="0022454B">
        <w:rPr>
          <w:rFonts w:asciiTheme="majorHAnsi" w:hAnsiTheme="majorHAnsi" w:cstheme="majorHAnsi"/>
          <w:color w:val="222222"/>
          <w:sz w:val="22"/>
          <w:szCs w:val="22"/>
        </w:rPr>
        <w:t>Wykonawca</w:t>
      </w:r>
      <w:r w:rsidRPr="008C36AD">
        <w:rPr>
          <w:rFonts w:asciiTheme="majorHAnsi" w:hAnsiTheme="majorHAnsi" w:cstheme="majorHAnsi"/>
          <w:color w:val="222222"/>
          <w:sz w:val="22"/>
          <w:szCs w:val="22"/>
        </w:rPr>
        <w:t xml:space="preserve"> zobowiązuje się przetwarzać udostępnione przez Muzeum dane osobowe w zakresie: imię, nazwisko, numer telefonu, adres e-mail, wyłącznie w celu należytego wykonania Umowy zgodnie z postanowieniami Ustawy oraz RODO oraz innymi powszechnie obowiązującymi przepisami prawa.</w:t>
      </w:r>
    </w:p>
    <w:p w14:paraId="27E00F5E" w14:textId="6038FE95" w:rsidR="00856615" w:rsidRPr="008C36AD" w:rsidRDefault="0022454B">
      <w:pPr>
        <w:pStyle w:val="Akapitzlist"/>
        <w:numPr>
          <w:ilvl w:val="0"/>
          <w:numId w:val="14"/>
        </w:numPr>
        <w:spacing w:line="276" w:lineRule="auto"/>
        <w:rPr>
          <w:rFonts w:asciiTheme="majorHAnsi" w:hAnsiTheme="majorHAnsi" w:cstheme="majorHAnsi"/>
          <w:color w:val="222222"/>
          <w:sz w:val="22"/>
          <w:szCs w:val="22"/>
        </w:rPr>
      </w:pPr>
      <w:r>
        <w:rPr>
          <w:rFonts w:asciiTheme="majorHAnsi" w:hAnsiTheme="majorHAnsi" w:cstheme="majorHAnsi"/>
          <w:color w:val="222222"/>
          <w:sz w:val="22"/>
          <w:szCs w:val="22"/>
        </w:rPr>
        <w:t>Wykonawca</w:t>
      </w:r>
      <w:r w:rsidR="00856615" w:rsidRPr="008C36AD">
        <w:rPr>
          <w:rFonts w:asciiTheme="majorHAnsi" w:hAnsiTheme="majorHAnsi" w:cstheme="majorHAnsi"/>
          <w:color w:val="222222"/>
          <w:sz w:val="22"/>
          <w:szCs w:val="22"/>
        </w:rPr>
        <w:t xml:space="preserve"> zobowiązuje się do zabezpieczenia danych osobowych przed ujawnieniem lub udostępnieniem ich osobom nieupoważnionym. W celu zapewnienia realizacji Umowy </w:t>
      </w:r>
      <w:r>
        <w:rPr>
          <w:rFonts w:asciiTheme="majorHAnsi" w:hAnsiTheme="majorHAnsi" w:cstheme="majorHAnsi"/>
          <w:color w:val="222222"/>
          <w:sz w:val="22"/>
          <w:szCs w:val="22"/>
        </w:rPr>
        <w:t>Wykonawca</w:t>
      </w:r>
      <w:r w:rsidR="00856615" w:rsidRPr="008C36AD">
        <w:rPr>
          <w:rFonts w:asciiTheme="majorHAnsi" w:hAnsiTheme="majorHAnsi" w:cstheme="majorHAnsi"/>
          <w:color w:val="222222"/>
          <w:sz w:val="22"/>
          <w:szCs w:val="22"/>
        </w:rPr>
        <w:t>, zobowiązuje się ujawniać przez dane osobowe wyłącznie pisemnie upoważnionym osobom będącym pracownikami lub zleceniobiorcami Muzeum.</w:t>
      </w:r>
    </w:p>
    <w:p w14:paraId="59BA4F94" w14:textId="058B8847" w:rsidR="00856615" w:rsidRPr="008C36AD" w:rsidRDefault="0022454B">
      <w:pPr>
        <w:pStyle w:val="Akapitzlist"/>
        <w:numPr>
          <w:ilvl w:val="0"/>
          <w:numId w:val="14"/>
        </w:numPr>
        <w:spacing w:line="276" w:lineRule="auto"/>
        <w:rPr>
          <w:rFonts w:asciiTheme="majorHAnsi" w:hAnsiTheme="majorHAnsi" w:cstheme="majorHAnsi"/>
          <w:color w:val="222222"/>
          <w:sz w:val="22"/>
          <w:szCs w:val="22"/>
        </w:rPr>
      </w:pPr>
      <w:r>
        <w:rPr>
          <w:rFonts w:asciiTheme="majorHAnsi" w:hAnsiTheme="majorHAnsi" w:cstheme="majorHAnsi"/>
          <w:color w:val="222222"/>
          <w:sz w:val="22"/>
          <w:szCs w:val="22"/>
        </w:rPr>
        <w:t>Wykonawca</w:t>
      </w:r>
      <w:r w:rsidR="00856615" w:rsidRPr="008C36AD">
        <w:rPr>
          <w:rFonts w:asciiTheme="majorHAnsi" w:hAnsiTheme="majorHAnsi" w:cstheme="majorHAnsi"/>
          <w:color w:val="222222"/>
          <w:sz w:val="22"/>
          <w:szCs w:val="22"/>
        </w:rPr>
        <w:t xml:space="preserve"> ponosi wszelką odpowiedzialność za szkody wyrządzone Muzeum, jego pracownikom lub zleceniobiorcom oraz osobom trzecim w związku z przetwarzaniem danych osobowych.</w:t>
      </w:r>
    </w:p>
    <w:p w14:paraId="1EC6ECD7" w14:textId="77777777" w:rsidR="00856615" w:rsidRPr="008C36AD" w:rsidRDefault="00856615">
      <w:pPr>
        <w:spacing w:line="276" w:lineRule="auto"/>
        <w:jc w:val="center"/>
        <w:rPr>
          <w:rFonts w:asciiTheme="majorHAnsi" w:hAnsiTheme="majorHAnsi" w:cstheme="majorHAnsi"/>
          <w:bCs/>
          <w:iCs/>
          <w:color w:val="000000" w:themeColor="text1"/>
          <w:sz w:val="22"/>
          <w:szCs w:val="22"/>
        </w:rPr>
      </w:pPr>
    </w:p>
    <w:p w14:paraId="4DF26396" w14:textId="00C25DEB" w:rsidR="00BE5766" w:rsidRPr="008C36AD" w:rsidRDefault="00856615">
      <w:pPr>
        <w:spacing w:line="276" w:lineRule="auto"/>
        <w:jc w:val="center"/>
        <w:rPr>
          <w:rFonts w:asciiTheme="majorHAnsi" w:hAnsiTheme="majorHAnsi" w:cstheme="majorHAnsi"/>
          <w:b/>
          <w:color w:val="000000" w:themeColor="text1"/>
          <w:sz w:val="22"/>
          <w:szCs w:val="22"/>
        </w:rPr>
      </w:pPr>
      <w:r w:rsidRPr="008C36AD">
        <w:rPr>
          <w:rFonts w:asciiTheme="majorHAnsi" w:hAnsiTheme="majorHAnsi" w:cstheme="majorHAnsi"/>
          <w:b/>
          <w:color w:val="000000" w:themeColor="text1"/>
          <w:sz w:val="22"/>
          <w:szCs w:val="22"/>
        </w:rPr>
        <w:t>§ 1</w:t>
      </w:r>
      <w:r w:rsidR="00656743" w:rsidRPr="008C36AD">
        <w:rPr>
          <w:rFonts w:asciiTheme="majorHAnsi" w:hAnsiTheme="majorHAnsi" w:cstheme="majorHAnsi"/>
          <w:b/>
          <w:color w:val="000000" w:themeColor="text1"/>
          <w:sz w:val="22"/>
          <w:szCs w:val="22"/>
        </w:rPr>
        <w:t>1</w:t>
      </w:r>
      <w:r w:rsidRPr="008C36AD">
        <w:rPr>
          <w:rFonts w:asciiTheme="majorHAnsi" w:hAnsiTheme="majorHAnsi" w:cstheme="majorHAnsi"/>
          <w:b/>
          <w:color w:val="000000" w:themeColor="text1"/>
          <w:sz w:val="22"/>
          <w:szCs w:val="22"/>
        </w:rPr>
        <w:t>.</w:t>
      </w:r>
    </w:p>
    <w:p w14:paraId="40B905AE" w14:textId="5F6F5A91" w:rsidR="00856615" w:rsidRPr="008C36AD" w:rsidRDefault="00856615">
      <w:pPr>
        <w:spacing w:line="276" w:lineRule="auto"/>
        <w:jc w:val="center"/>
        <w:rPr>
          <w:rFonts w:asciiTheme="majorHAnsi" w:hAnsiTheme="majorHAnsi" w:cstheme="majorHAnsi"/>
          <w:b/>
          <w:color w:val="000000" w:themeColor="text1"/>
          <w:sz w:val="22"/>
          <w:szCs w:val="22"/>
        </w:rPr>
      </w:pPr>
      <w:r w:rsidRPr="008C36AD">
        <w:rPr>
          <w:rFonts w:asciiTheme="majorHAnsi" w:hAnsiTheme="majorHAnsi" w:cstheme="majorHAnsi"/>
          <w:b/>
          <w:bCs/>
          <w:iCs/>
          <w:color w:val="000000" w:themeColor="text1"/>
          <w:sz w:val="22"/>
          <w:szCs w:val="22"/>
        </w:rPr>
        <w:t>Cesja</w:t>
      </w:r>
    </w:p>
    <w:p w14:paraId="151BB476" w14:textId="3B99AEE7" w:rsidR="00856615" w:rsidRPr="008C36AD" w:rsidRDefault="0022454B">
      <w:pPr>
        <w:pStyle w:val="Akapitzlist"/>
        <w:spacing w:line="276" w:lineRule="auto"/>
        <w:ind w:left="360"/>
        <w:rPr>
          <w:rFonts w:asciiTheme="majorHAnsi" w:hAnsiTheme="majorHAnsi" w:cstheme="majorHAnsi"/>
          <w:bCs/>
          <w:iCs/>
          <w:color w:val="000000" w:themeColor="text1"/>
          <w:sz w:val="22"/>
          <w:szCs w:val="22"/>
        </w:rPr>
      </w:pPr>
      <w:r>
        <w:rPr>
          <w:rFonts w:asciiTheme="majorHAnsi" w:hAnsiTheme="majorHAnsi" w:cstheme="majorHAnsi"/>
          <w:bCs/>
          <w:iCs/>
          <w:sz w:val="22"/>
          <w:szCs w:val="22"/>
        </w:rPr>
        <w:t>Wykonawca</w:t>
      </w:r>
      <w:r w:rsidR="00856615" w:rsidRPr="008C36AD">
        <w:rPr>
          <w:rFonts w:asciiTheme="majorHAnsi" w:hAnsiTheme="majorHAnsi" w:cstheme="majorHAnsi"/>
          <w:bCs/>
          <w:iCs/>
          <w:sz w:val="22"/>
          <w:szCs w:val="22"/>
        </w:rPr>
        <w:t xml:space="preserve"> </w:t>
      </w:r>
      <w:r w:rsidR="00856615" w:rsidRPr="008C36AD">
        <w:rPr>
          <w:rFonts w:asciiTheme="majorHAnsi" w:hAnsiTheme="majorHAnsi" w:cstheme="majorHAnsi"/>
          <w:bCs/>
          <w:iCs/>
          <w:color w:val="000000" w:themeColor="text1"/>
          <w:sz w:val="22"/>
          <w:szCs w:val="22"/>
        </w:rPr>
        <w:t>nie przysługuje prawo do przeniesienia praw i obowiązków wynikających z niniejszej umowy na podmioty trzecie bez uprzedniej pisemnej zgody Muzeum.</w:t>
      </w:r>
    </w:p>
    <w:p w14:paraId="62E6DAF2" w14:textId="77777777" w:rsidR="00856615" w:rsidRPr="008C36AD" w:rsidRDefault="00856615">
      <w:pPr>
        <w:spacing w:line="276" w:lineRule="auto"/>
        <w:jc w:val="center"/>
        <w:rPr>
          <w:rFonts w:asciiTheme="majorHAnsi" w:hAnsiTheme="majorHAnsi" w:cstheme="majorHAnsi"/>
          <w:bCs/>
          <w:iCs/>
          <w:color w:val="000000" w:themeColor="text1"/>
          <w:sz w:val="22"/>
          <w:szCs w:val="22"/>
        </w:rPr>
      </w:pPr>
    </w:p>
    <w:p w14:paraId="5C8AAD81" w14:textId="77777777" w:rsidR="001F0390" w:rsidRPr="008C36AD" w:rsidRDefault="001F0390">
      <w:pPr>
        <w:spacing w:line="276" w:lineRule="auto"/>
        <w:jc w:val="center"/>
        <w:rPr>
          <w:rFonts w:asciiTheme="majorHAnsi" w:hAnsiTheme="majorHAnsi" w:cstheme="majorHAnsi"/>
          <w:b/>
          <w:color w:val="000000" w:themeColor="text1"/>
          <w:sz w:val="22"/>
          <w:szCs w:val="22"/>
        </w:rPr>
      </w:pPr>
    </w:p>
    <w:p w14:paraId="5A27B77C" w14:textId="77777777" w:rsidR="001F0390" w:rsidRPr="008C36AD" w:rsidRDefault="001F0390">
      <w:pPr>
        <w:spacing w:line="276" w:lineRule="auto"/>
        <w:jc w:val="center"/>
        <w:rPr>
          <w:rFonts w:asciiTheme="majorHAnsi" w:hAnsiTheme="majorHAnsi" w:cstheme="majorHAnsi"/>
          <w:b/>
          <w:color w:val="000000" w:themeColor="text1"/>
          <w:sz w:val="22"/>
          <w:szCs w:val="22"/>
        </w:rPr>
      </w:pPr>
    </w:p>
    <w:p w14:paraId="4D6A6C13" w14:textId="11D7A60B" w:rsidR="00856615" w:rsidRPr="008C36AD" w:rsidRDefault="00856615">
      <w:pPr>
        <w:spacing w:line="276" w:lineRule="auto"/>
        <w:jc w:val="center"/>
        <w:rPr>
          <w:rFonts w:asciiTheme="majorHAnsi" w:hAnsiTheme="majorHAnsi" w:cstheme="majorHAnsi"/>
          <w:b/>
          <w:color w:val="000000" w:themeColor="text1"/>
          <w:sz w:val="22"/>
          <w:szCs w:val="22"/>
        </w:rPr>
      </w:pPr>
      <w:r w:rsidRPr="008C36AD">
        <w:rPr>
          <w:rFonts w:asciiTheme="majorHAnsi" w:hAnsiTheme="majorHAnsi" w:cstheme="majorHAnsi"/>
          <w:b/>
          <w:color w:val="000000" w:themeColor="text1"/>
          <w:sz w:val="22"/>
          <w:szCs w:val="22"/>
        </w:rPr>
        <w:t>§ 1</w:t>
      </w:r>
      <w:r w:rsidR="00656743" w:rsidRPr="008C36AD">
        <w:rPr>
          <w:rFonts w:asciiTheme="majorHAnsi" w:hAnsiTheme="majorHAnsi" w:cstheme="majorHAnsi"/>
          <w:b/>
          <w:color w:val="000000" w:themeColor="text1"/>
          <w:sz w:val="22"/>
          <w:szCs w:val="22"/>
        </w:rPr>
        <w:t>2</w:t>
      </w:r>
      <w:r w:rsidRPr="008C36AD">
        <w:rPr>
          <w:rFonts w:asciiTheme="majorHAnsi" w:hAnsiTheme="majorHAnsi" w:cstheme="majorHAnsi"/>
          <w:b/>
          <w:color w:val="000000" w:themeColor="text1"/>
          <w:sz w:val="22"/>
          <w:szCs w:val="22"/>
        </w:rPr>
        <w:t>.</w:t>
      </w:r>
    </w:p>
    <w:p w14:paraId="06C0FFE7" w14:textId="77777777" w:rsidR="00856615" w:rsidRPr="008C36AD" w:rsidRDefault="00856615">
      <w:pPr>
        <w:spacing w:line="276" w:lineRule="auto"/>
        <w:jc w:val="center"/>
        <w:rPr>
          <w:rFonts w:asciiTheme="majorHAnsi" w:hAnsiTheme="majorHAnsi" w:cstheme="majorHAnsi"/>
          <w:b/>
          <w:color w:val="000000" w:themeColor="text1"/>
          <w:sz w:val="22"/>
          <w:szCs w:val="22"/>
        </w:rPr>
      </w:pPr>
      <w:r w:rsidRPr="008C36AD">
        <w:rPr>
          <w:rFonts w:asciiTheme="majorHAnsi" w:hAnsiTheme="majorHAnsi" w:cstheme="majorHAnsi"/>
          <w:b/>
          <w:color w:val="000000" w:themeColor="text1"/>
          <w:sz w:val="22"/>
          <w:szCs w:val="22"/>
        </w:rPr>
        <w:t>Postanowienia końcowe</w:t>
      </w:r>
    </w:p>
    <w:p w14:paraId="35260315" w14:textId="2DC5817F" w:rsidR="00856615" w:rsidRDefault="00856615">
      <w:pPr>
        <w:pStyle w:val="Akapitzlist"/>
        <w:numPr>
          <w:ilvl w:val="0"/>
          <w:numId w:val="10"/>
        </w:numPr>
        <w:spacing w:line="276" w:lineRule="auto"/>
        <w:rPr>
          <w:rFonts w:asciiTheme="majorHAnsi" w:hAnsiTheme="majorHAnsi" w:cstheme="majorHAnsi"/>
          <w:color w:val="000000" w:themeColor="text1"/>
          <w:sz w:val="22"/>
          <w:szCs w:val="22"/>
        </w:rPr>
      </w:pPr>
      <w:r w:rsidRPr="008C36AD">
        <w:rPr>
          <w:rFonts w:asciiTheme="majorHAnsi" w:hAnsiTheme="majorHAnsi" w:cstheme="majorHAnsi"/>
          <w:color w:val="000000" w:themeColor="text1"/>
          <w:sz w:val="22"/>
          <w:szCs w:val="22"/>
        </w:rPr>
        <w:t xml:space="preserve">Osobą odpowiedzialną za realizację Umowy ze strony </w:t>
      </w:r>
      <w:r w:rsidR="00DA6C81">
        <w:rPr>
          <w:rFonts w:asciiTheme="majorHAnsi" w:hAnsiTheme="majorHAnsi" w:cstheme="majorHAnsi"/>
          <w:color w:val="000000" w:themeColor="text1"/>
          <w:sz w:val="22"/>
          <w:szCs w:val="22"/>
        </w:rPr>
        <w:t>Zamawiającego</w:t>
      </w:r>
      <w:r w:rsidR="00DA6C81" w:rsidRPr="008C36AD">
        <w:rPr>
          <w:rFonts w:asciiTheme="majorHAnsi" w:hAnsiTheme="majorHAnsi" w:cstheme="majorHAnsi"/>
          <w:color w:val="000000" w:themeColor="text1"/>
          <w:sz w:val="22"/>
          <w:szCs w:val="22"/>
        </w:rPr>
        <w:t xml:space="preserve"> </w:t>
      </w:r>
      <w:r w:rsidRPr="008C36AD">
        <w:rPr>
          <w:rFonts w:asciiTheme="majorHAnsi" w:hAnsiTheme="majorHAnsi" w:cstheme="majorHAnsi"/>
          <w:color w:val="000000" w:themeColor="text1"/>
          <w:sz w:val="22"/>
          <w:szCs w:val="22"/>
        </w:rPr>
        <w:t xml:space="preserve">jest </w:t>
      </w:r>
      <w:r w:rsidR="00DA6C81">
        <w:rPr>
          <w:rFonts w:asciiTheme="majorHAnsi" w:hAnsiTheme="majorHAnsi" w:cstheme="majorHAnsi"/>
          <w:color w:val="000000" w:themeColor="text1"/>
          <w:sz w:val="22"/>
          <w:szCs w:val="22"/>
        </w:rPr>
        <w:t>___________</w:t>
      </w:r>
      <w:r w:rsidRPr="008C36AD">
        <w:rPr>
          <w:rFonts w:asciiTheme="majorHAnsi" w:hAnsiTheme="majorHAnsi" w:cstheme="majorHAnsi"/>
          <w:color w:val="000000" w:themeColor="text1"/>
          <w:sz w:val="22"/>
          <w:szCs w:val="22"/>
        </w:rPr>
        <w:t>.</w:t>
      </w:r>
    </w:p>
    <w:p w14:paraId="749D1758" w14:textId="340C94A3" w:rsidR="00DA6C81" w:rsidRPr="008645DB" w:rsidRDefault="00DA6C81">
      <w:pPr>
        <w:pStyle w:val="Akapitzlist"/>
        <w:numPr>
          <w:ilvl w:val="0"/>
          <w:numId w:val="10"/>
        </w:numPr>
        <w:spacing w:line="276" w:lineRule="auto"/>
        <w:rPr>
          <w:rFonts w:asciiTheme="majorHAnsi" w:hAnsiTheme="majorHAnsi" w:cstheme="majorHAnsi"/>
          <w:color w:val="000000" w:themeColor="text1"/>
          <w:sz w:val="22"/>
          <w:szCs w:val="22"/>
        </w:rPr>
      </w:pPr>
      <w:r w:rsidRPr="008C36AD">
        <w:rPr>
          <w:rFonts w:asciiTheme="majorHAnsi" w:hAnsiTheme="majorHAnsi" w:cstheme="majorHAnsi"/>
          <w:color w:val="000000" w:themeColor="text1"/>
          <w:sz w:val="22"/>
          <w:szCs w:val="22"/>
        </w:rPr>
        <w:t xml:space="preserve">Osobą odpowiedzialną za realizację Umowy ze strony </w:t>
      </w:r>
      <w:r>
        <w:rPr>
          <w:rFonts w:asciiTheme="majorHAnsi" w:hAnsiTheme="majorHAnsi" w:cstheme="majorHAnsi"/>
          <w:color w:val="000000" w:themeColor="text1"/>
          <w:sz w:val="22"/>
          <w:szCs w:val="22"/>
        </w:rPr>
        <w:t>Wykonawcy</w:t>
      </w:r>
      <w:r w:rsidRPr="008C36AD">
        <w:rPr>
          <w:rFonts w:asciiTheme="majorHAnsi" w:hAnsiTheme="majorHAnsi" w:cstheme="majorHAnsi"/>
          <w:color w:val="000000" w:themeColor="text1"/>
          <w:sz w:val="22"/>
          <w:szCs w:val="22"/>
        </w:rPr>
        <w:t xml:space="preserve"> jest </w:t>
      </w:r>
      <w:r>
        <w:rPr>
          <w:rFonts w:asciiTheme="majorHAnsi" w:hAnsiTheme="majorHAnsi" w:cstheme="majorHAnsi"/>
          <w:color w:val="000000" w:themeColor="text1"/>
          <w:sz w:val="22"/>
          <w:szCs w:val="22"/>
        </w:rPr>
        <w:t>______________</w:t>
      </w:r>
      <w:r w:rsidRPr="008C36AD">
        <w:rPr>
          <w:rFonts w:asciiTheme="majorHAnsi" w:hAnsiTheme="majorHAnsi" w:cstheme="majorHAnsi"/>
          <w:color w:val="000000" w:themeColor="text1"/>
          <w:sz w:val="22"/>
          <w:szCs w:val="22"/>
        </w:rPr>
        <w:t>.</w:t>
      </w:r>
    </w:p>
    <w:p w14:paraId="545413BE" w14:textId="449F4CF8" w:rsidR="00856615" w:rsidRPr="008C36AD" w:rsidRDefault="00856615">
      <w:pPr>
        <w:pStyle w:val="Akapitzlist"/>
        <w:numPr>
          <w:ilvl w:val="0"/>
          <w:numId w:val="10"/>
        </w:numPr>
        <w:spacing w:line="276" w:lineRule="auto"/>
        <w:rPr>
          <w:rFonts w:asciiTheme="majorHAnsi" w:hAnsiTheme="majorHAnsi" w:cstheme="majorHAnsi"/>
          <w:color w:val="000000" w:themeColor="text1"/>
          <w:sz w:val="22"/>
          <w:szCs w:val="22"/>
        </w:rPr>
      </w:pPr>
      <w:r w:rsidRPr="008C36AD">
        <w:rPr>
          <w:rFonts w:asciiTheme="majorHAnsi" w:hAnsiTheme="majorHAnsi" w:cstheme="majorHAnsi"/>
          <w:color w:val="000000" w:themeColor="text1"/>
          <w:sz w:val="22"/>
          <w:szCs w:val="22"/>
        </w:rPr>
        <w:t>Wszelkie zmiany Umowy wymagają zachowania formy pisemnej pod rygorem nieważności.</w:t>
      </w:r>
    </w:p>
    <w:p w14:paraId="38865151" w14:textId="1D8212CE" w:rsidR="00856615" w:rsidRPr="008527F0" w:rsidRDefault="00856615">
      <w:pPr>
        <w:pStyle w:val="Akapitzlist"/>
        <w:numPr>
          <w:ilvl w:val="0"/>
          <w:numId w:val="10"/>
        </w:numPr>
        <w:spacing w:line="276" w:lineRule="auto"/>
        <w:rPr>
          <w:rFonts w:asciiTheme="majorHAnsi" w:hAnsiTheme="majorHAnsi" w:cstheme="majorHAnsi"/>
          <w:color w:val="000000" w:themeColor="text1"/>
          <w:sz w:val="22"/>
          <w:szCs w:val="22"/>
        </w:rPr>
      </w:pPr>
      <w:r w:rsidRPr="008527F0">
        <w:rPr>
          <w:rFonts w:asciiTheme="majorHAnsi" w:hAnsiTheme="majorHAnsi" w:cstheme="majorHAnsi"/>
          <w:color w:val="000000" w:themeColor="text1"/>
          <w:sz w:val="22"/>
          <w:szCs w:val="22"/>
        </w:rPr>
        <w:t>Spory mogące wyniknąć z Umowy, Strony poddają rozstrzygnięciu sądu właściwego miejscowo dla siedziby Muzeum.</w:t>
      </w:r>
    </w:p>
    <w:p w14:paraId="22183291" w14:textId="1E5F86AC" w:rsidR="001F0390" w:rsidRPr="00BB1EFE" w:rsidRDefault="001F0390">
      <w:pPr>
        <w:pStyle w:val="Akapitzlist"/>
        <w:numPr>
          <w:ilvl w:val="0"/>
          <w:numId w:val="10"/>
        </w:numPr>
        <w:spacing w:line="276" w:lineRule="auto"/>
        <w:rPr>
          <w:rFonts w:asciiTheme="majorHAnsi" w:hAnsiTheme="majorHAnsi" w:cstheme="majorHAnsi"/>
          <w:color w:val="000000" w:themeColor="text1"/>
          <w:sz w:val="22"/>
          <w:szCs w:val="22"/>
        </w:rPr>
      </w:pPr>
      <w:r w:rsidRPr="00BB1EFE">
        <w:rPr>
          <w:rFonts w:asciiTheme="majorHAnsi" w:hAnsiTheme="majorHAnsi" w:cstheme="majorHAnsi"/>
          <w:color w:val="000000" w:themeColor="text1"/>
          <w:sz w:val="22"/>
          <w:szCs w:val="22"/>
        </w:rPr>
        <w:t>Załączniki wymienione w Umowie stanowią integralną jej część.</w:t>
      </w:r>
    </w:p>
    <w:p w14:paraId="1267B3D9" w14:textId="77F185C5" w:rsidR="00DA6C81" w:rsidRPr="008645DB" w:rsidRDefault="00856615">
      <w:pPr>
        <w:pStyle w:val="Akapitzlist"/>
        <w:numPr>
          <w:ilvl w:val="0"/>
          <w:numId w:val="10"/>
        </w:numPr>
        <w:spacing w:line="276" w:lineRule="auto"/>
        <w:rPr>
          <w:rFonts w:asciiTheme="majorHAnsi" w:hAnsiTheme="majorHAnsi" w:cstheme="majorHAnsi"/>
          <w:color w:val="000000" w:themeColor="text1"/>
          <w:sz w:val="22"/>
          <w:szCs w:val="22"/>
        </w:rPr>
      </w:pPr>
      <w:r w:rsidRPr="008C36AD">
        <w:rPr>
          <w:rFonts w:asciiTheme="majorHAnsi" w:hAnsiTheme="majorHAnsi" w:cstheme="majorHAnsi"/>
          <w:color w:val="000000" w:themeColor="text1"/>
          <w:sz w:val="22"/>
          <w:szCs w:val="22"/>
        </w:rPr>
        <w:t>Umowę sporządzono w dwóch egzemplarzach, po jednym dla każdej ze Stron.</w:t>
      </w:r>
    </w:p>
    <w:p w14:paraId="20EA9C2C" w14:textId="77777777" w:rsidR="00856615" w:rsidRPr="008527F0" w:rsidRDefault="00856615">
      <w:pPr>
        <w:pStyle w:val="Nagwek2"/>
        <w:spacing w:line="276" w:lineRule="auto"/>
        <w:jc w:val="center"/>
        <w:rPr>
          <w:rFonts w:asciiTheme="majorHAnsi" w:hAnsiTheme="majorHAnsi" w:cstheme="majorHAnsi"/>
          <w:bCs w:val="0"/>
          <w:i w:val="0"/>
          <w:sz w:val="22"/>
          <w:szCs w:val="22"/>
        </w:rPr>
      </w:pPr>
    </w:p>
    <w:p w14:paraId="63761461" w14:textId="77777777" w:rsidR="00856615" w:rsidRPr="00BB1EFE" w:rsidRDefault="00856615">
      <w:pPr>
        <w:pStyle w:val="Nagwek2"/>
        <w:spacing w:line="276" w:lineRule="auto"/>
        <w:jc w:val="center"/>
        <w:rPr>
          <w:rFonts w:asciiTheme="majorHAnsi" w:hAnsiTheme="majorHAnsi" w:cstheme="majorHAnsi"/>
          <w:bCs w:val="0"/>
          <w:i w:val="0"/>
          <w:sz w:val="22"/>
          <w:szCs w:val="22"/>
        </w:rPr>
      </w:pPr>
    </w:p>
    <w:p w14:paraId="68222F2C" w14:textId="77777777" w:rsidR="0019006D" w:rsidRPr="004C3932" w:rsidRDefault="0019006D">
      <w:pPr>
        <w:rPr>
          <w:rFonts w:asciiTheme="majorHAnsi" w:hAnsiTheme="majorHAnsi"/>
          <w:sz w:val="22"/>
          <w:szCs w:val="22"/>
        </w:rPr>
      </w:pPr>
    </w:p>
    <w:sectPr w:rsidR="0019006D" w:rsidRPr="004C3932" w:rsidSect="008645DB">
      <w:headerReference w:type="even" r:id="rId12"/>
      <w:headerReference w:type="default" r:id="rId13"/>
      <w:footerReference w:type="even" r:id="rId14"/>
      <w:footerReference w:type="default" r:id="rId15"/>
      <w:headerReference w:type="first" r:id="rId16"/>
      <w:footerReference w:type="first" r:id="rId17"/>
      <w:pgSz w:w="11906" w:h="16838"/>
      <w:pgMar w:top="993" w:right="1417" w:bottom="1276"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A9BF8" w16cex:dateUtc="2021-07-15T09:35:00Z"/>
  <w16cex:commentExtensible w16cex:durableId="2497FDE1" w16cex:dateUtc="2021-07-13T09:56:00Z"/>
  <w16cex:commentExtensible w16cex:durableId="2497FE63" w16cex:dateUtc="2021-07-13T09:58:00Z"/>
  <w16cex:commentExtensible w16cex:durableId="249A9762" w16cex:dateUtc="2021-07-15T09:15:00Z"/>
  <w16cex:commentExtensible w16cex:durableId="2497EC8F" w16cex:dateUtc="2021-07-13T08:42:00Z"/>
  <w16cex:commentExtensible w16cex:durableId="2497ED5C" w16cex:dateUtc="2021-07-13T08:42:00Z"/>
  <w16cex:commentExtensible w16cex:durableId="2497EE61" w16cex:dateUtc="2021-07-13T08:50:00Z"/>
  <w16cex:commentExtensible w16cex:durableId="2497F1D1" w16cex:dateUtc="2021-07-13T09:04:00Z"/>
  <w16cex:commentExtensible w16cex:durableId="2497F20B" w16cex:dateUtc="2021-07-13T09:05:00Z"/>
  <w16cex:commentExtensible w16cex:durableId="2498009D" w16cex:dateUtc="2021-07-13T1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D59489" w16cid:durableId="249A9BF8"/>
  <w16cid:commentId w16cid:paraId="18535529" w16cid:durableId="2497FDE1"/>
  <w16cid:commentId w16cid:paraId="1D6D342B" w16cid:durableId="2497FE63"/>
  <w16cid:commentId w16cid:paraId="054E10FE" w16cid:durableId="249A9618"/>
  <w16cid:commentId w16cid:paraId="7313319B" w16cid:durableId="249A9619"/>
  <w16cid:commentId w16cid:paraId="4FAEB2F0" w16cid:durableId="249A961A"/>
  <w16cid:commentId w16cid:paraId="2D6CA91D" w16cid:durableId="249A9762"/>
  <w16cid:commentId w16cid:paraId="13CB1C4E" w16cid:durableId="2497EC8F"/>
  <w16cid:commentId w16cid:paraId="635E2EC1" w16cid:durableId="2497ED5C"/>
  <w16cid:commentId w16cid:paraId="53A71B1C" w16cid:durableId="2497EE61"/>
  <w16cid:commentId w16cid:paraId="22167F71" w16cid:durableId="2497F1D1"/>
  <w16cid:commentId w16cid:paraId="41D60429" w16cid:durableId="2497F20B"/>
  <w16cid:commentId w16cid:paraId="46FE2431" w16cid:durableId="249800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3B274" w14:textId="77777777" w:rsidR="004C67C5" w:rsidRDefault="004C67C5">
      <w:r>
        <w:separator/>
      </w:r>
    </w:p>
  </w:endnote>
  <w:endnote w:type="continuationSeparator" w:id="0">
    <w:p w14:paraId="3F1BB383" w14:textId="77777777" w:rsidR="004C67C5" w:rsidRDefault="004C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A05F8" w14:textId="77777777" w:rsidR="00E73F1F" w:rsidRDefault="00E73F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1106159797"/>
      <w:docPartObj>
        <w:docPartGallery w:val="Page Numbers (Bottom of Page)"/>
        <w:docPartUnique/>
      </w:docPartObj>
    </w:sdtPr>
    <w:sdtEndPr/>
    <w:sdtContent>
      <w:p w14:paraId="02788C78" w14:textId="3D92A938" w:rsidR="007A5CE2" w:rsidRPr="00E322E5" w:rsidRDefault="002E78A2">
        <w:pPr>
          <w:pStyle w:val="Stopka"/>
          <w:jc w:val="center"/>
          <w:rPr>
            <w:rFonts w:asciiTheme="minorHAnsi" w:hAnsiTheme="minorHAnsi"/>
            <w:sz w:val="20"/>
            <w:szCs w:val="20"/>
          </w:rPr>
        </w:pPr>
        <w:r w:rsidRPr="00E322E5">
          <w:rPr>
            <w:rFonts w:asciiTheme="minorHAnsi" w:hAnsiTheme="minorHAnsi"/>
            <w:sz w:val="20"/>
            <w:szCs w:val="20"/>
          </w:rPr>
          <w:fldChar w:fldCharType="begin"/>
        </w:r>
        <w:r w:rsidRPr="00E322E5">
          <w:rPr>
            <w:rFonts w:asciiTheme="minorHAnsi" w:hAnsiTheme="minorHAnsi"/>
            <w:sz w:val="20"/>
            <w:szCs w:val="20"/>
          </w:rPr>
          <w:instrText>PAGE   \* MERGEFORMAT</w:instrText>
        </w:r>
        <w:r w:rsidRPr="00E322E5">
          <w:rPr>
            <w:rFonts w:asciiTheme="minorHAnsi" w:hAnsiTheme="minorHAnsi"/>
            <w:sz w:val="20"/>
            <w:szCs w:val="20"/>
          </w:rPr>
          <w:fldChar w:fldCharType="separate"/>
        </w:r>
        <w:r w:rsidR="004C67C5">
          <w:rPr>
            <w:rFonts w:asciiTheme="minorHAnsi" w:hAnsiTheme="minorHAnsi"/>
            <w:noProof/>
            <w:sz w:val="20"/>
            <w:szCs w:val="20"/>
          </w:rPr>
          <w:t>1</w:t>
        </w:r>
        <w:r w:rsidRPr="00E322E5">
          <w:rPr>
            <w:rFonts w:asciiTheme="minorHAnsi" w:hAnsiTheme="minorHAnsi"/>
            <w:sz w:val="20"/>
            <w:szCs w:val="20"/>
          </w:rPr>
          <w:fldChar w:fldCharType="end"/>
        </w:r>
      </w:p>
    </w:sdtContent>
  </w:sdt>
  <w:p w14:paraId="60F8EDA8" w14:textId="77777777" w:rsidR="00E73F1F" w:rsidRPr="00561E9F" w:rsidRDefault="00E73F1F" w:rsidP="00E73F1F">
    <w:pPr>
      <w:pStyle w:val="Stopka"/>
      <w:jc w:val="center"/>
    </w:pPr>
  </w:p>
  <w:p w14:paraId="65B19722" w14:textId="48C22EB5" w:rsidR="007A5CE2" w:rsidRPr="00E322E5" w:rsidRDefault="00E73F1F" w:rsidP="00E73F1F">
    <w:pPr>
      <w:pStyle w:val="Stopka"/>
      <w:rPr>
        <w:rFonts w:asciiTheme="minorHAnsi" w:hAnsiTheme="minorHAnsi"/>
        <w:sz w:val="20"/>
        <w:szCs w:val="20"/>
      </w:rPr>
    </w:pPr>
    <w:r w:rsidRPr="00561E9F">
      <w:rPr>
        <w:b/>
        <w:sz w:val="16"/>
        <w:szCs w:val="16"/>
      </w:rPr>
      <w:t xml:space="preserve">Projekt </w:t>
    </w:r>
    <w:r w:rsidRPr="00561E9F">
      <w:rPr>
        <w:b/>
        <w:i/>
        <w:iCs/>
        <w:sz w:val="16"/>
        <w:szCs w:val="16"/>
      </w:rPr>
      <w:t>„Od kuchni. Żydowskie zwyczaje kulinarne dawniej i dziś” – wystawa online</w:t>
    </w:r>
    <w:r w:rsidRPr="00561E9F">
      <w:rPr>
        <w:b/>
        <w:sz w:val="16"/>
        <w:szCs w:val="16"/>
      </w:rPr>
      <w:t xml:space="preserve"> d</w:t>
    </w:r>
    <w:r w:rsidRPr="00561E9F">
      <w:rPr>
        <w:b/>
        <w:bCs/>
        <w:sz w:val="16"/>
        <w:szCs w:val="16"/>
      </w:rPr>
      <w:t>ofinansowano ze środków Ministra Kultury, Dziedzictwa Narodowego i Sportu w ramach Programu „Kultura inspirująca”</w:t>
    </w: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4046A" w14:textId="77777777" w:rsidR="00E73F1F" w:rsidRDefault="00E73F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5DFAC" w14:textId="77777777" w:rsidR="004C67C5" w:rsidRDefault="004C67C5">
      <w:r>
        <w:separator/>
      </w:r>
    </w:p>
  </w:footnote>
  <w:footnote w:type="continuationSeparator" w:id="0">
    <w:p w14:paraId="0BAFDB57" w14:textId="77777777" w:rsidR="004C67C5" w:rsidRDefault="004C6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8207A" w14:textId="77777777" w:rsidR="00E73F1F" w:rsidRDefault="00E73F1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3AD69" w14:textId="5EDA3379" w:rsidR="00E73F1F" w:rsidRPr="00834230" w:rsidRDefault="00E73F1F" w:rsidP="00E73F1F">
    <w:pPr>
      <w:tabs>
        <w:tab w:val="left" w:pos="540"/>
        <w:tab w:val="left" w:pos="567"/>
        <w:tab w:val="left" w:pos="793"/>
        <w:tab w:val="left" w:pos="850"/>
      </w:tabs>
      <w:spacing w:line="276" w:lineRule="auto"/>
      <w:ind w:left="6480"/>
      <w:rPr>
        <w:rFonts w:ascii="Calibri" w:hAnsi="Calibri"/>
        <w:bCs/>
        <w:sz w:val="18"/>
        <w:szCs w:val="18"/>
      </w:rPr>
    </w:pPr>
    <w:r>
      <w:rPr>
        <w:noProof/>
        <w:color w:val="2B579A"/>
        <w:shd w:val="clear" w:color="auto" w:fill="E6E6E6"/>
      </w:rPr>
      <w:drawing>
        <wp:anchor distT="0" distB="0" distL="114300" distR="114300" simplePos="0" relativeHeight="251660288" behindDoc="0" locked="0" layoutInCell="1" allowOverlap="1" wp14:anchorId="452079B3" wp14:editId="09E998BB">
          <wp:simplePos x="0" y="0"/>
          <wp:positionH relativeFrom="column">
            <wp:posOffset>1362759</wp:posOffset>
          </wp:positionH>
          <wp:positionV relativeFrom="paragraph">
            <wp:posOffset>-270541</wp:posOffset>
          </wp:positionV>
          <wp:extent cx="1043354" cy="513795"/>
          <wp:effectExtent l="0" t="0" r="4445" b="635"/>
          <wp:wrapNone/>
          <wp:docPr id="31" name="Obraz 31" descr="Logo Ministerstwa Kultury Dziedzictwa Narodowego i Spor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braz 31" descr="Logo Ministerstwa Kultury Dziedzictwa Narodowego i Sport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929" cy="5150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B579A"/>
        <w:shd w:val="clear" w:color="auto" w:fill="E6E6E6"/>
      </w:rPr>
      <w:drawing>
        <wp:anchor distT="0" distB="0" distL="114300" distR="114300" simplePos="0" relativeHeight="251659264" behindDoc="0" locked="0" layoutInCell="1" allowOverlap="1" wp14:anchorId="6194E319" wp14:editId="27D91385">
          <wp:simplePos x="0" y="0"/>
          <wp:positionH relativeFrom="column">
            <wp:posOffset>-167103</wp:posOffset>
          </wp:positionH>
          <wp:positionV relativeFrom="paragraph">
            <wp:posOffset>-408500</wp:posOffset>
          </wp:positionV>
          <wp:extent cx="1201615" cy="799509"/>
          <wp:effectExtent l="0" t="0" r="0" b="0"/>
          <wp:wrapNone/>
          <wp:docPr id="28" name="Obraz 28" descr="Logo Muzeum Po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Obraz 28" descr="Logo Muzeum Pol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1615" cy="7995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EA5EE1" w14:textId="7B4345D0" w:rsidR="00E73F1F" w:rsidRDefault="00E73F1F">
    <w:pPr>
      <w:pStyle w:val="Nagwek"/>
    </w:pPr>
  </w:p>
  <w:p w14:paraId="125D8A8E" w14:textId="77777777" w:rsidR="00E73F1F" w:rsidRDefault="00E73F1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B86A2" w14:textId="77777777" w:rsidR="00E73F1F" w:rsidRDefault="00E73F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6498"/>
    <w:multiLevelType w:val="hybridMultilevel"/>
    <w:tmpl w:val="046283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6BF7DDA"/>
    <w:multiLevelType w:val="hybridMultilevel"/>
    <w:tmpl w:val="C10EF19C"/>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0C7B15"/>
    <w:multiLevelType w:val="hybridMultilevel"/>
    <w:tmpl w:val="FFFFFFFF"/>
    <w:lvl w:ilvl="0" w:tplc="3704116C">
      <w:start w:val="1"/>
      <w:numFmt w:val="upperLetter"/>
      <w:lvlText w:val="%1)"/>
      <w:lvlJc w:val="left"/>
      <w:pPr>
        <w:ind w:left="360" w:hanging="360"/>
      </w:pPr>
    </w:lvl>
    <w:lvl w:ilvl="1" w:tplc="A3B00432">
      <w:start w:val="1"/>
      <w:numFmt w:val="lowerLetter"/>
      <w:lvlText w:val="%2."/>
      <w:lvlJc w:val="left"/>
      <w:pPr>
        <w:ind w:left="1080" w:hanging="360"/>
      </w:pPr>
    </w:lvl>
    <w:lvl w:ilvl="2" w:tplc="535682DA">
      <w:start w:val="1"/>
      <w:numFmt w:val="lowerRoman"/>
      <w:lvlText w:val="%3."/>
      <w:lvlJc w:val="right"/>
      <w:pPr>
        <w:ind w:left="1800" w:hanging="180"/>
      </w:pPr>
    </w:lvl>
    <w:lvl w:ilvl="3" w:tplc="6E1CA682">
      <w:start w:val="1"/>
      <w:numFmt w:val="decimal"/>
      <w:lvlText w:val="%4."/>
      <w:lvlJc w:val="left"/>
      <w:pPr>
        <w:ind w:left="2520" w:hanging="360"/>
      </w:pPr>
    </w:lvl>
    <w:lvl w:ilvl="4" w:tplc="5A6E81A8">
      <w:start w:val="1"/>
      <w:numFmt w:val="lowerLetter"/>
      <w:lvlText w:val="%5."/>
      <w:lvlJc w:val="left"/>
      <w:pPr>
        <w:ind w:left="3240" w:hanging="360"/>
      </w:pPr>
    </w:lvl>
    <w:lvl w:ilvl="5" w:tplc="6F5ECDA8">
      <w:start w:val="1"/>
      <w:numFmt w:val="lowerRoman"/>
      <w:lvlText w:val="%6."/>
      <w:lvlJc w:val="right"/>
      <w:pPr>
        <w:ind w:left="3960" w:hanging="180"/>
      </w:pPr>
    </w:lvl>
    <w:lvl w:ilvl="6" w:tplc="4B764FCA">
      <w:start w:val="1"/>
      <w:numFmt w:val="decimal"/>
      <w:lvlText w:val="%7."/>
      <w:lvlJc w:val="left"/>
      <w:pPr>
        <w:ind w:left="4680" w:hanging="360"/>
      </w:pPr>
    </w:lvl>
    <w:lvl w:ilvl="7" w:tplc="8A101000">
      <w:start w:val="1"/>
      <w:numFmt w:val="lowerLetter"/>
      <w:lvlText w:val="%8."/>
      <w:lvlJc w:val="left"/>
      <w:pPr>
        <w:ind w:left="5400" w:hanging="360"/>
      </w:pPr>
    </w:lvl>
    <w:lvl w:ilvl="8" w:tplc="24BA3E16">
      <w:start w:val="1"/>
      <w:numFmt w:val="lowerRoman"/>
      <w:lvlText w:val="%9."/>
      <w:lvlJc w:val="right"/>
      <w:pPr>
        <w:ind w:left="6120" w:hanging="180"/>
      </w:pPr>
    </w:lvl>
  </w:abstractNum>
  <w:abstractNum w:abstractNumId="3" w15:restartNumberingAfterBreak="0">
    <w:nsid w:val="0C734582"/>
    <w:multiLevelType w:val="hybridMultilevel"/>
    <w:tmpl w:val="7FA2F0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3C06A3"/>
    <w:multiLevelType w:val="multilevel"/>
    <w:tmpl w:val="F5D827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57151DE"/>
    <w:multiLevelType w:val="hybridMultilevel"/>
    <w:tmpl w:val="4B06BC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92058C"/>
    <w:multiLevelType w:val="hybridMultilevel"/>
    <w:tmpl w:val="FCF635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8750EF"/>
    <w:multiLevelType w:val="hybridMultilevel"/>
    <w:tmpl w:val="6ABAC59E"/>
    <w:lvl w:ilvl="0" w:tplc="04150011">
      <w:start w:val="1"/>
      <w:numFmt w:val="decimal"/>
      <w:lvlText w:val="%1)"/>
      <w:lvlJc w:val="left"/>
      <w:pPr>
        <w:tabs>
          <w:tab w:val="num" w:pos="720"/>
        </w:tabs>
        <w:ind w:left="720" w:hanging="360"/>
      </w:pPr>
      <w:rPr>
        <w:rFonts w:hint="default"/>
      </w:rPr>
    </w:lvl>
    <w:lvl w:ilvl="1" w:tplc="EE4C6D9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C4085F"/>
    <w:multiLevelType w:val="hybridMultilevel"/>
    <w:tmpl w:val="A9245FF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865C56"/>
    <w:multiLevelType w:val="hybridMultilevel"/>
    <w:tmpl w:val="FC3E62E6"/>
    <w:lvl w:ilvl="0" w:tplc="88AA5034">
      <w:start w:val="1"/>
      <w:numFmt w:val="decimal"/>
      <w:lvlText w:val="%1."/>
      <w:lvlJc w:val="left"/>
      <w:pPr>
        <w:tabs>
          <w:tab w:val="num" w:pos="360"/>
        </w:tabs>
        <w:ind w:left="360" w:hanging="360"/>
      </w:pPr>
      <w:rPr>
        <w:rFonts w:hint="default"/>
        <w:b w:val="0"/>
      </w:rPr>
    </w:lvl>
    <w:lvl w:ilvl="1" w:tplc="EE4C6D96">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20284EF9"/>
    <w:multiLevelType w:val="hybridMultilevel"/>
    <w:tmpl w:val="EB7A5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2147B1"/>
    <w:multiLevelType w:val="hybridMultilevel"/>
    <w:tmpl w:val="744E3C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BBB675A"/>
    <w:multiLevelType w:val="hybridMultilevel"/>
    <w:tmpl w:val="750A68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C712320"/>
    <w:multiLevelType w:val="hybridMultilevel"/>
    <w:tmpl w:val="FBBC0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B95F67"/>
    <w:multiLevelType w:val="hybridMultilevel"/>
    <w:tmpl w:val="CD2CB76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5A5BBE"/>
    <w:multiLevelType w:val="hybridMultilevel"/>
    <w:tmpl w:val="A64051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53512C"/>
    <w:multiLevelType w:val="hybridMultilevel"/>
    <w:tmpl w:val="9E5A5480"/>
    <w:lvl w:ilvl="0" w:tplc="332C8558">
      <w:start w:val="1"/>
      <w:numFmt w:val="decimal"/>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0142A07"/>
    <w:multiLevelType w:val="hybridMultilevel"/>
    <w:tmpl w:val="87C63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803EAD"/>
    <w:multiLevelType w:val="hybridMultilevel"/>
    <w:tmpl w:val="53A2F7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005CE4"/>
    <w:multiLevelType w:val="multilevel"/>
    <w:tmpl w:val="4540FCB0"/>
    <w:numStyleLink w:val="Styl1"/>
  </w:abstractNum>
  <w:abstractNum w:abstractNumId="20" w15:restartNumberingAfterBreak="0">
    <w:nsid w:val="374A5EF2"/>
    <w:multiLevelType w:val="hybridMultilevel"/>
    <w:tmpl w:val="A7BAF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64127C"/>
    <w:multiLevelType w:val="hybridMultilevel"/>
    <w:tmpl w:val="B948AE3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3AA34B99"/>
    <w:multiLevelType w:val="multilevel"/>
    <w:tmpl w:val="C5D89B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CB778A7"/>
    <w:multiLevelType w:val="hybridMultilevel"/>
    <w:tmpl w:val="85D48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D916C2"/>
    <w:multiLevelType w:val="hybridMultilevel"/>
    <w:tmpl w:val="EAF69E24"/>
    <w:lvl w:ilvl="0" w:tplc="340CFC0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2660515"/>
    <w:multiLevelType w:val="hybridMultilevel"/>
    <w:tmpl w:val="266A38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48245812"/>
    <w:multiLevelType w:val="hybridMultilevel"/>
    <w:tmpl w:val="B948AE3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4AF72ECC"/>
    <w:multiLevelType w:val="hybridMultilevel"/>
    <w:tmpl w:val="E2EE80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EC2090"/>
    <w:multiLevelType w:val="multilevel"/>
    <w:tmpl w:val="4540FCB0"/>
    <w:styleLink w:val="Styl1"/>
    <w:lvl w:ilvl="0">
      <w:start w:val="1"/>
      <w:numFmt w:val="decimal"/>
      <w:lvlText w:val="%1."/>
      <w:lvlJc w:val="left"/>
      <w:pPr>
        <w:ind w:left="357" w:hanging="357"/>
      </w:pPr>
    </w:lvl>
    <w:lvl w:ilvl="1">
      <w:start w:val="1"/>
      <w:numFmt w:val="decimal"/>
      <w:lvlText w:val="%2)"/>
      <w:lvlJc w:val="left"/>
      <w:pPr>
        <w:ind w:left="714" w:hanging="357"/>
      </w:pPr>
    </w:lvl>
    <w:lvl w:ilvl="2">
      <w:start w:val="1"/>
      <w:numFmt w:val="lowerLetter"/>
      <w:lvlText w:val="%3)"/>
      <w:lvlJc w:val="left"/>
      <w:pPr>
        <w:ind w:left="1071" w:hanging="357"/>
      </w:p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29" w15:restartNumberingAfterBreak="0">
    <w:nsid w:val="536F1494"/>
    <w:multiLevelType w:val="hybridMultilevel"/>
    <w:tmpl w:val="43A2F1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C05A91"/>
    <w:multiLevelType w:val="multilevel"/>
    <w:tmpl w:val="489CECB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57C61065"/>
    <w:multiLevelType w:val="hybridMultilevel"/>
    <w:tmpl w:val="2064EA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16278F"/>
    <w:multiLevelType w:val="hybridMultilevel"/>
    <w:tmpl w:val="E21E17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6E5FE8"/>
    <w:multiLevelType w:val="hybridMultilevel"/>
    <w:tmpl w:val="42C62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4B5C36"/>
    <w:multiLevelType w:val="hybridMultilevel"/>
    <w:tmpl w:val="6436E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D620B6"/>
    <w:multiLevelType w:val="hybridMultilevel"/>
    <w:tmpl w:val="F652680C"/>
    <w:lvl w:ilvl="0" w:tplc="C88643E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669400AB"/>
    <w:multiLevelType w:val="hybridMultilevel"/>
    <w:tmpl w:val="B6988C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B795C01"/>
    <w:multiLevelType w:val="hybridMultilevel"/>
    <w:tmpl w:val="4FF269F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DD5426"/>
    <w:multiLevelType w:val="hybridMultilevel"/>
    <w:tmpl w:val="E0ACDAB4"/>
    <w:lvl w:ilvl="0" w:tplc="04090017">
      <w:start w:val="1"/>
      <w:numFmt w:val="lowerLetter"/>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39" w15:restartNumberingAfterBreak="0">
    <w:nsid w:val="7DA86477"/>
    <w:multiLevelType w:val="hybridMultilevel"/>
    <w:tmpl w:val="A5A2C7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5"/>
  </w:num>
  <w:num w:numId="3">
    <w:abstractNumId w:val="9"/>
  </w:num>
  <w:num w:numId="4">
    <w:abstractNumId w:val="7"/>
  </w:num>
  <w:num w:numId="5">
    <w:abstractNumId w:val="10"/>
  </w:num>
  <w:num w:numId="6">
    <w:abstractNumId w:val="36"/>
  </w:num>
  <w:num w:numId="7">
    <w:abstractNumId w:val="3"/>
  </w:num>
  <w:num w:numId="8">
    <w:abstractNumId w:val="6"/>
  </w:num>
  <w:num w:numId="9">
    <w:abstractNumId w:val="24"/>
  </w:num>
  <w:num w:numId="1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21"/>
  </w:num>
  <w:num w:numId="18">
    <w:abstractNumId w:val="11"/>
  </w:num>
  <w:num w:numId="19">
    <w:abstractNumId w:val="8"/>
  </w:num>
  <w:num w:numId="20">
    <w:abstractNumId w:val="38"/>
  </w:num>
  <w:num w:numId="21">
    <w:abstractNumId w:val="39"/>
  </w:num>
  <w:num w:numId="22">
    <w:abstractNumId w:val="23"/>
  </w:num>
  <w:num w:numId="23">
    <w:abstractNumId w:val="16"/>
  </w:num>
  <w:num w:numId="24">
    <w:abstractNumId w:val="32"/>
  </w:num>
  <w:num w:numId="25">
    <w:abstractNumId w:val="34"/>
  </w:num>
  <w:num w:numId="26">
    <w:abstractNumId w:val="31"/>
  </w:num>
  <w:num w:numId="27">
    <w:abstractNumId w:val="17"/>
  </w:num>
  <w:num w:numId="28">
    <w:abstractNumId w:val="12"/>
  </w:num>
  <w:num w:numId="29">
    <w:abstractNumId w:val="13"/>
  </w:num>
  <w:num w:numId="30">
    <w:abstractNumId w:val="20"/>
  </w:num>
  <w:num w:numId="31">
    <w:abstractNumId w:val="35"/>
  </w:num>
  <w:num w:numId="32">
    <w:abstractNumId w:val="2"/>
  </w:num>
  <w:num w:numId="33">
    <w:abstractNumId w:val="18"/>
  </w:num>
  <w:num w:numId="34">
    <w:abstractNumId w:val="37"/>
  </w:num>
  <w:num w:numId="35">
    <w:abstractNumId w:val="33"/>
  </w:num>
  <w:num w:numId="36">
    <w:abstractNumId w:val="27"/>
  </w:num>
  <w:num w:numId="37">
    <w:abstractNumId w:val="14"/>
  </w:num>
  <w:num w:numId="38">
    <w:abstractNumId w:val="29"/>
  </w:num>
  <w:num w:numId="39">
    <w:abstractNumId w:val="4"/>
  </w:num>
  <w:num w:numId="40">
    <w:abstractNumId w:val="30"/>
  </w:num>
  <w:num w:numId="41">
    <w:abstractNumId w:val="5"/>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15"/>
    <w:rsid w:val="0000411B"/>
    <w:rsid w:val="000043AA"/>
    <w:rsid w:val="00012EDD"/>
    <w:rsid w:val="000131F9"/>
    <w:rsid w:val="00017400"/>
    <w:rsid w:val="00020390"/>
    <w:rsid w:val="00030484"/>
    <w:rsid w:val="000413DA"/>
    <w:rsid w:val="000558BF"/>
    <w:rsid w:val="00061A40"/>
    <w:rsid w:val="00070295"/>
    <w:rsid w:val="00076764"/>
    <w:rsid w:val="00085AF4"/>
    <w:rsid w:val="000A14F0"/>
    <w:rsid w:val="000A6CDE"/>
    <w:rsid w:val="000C07D2"/>
    <w:rsid w:val="000C3356"/>
    <w:rsid w:val="000D7DE1"/>
    <w:rsid w:val="000E17A3"/>
    <w:rsid w:val="000E50C2"/>
    <w:rsid w:val="00102AB5"/>
    <w:rsid w:val="00105AF0"/>
    <w:rsid w:val="0011360B"/>
    <w:rsid w:val="001317A2"/>
    <w:rsid w:val="00146F76"/>
    <w:rsid w:val="001515F2"/>
    <w:rsid w:val="001544E4"/>
    <w:rsid w:val="0015686A"/>
    <w:rsid w:val="00161730"/>
    <w:rsid w:val="00165CBF"/>
    <w:rsid w:val="00182B5A"/>
    <w:rsid w:val="001843D3"/>
    <w:rsid w:val="0019006D"/>
    <w:rsid w:val="0019025D"/>
    <w:rsid w:val="001916FF"/>
    <w:rsid w:val="001A2CD5"/>
    <w:rsid w:val="001B23D9"/>
    <w:rsid w:val="001B31E4"/>
    <w:rsid w:val="001C1C10"/>
    <w:rsid w:val="001C5AF9"/>
    <w:rsid w:val="001D307B"/>
    <w:rsid w:val="001D7CDB"/>
    <w:rsid w:val="001E0F98"/>
    <w:rsid w:val="001E5A69"/>
    <w:rsid w:val="001E7328"/>
    <w:rsid w:val="001F0390"/>
    <w:rsid w:val="001F7E28"/>
    <w:rsid w:val="0022157E"/>
    <w:rsid w:val="0022454B"/>
    <w:rsid w:val="00235036"/>
    <w:rsid w:val="00242D2A"/>
    <w:rsid w:val="00243835"/>
    <w:rsid w:val="00245F0B"/>
    <w:rsid w:val="00247CB5"/>
    <w:rsid w:val="0025523B"/>
    <w:rsid w:val="00260DFB"/>
    <w:rsid w:val="00263FED"/>
    <w:rsid w:val="0026786D"/>
    <w:rsid w:val="002700C8"/>
    <w:rsid w:val="00271EED"/>
    <w:rsid w:val="00280875"/>
    <w:rsid w:val="00282867"/>
    <w:rsid w:val="00285871"/>
    <w:rsid w:val="002948F1"/>
    <w:rsid w:val="002A3F56"/>
    <w:rsid w:val="002A45CF"/>
    <w:rsid w:val="002B04F3"/>
    <w:rsid w:val="002B57E2"/>
    <w:rsid w:val="002D6F0D"/>
    <w:rsid w:val="002E05AC"/>
    <w:rsid w:val="002E78A2"/>
    <w:rsid w:val="002E7C0C"/>
    <w:rsid w:val="002F4EB5"/>
    <w:rsid w:val="00301E42"/>
    <w:rsid w:val="00307101"/>
    <w:rsid w:val="0031054A"/>
    <w:rsid w:val="00324047"/>
    <w:rsid w:val="00335115"/>
    <w:rsid w:val="00341227"/>
    <w:rsid w:val="003421A3"/>
    <w:rsid w:val="00352304"/>
    <w:rsid w:val="0035348A"/>
    <w:rsid w:val="003607C7"/>
    <w:rsid w:val="00361FED"/>
    <w:rsid w:val="00366DDE"/>
    <w:rsid w:val="00385807"/>
    <w:rsid w:val="003A016B"/>
    <w:rsid w:val="003A771A"/>
    <w:rsid w:val="003B0777"/>
    <w:rsid w:val="003B08B9"/>
    <w:rsid w:val="003B3504"/>
    <w:rsid w:val="003B66D4"/>
    <w:rsid w:val="003B69E6"/>
    <w:rsid w:val="003C267B"/>
    <w:rsid w:val="003E20EA"/>
    <w:rsid w:val="003E31E5"/>
    <w:rsid w:val="003E6B56"/>
    <w:rsid w:val="003F2E2C"/>
    <w:rsid w:val="003F798E"/>
    <w:rsid w:val="00413120"/>
    <w:rsid w:val="00416383"/>
    <w:rsid w:val="00425C79"/>
    <w:rsid w:val="00427948"/>
    <w:rsid w:val="00441106"/>
    <w:rsid w:val="00463503"/>
    <w:rsid w:val="00463ABD"/>
    <w:rsid w:val="00463FC7"/>
    <w:rsid w:val="0047000F"/>
    <w:rsid w:val="00474CF9"/>
    <w:rsid w:val="004875B1"/>
    <w:rsid w:val="004B6970"/>
    <w:rsid w:val="004C21C9"/>
    <w:rsid w:val="004C3932"/>
    <w:rsid w:val="004C67C5"/>
    <w:rsid w:val="004D0B20"/>
    <w:rsid w:val="004E3547"/>
    <w:rsid w:val="004F3AAC"/>
    <w:rsid w:val="005063FE"/>
    <w:rsid w:val="00511DFD"/>
    <w:rsid w:val="005332F2"/>
    <w:rsid w:val="005334FA"/>
    <w:rsid w:val="00542610"/>
    <w:rsid w:val="00544E7A"/>
    <w:rsid w:val="0054764E"/>
    <w:rsid w:val="00553176"/>
    <w:rsid w:val="00556AFB"/>
    <w:rsid w:val="005574E2"/>
    <w:rsid w:val="00557AE5"/>
    <w:rsid w:val="00564625"/>
    <w:rsid w:val="00566689"/>
    <w:rsid w:val="0057130C"/>
    <w:rsid w:val="0057596D"/>
    <w:rsid w:val="005955B3"/>
    <w:rsid w:val="00597325"/>
    <w:rsid w:val="005A5A69"/>
    <w:rsid w:val="005A7C7F"/>
    <w:rsid w:val="005C142F"/>
    <w:rsid w:val="005D0CB2"/>
    <w:rsid w:val="005E4754"/>
    <w:rsid w:val="005E50C6"/>
    <w:rsid w:val="005E710F"/>
    <w:rsid w:val="005F2B52"/>
    <w:rsid w:val="00607087"/>
    <w:rsid w:val="00613775"/>
    <w:rsid w:val="00616886"/>
    <w:rsid w:val="0062222D"/>
    <w:rsid w:val="00627087"/>
    <w:rsid w:val="006331C3"/>
    <w:rsid w:val="00633396"/>
    <w:rsid w:val="0063642B"/>
    <w:rsid w:val="00640559"/>
    <w:rsid w:val="00643574"/>
    <w:rsid w:val="00644A08"/>
    <w:rsid w:val="0065651E"/>
    <w:rsid w:val="006565CC"/>
    <w:rsid w:val="00656743"/>
    <w:rsid w:val="00660A34"/>
    <w:rsid w:val="00662547"/>
    <w:rsid w:val="006633D6"/>
    <w:rsid w:val="006754A7"/>
    <w:rsid w:val="00683424"/>
    <w:rsid w:val="00684A29"/>
    <w:rsid w:val="0068533E"/>
    <w:rsid w:val="00685871"/>
    <w:rsid w:val="00692324"/>
    <w:rsid w:val="006956F0"/>
    <w:rsid w:val="006B466F"/>
    <w:rsid w:val="006C45FF"/>
    <w:rsid w:val="006C6ADC"/>
    <w:rsid w:val="006D30FC"/>
    <w:rsid w:val="006D43E9"/>
    <w:rsid w:val="006E04C7"/>
    <w:rsid w:val="006E38C0"/>
    <w:rsid w:val="006F2871"/>
    <w:rsid w:val="007033CD"/>
    <w:rsid w:val="00710C12"/>
    <w:rsid w:val="00710EA2"/>
    <w:rsid w:val="0072192F"/>
    <w:rsid w:val="00723568"/>
    <w:rsid w:val="007273C3"/>
    <w:rsid w:val="00732DCA"/>
    <w:rsid w:val="00740F0E"/>
    <w:rsid w:val="00744B26"/>
    <w:rsid w:val="00746D35"/>
    <w:rsid w:val="00750AA5"/>
    <w:rsid w:val="00753713"/>
    <w:rsid w:val="0075774D"/>
    <w:rsid w:val="0077576B"/>
    <w:rsid w:val="00783E7A"/>
    <w:rsid w:val="00785288"/>
    <w:rsid w:val="007927E5"/>
    <w:rsid w:val="00792FCB"/>
    <w:rsid w:val="00796FA5"/>
    <w:rsid w:val="007E086C"/>
    <w:rsid w:val="007E2C47"/>
    <w:rsid w:val="007F269D"/>
    <w:rsid w:val="007F5D0A"/>
    <w:rsid w:val="00802128"/>
    <w:rsid w:val="008500A9"/>
    <w:rsid w:val="008527F0"/>
    <w:rsid w:val="0085530D"/>
    <w:rsid w:val="00855839"/>
    <w:rsid w:val="00856615"/>
    <w:rsid w:val="0086098B"/>
    <w:rsid w:val="008645DB"/>
    <w:rsid w:val="00882DA6"/>
    <w:rsid w:val="00886FE2"/>
    <w:rsid w:val="00893CBC"/>
    <w:rsid w:val="008A301A"/>
    <w:rsid w:val="008A390F"/>
    <w:rsid w:val="008B469E"/>
    <w:rsid w:val="008C09AA"/>
    <w:rsid w:val="008C09B7"/>
    <w:rsid w:val="008C36AD"/>
    <w:rsid w:val="008D2CAC"/>
    <w:rsid w:val="008D6F7E"/>
    <w:rsid w:val="008E14D5"/>
    <w:rsid w:val="008E1E03"/>
    <w:rsid w:val="008F54AF"/>
    <w:rsid w:val="00935864"/>
    <w:rsid w:val="00942EE1"/>
    <w:rsid w:val="00970F29"/>
    <w:rsid w:val="00980960"/>
    <w:rsid w:val="00990D84"/>
    <w:rsid w:val="00995275"/>
    <w:rsid w:val="00996E13"/>
    <w:rsid w:val="009973A2"/>
    <w:rsid w:val="009A4FBB"/>
    <w:rsid w:val="009A7191"/>
    <w:rsid w:val="009B1CAB"/>
    <w:rsid w:val="009B4502"/>
    <w:rsid w:val="009B70BA"/>
    <w:rsid w:val="009B7F23"/>
    <w:rsid w:val="009D1889"/>
    <w:rsid w:val="009D1994"/>
    <w:rsid w:val="009E3FBF"/>
    <w:rsid w:val="009F0111"/>
    <w:rsid w:val="009F672D"/>
    <w:rsid w:val="00A018B1"/>
    <w:rsid w:val="00A07381"/>
    <w:rsid w:val="00A31BC4"/>
    <w:rsid w:val="00A414D2"/>
    <w:rsid w:val="00A4626F"/>
    <w:rsid w:val="00A53719"/>
    <w:rsid w:val="00A53B21"/>
    <w:rsid w:val="00A54CF8"/>
    <w:rsid w:val="00A645D8"/>
    <w:rsid w:val="00A678F7"/>
    <w:rsid w:val="00A73495"/>
    <w:rsid w:val="00A74656"/>
    <w:rsid w:val="00A834E0"/>
    <w:rsid w:val="00A94D17"/>
    <w:rsid w:val="00A95ADA"/>
    <w:rsid w:val="00AA1BFC"/>
    <w:rsid w:val="00AC2E2C"/>
    <w:rsid w:val="00AC3968"/>
    <w:rsid w:val="00AC7E4D"/>
    <w:rsid w:val="00AD730C"/>
    <w:rsid w:val="00AE19FD"/>
    <w:rsid w:val="00AE2F0D"/>
    <w:rsid w:val="00AE4B24"/>
    <w:rsid w:val="00AF14F6"/>
    <w:rsid w:val="00AF5451"/>
    <w:rsid w:val="00B01922"/>
    <w:rsid w:val="00B25769"/>
    <w:rsid w:val="00B300FC"/>
    <w:rsid w:val="00B32D5B"/>
    <w:rsid w:val="00B35F4C"/>
    <w:rsid w:val="00B413F8"/>
    <w:rsid w:val="00B41DB5"/>
    <w:rsid w:val="00B446EE"/>
    <w:rsid w:val="00B52D9C"/>
    <w:rsid w:val="00B533A0"/>
    <w:rsid w:val="00B66189"/>
    <w:rsid w:val="00B70902"/>
    <w:rsid w:val="00B76CBB"/>
    <w:rsid w:val="00B779EF"/>
    <w:rsid w:val="00B8066F"/>
    <w:rsid w:val="00B80C8B"/>
    <w:rsid w:val="00B817FE"/>
    <w:rsid w:val="00B84703"/>
    <w:rsid w:val="00B84CF6"/>
    <w:rsid w:val="00BA14EA"/>
    <w:rsid w:val="00BA6BBB"/>
    <w:rsid w:val="00BB1EFE"/>
    <w:rsid w:val="00BB7F20"/>
    <w:rsid w:val="00BC735B"/>
    <w:rsid w:val="00BD065E"/>
    <w:rsid w:val="00BE5766"/>
    <w:rsid w:val="00BE591D"/>
    <w:rsid w:val="00BE63A6"/>
    <w:rsid w:val="00C03276"/>
    <w:rsid w:val="00C10D93"/>
    <w:rsid w:val="00C24147"/>
    <w:rsid w:val="00C27AF9"/>
    <w:rsid w:val="00C332C3"/>
    <w:rsid w:val="00C557C6"/>
    <w:rsid w:val="00C67BBF"/>
    <w:rsid w:val="00C709DE"/>
    <w:rsid w:val="00CB757A"/>
    <w:rsid w:val="00CC01DB"/>
    <w:rsid w:val="00CC177F"/>
    <w:rsid w:val="00CC2AFE"/>
    <w:rsid w:val="00CD0112"/>
    <w:rsid w:val="00CF2E37"/>
    <w:rsid w:val="00CF513A"/>
    <w:rsid w:val="00CF5BC1"/>
    <w:rsid w:val="00D03D34"/>
    <w:rsid w:val="00D06C4B"/>
    <w:rsid w:val="00D205FD"/>
    <w:rsid w:val="00D40074"/>
    <w:rsid w:val="00D4194E"/>
    <w:rsid w:val="00D51D2E"/>
    <w:rsid w:val="00D72CC4"/>
    <w:rsid w:val="00D76097"/>
    <w:rsid w:val="00D83234"/>
    <w:rsid w:val="00D83257"/>
    <w:rsid w:val="00D9090C"/>
    <w:rsid w:val="00DA5FF5"/>
    <w:rsid w:val="00DA6C81"/>
    <w:rsid w:val="00DC2E56"/>
    <w:rsid w:val="00DC40D7"/>
    <w:rsid w:val="00DD07AF"/>
    <w:rsid w:val="00DD1401"/>
    <w:rsid w:val="00DD7A7B"/>
    <w:rsid w:val="00DE162D"/>
    <w:rsid w:val="00E12383"/>
    <w:rsid w:val="00E12D56"/>
    <w:rsid w:val="00E13EDD"/>
    <w:rsid w:val="00E1454B"/>
    <w:rsid w:val="00E14FAA"/>
    <w:rsid w:val="00E16487"/>
    <w:rsid w:val="00E30DF5"/>
    <w:rsid w:val="00E4322C"/>
    <w:rsid w:val="00E44740"/>
    <w:rsid w:val="00E47A00"/>
    <w:rsid w:val="00E5570A"/>
    <w:rsid w:val="00E55B10"/>
    <w:rsid w:val="00E56A80"/>
    <w:rsid w:val="00E656B9"/>
    <w:rsid w:val="00E705E6"/>
    <w:rsid w:val="00E73F1F"/>
    <w:rsid w:val="00EA5883"/>
    <w:rsid w:val="00EA59A4"/>
    <w:rsid w:val="00EB2930"/>
    <w:rsid w:val="00EB50F5"/>
    <w:rsid w:val="00EB7072"/>
    <w:rsid w:val="00EC068B"/>
    <w:rsid w:val="00EC4564"/>
    <w:rsid w:val="00EC562C"/>
    <w:rsid w:val="00EC5E29"/>
    <w:rsid w:val="00ED147F"/>
    <w:rsid w:val="00ED3076"/>
    <w:rsid w:val="00EE1278"/>
    <w:rsid w:val="00EE5219"/>
    <w:rsid w:val="00EF2F05"/>
    <w:rsid w:val="00EF44EC"/>
    <w:rsid w:val="00F138F2"/>
    <w:rsid w:val="00F24926"/>
    <w:rsid w:val="00F27175"/>
    <w:rsid w:val="00F32EB5"/>
    <w:rsid w:val="00F32FE7"/>
    <w:rsid w:val="00F35AD2"/>
    <w:rsid w:val="00F40138"/>
    <w:rsid w:val="00F516D2"/>
    <w:rsid w:val="00F54D63"/>
    <w:rsid w:val="00F6230E"/>
    <w:rsid w:val="00F71679"/>
    <w:rsid w:val="00F7413B"/>
    <w:rsid w:val="00F87DCA"/>
    <w:rsid w:val="00F9461E"/>
    <w:rsid w:val="00F9594D"/>
    <w:rsid w:val="00F976A1"/>
    <w:rsid w:val="00F97BF2"/>
    <w:rsid w:val="00FC2FC1"/>
    <w:rsid w:val="00FE0696"/>
    <w:rsid w:val="00FE15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13853D"/>
  <w14:defaultImageDpi w14:val="300"/>
  <w15:docId w15:val="{DF2D4396-B3AD-4E7E-B9F7-08128C58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615"/>
    <w:rPr>
      <w:rFonts w:ascii="Times New Roman" w:eastAsia="Times New Roman" w:hAnsi="Times New Roman" w:cs="Times New Roman"/>
      <w:lang w:val="pl-PL"/>
    </w:rPr>
  </w:style>
  <w:style w:type="paragraph" w:styleId="Nagwek2">
    <w:name w:val="heading 2"/>
    <w:basedOn w:val="Normalny"/>
    <w:next w:val="Normalny"/>
    <w:link w:val="Nagwek2Znak"/>
    <w:qFormat/>
    <w:rsid w:val="00856615"/>
    <w:pPr>
      <w:keepNext/>
      <w:outlineLvl w:val="1"/>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56615"/>
    <w:rPr>
      <w:rFonts w:ascii="Times New Roman" w:eastAsia="Times New Roman" w:hAnsi="Times New Roman" w:cs="Times New Roman"/>
      <w:b/>
      <w:bCs/>
      <w:i/>
      <w:iCs/>
      <w:lang w:val="pl-PL"/>
    </w:rPr>
  </w:style>
  <w:style w:type="paragraph" w:styleId="Akapitzlist">
    <w:name w:val="List Paragraph"/>
    <w:basedOn w:val="Normalny"/>
    <w:link w:val="AkapitzlistZnak"/>
    <w:uiPriority w:val="34"/>
    <w:qFormat/>
    <w:rsid w:val="00856615"/>
    <w:pPr>
      <w:ind w:left="720"/>
      <w:contextualSpacing/>
      <w:jc w:val="both"/>
    </w:pPr>
  </w:style>
  <w:style w:type="paragraph" w:styleId="Stopka">
    <w:name w:val="footer"/>
    <w:basedOn w:val="Normalny"/>
    <w:link w:val="StopkaZnak"/>
    <w:uiPriority w:val="99"/>
    <w:unhideWhenUsed/>
    <w:rsid w:val="00856615"/>
    <w:pPr>
      <w:tabs>
        <w:tab w:val="center" w:pos="4536"/>
        <w:tab w:val="right" w:pos="9072"/>
      </w:tabs>
    </w:pPr>
  </w:style>
  <w:style w:type="character" w:customStyle="1" w:styleId="StopkaZnak">
    <w:name w:val="Stopka Znak"/>
    <w:basedOn w:val="Domylnaczcionkaakapitu"/>
    <w:link w:val="Stopka"/>
    <w:uiPriority w:val="99"/>
    <w:rsid w:val="00856615"/>
    <w:rPr>
      <w:rFonts w:ascii="Times New Roman" w:eastAsia="Times New Roman" w:hAnsi="Times New Roman" w:cs="Times New Roman"/>
      <w:lang w:val="pl-PL"/>
    </w:rPr>
  </w:style>
  <w:style w:type="character" w:customStyle="1" w:styleId="Brak">
    <w:name w:val="Brak"/>
    <w:rsid w:val="00856615"/>
  </w:style>
  <w:style w:type="character" w:styleId="Hipercze">
    <w:name w:val="Hyperlink"/>
    <w:basedOn w:val="Domylnaczcionkaakapitu"/>
    <w:uiPriority w:val="99"/>
    <w:unhideWhenUsed/>
    <w:rsid w:val="00856615"/>
    <w:rPr>
      <w:color w:val="0000FF" w:themeColor="hyperlink"/>
      <w:u w:val="single"/>
    </w:rPr>
  </w:style>
  <w:style w:type="numbering" w:customStyle="1" w:styleId="Styl1">
    <w:name w:val="Styl1"/>
    <w:rsid w:val="00856615"/>
    <w:pPr>
      <w:numPr>
        <w:numId w:val="11"/>
      </w:numPr>
    </w:pPr>
  </w:style>
  <w:style w:type="paragraph" w:styleId="Tekstpodstawowy2">
    <w:name w:val="Body Text 2"/>
    <w:basedOn w:val="Normalny"/>
    <w:link w:val="Tekstpodstawowy2Znak"/>
    <w:uiPriority w:val="99"/>
    <w:unhideWhenUsed/>
    <w:rsid w:val="00856615"/>
    <w:pPr>
      <w:spacing w:after="120" w:line="480" w:lineRule="auto"/>
    </w:pPr>
    <w:rPr>
      <w:rFonts w:ascii="Arial Unicode MS" w:eastAsia="Arial Unicode MS" w:hAnsi="Arial Unicode MS" w:cs="Arial Unicode MS"/>
      <w:color w:val="000000"/>
    </w:rPr>
  </w:style>
  <w:style w:type="character" w:customStyle="1" w:styleId="Tekstpodstawowy2Znak">
    <w:name w:val="Tekst podstawowy 2 Znak"/>
    <w:basedOn w:val="Domylnaczcionkaakapitu"/>
    <w:link w:val="Tekstpodstawowy2"/>
    <w:uiPriority w:val="99"/>
    <w:rsid w:val="00856615"/>
    <w:rPr>
      <w:rFonts w:ascii="Arial Unicode MS" w:eastAsia="Arial Unicode MS" w:hAnsi="Arial Unicode MS" w:cs="Arial Unicode MS"/>
      <w:color w:val="000000"/>
      <w:lang w:val="pl-PL"/>
    </w:rPr>
  </w:style>
  <w:style w:type="character" w:customStyle="1" w:styleId="normalchar">
    <w:name w:val="normal__char"/>
    <w:basedOn w:val="Domylnaczcionkaakapitu"/>
    <w:rsid w:val="002E78A2"/>
  </w:style>
  <w:style w:type="character" w:styleId="Odwoaniedokomentarza">
    <w:name w:val="annotation reference"/>
    <w:basedOn w:val="Domylnaczcionkaakapitu"/>
    <w:uiPriority w:val="99"/>
    <w:semiHidden/>
    <w:unhideWhenUsed/>
    <w:rsid w:val="00656743"/>
    <w:rPr>
      <w:sz w:val="16"/>
      <w:szCs w:val="16"/>
    </w:rPr>
  </w:style>
  <w:style w:type="paragraph" w:styleId="Tekstkomentarza">
    <w:name w:val="annotation text"/>
    <w:basedOn w:val="Normalny"/>
    <w:link w:val="TekstkomentarzaZnak"/>
    <w:uiPriority w:val="99"/>
    <w:unhideWhenUsed/>
    <w:rsid w:val="00656743"/>
    <w:rPr>
      <w:sz w:val="20"/>
      <w:szCs w:val="20"/>
    </w:rPr>
  </w:style>
  <w:style w:type="character" w:customStyle="1" w:styleId="TekstkomentarzaZnak">
    <w:name w:val="Tekst komentarza Znak"/>
    <w:basedOn w:val="Domylnaczcionkaakapitu"/>
    <w:link w:val="Tekstkomentarza"/>
    <w:uiPriority w:val="99"/>
    <w:rsid w:val="00656743"/>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656743"/>
    <w:rPr>
      <w:b/>
      <w:bCs/>
    </w:rPr>
  </w:style>
  <w:style w:type="character" w:customStyle="1" w:styleId="TematkomentarzaZnak">
    <w:name w:val="Temat komentarza Znak"/>
    <w:basedOn w:val="TekstkomentarzaZnak"/>
    <w:link w:val="Tematkomentarza"/>
    <w:uiPriority w:val="99"/>
    <w:semiHidden/>
    <w:rsid w:val="00656743"/>
    <w:rPr>
      <w:rFonts w:ascii="Times New Roman" w:eastAsia="Times New Roman" w:hAnsi="Times New Roman" w:cs="Times New Roman"/>
      <w:b/>
      <w:bCs/>
      <w:sz w:val="20"/>
      <w:szCs w:val="20"/>
      <w:lang w:val="pl-PL"/>
    </w:rPr>
  </w:style>
  <w:style w:type="paragraph" w:styleId="Tekstdymka">
    <w:name w:val="Balloon Text"/>
    <w:basedOn w:val="Normalny"/>
    <w:link w:val="TekstdymkaZnak"/>
    <w:uiPriority w:val="99"/>
    <w:semiHidden/>
    <w:unhideWhenUsed/>
    <w:rsid w:val="00F32EB5"/>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2EB5"/>
    <w:rPr>
      <w:rFonts w:ascii="Segoe UI" w:eastAsia="Times New Roman" w:hAnsi="Segoe UI" w:cs="Segoe UI"/>
      <w:sz w:val="18"/>
      <w:szCs w:val="18"/>
      <w:lang w:val="pl-PL"/>
    </w:rPr>
  </w:style>
  <w:style w:type="paragraph" w:styleId="Nagwek">
    <w:name w:val="header"/>
    <w:basedOn w:val="Normalny"/>
    <w:link w:val="NagwekZnak"/>
    <w:uiPriority w:val="99"/>
    <w:unhideWhenUsed/>
    <w:rsid w:val="00A74656"/>
    <w:pPr>
      <w:tabs>
        <w:tab w:val="center" w:pos="4536"/>
        <w:tab w:val="right" w:pos="9072"/>
      </w:tabs>
    </w:pPr>
  </w:style>
  <w:style w:type="character" w:customStyle="1" w:styleId="NagwekZnak">
    <w:name w:val="Nagłówek Znak"/>
    <w:basedOn w:val="Domylnaczcionkaakapitu"/>
    <w:link w:val="Nagwek"/>
    <w:uiPriority w:val="99"/>
    <w:rsid w:val="00A74656"/>
    <w:rPr>
      <w:rFonts w:ascii="Times New Roman" w:eastAsia="Times New Roman" w:hAnsi="Times New Roman" w:cs="Times New Roman"/>
      <w:lang w:val="pl-PL"/>
    </w:rPr>
  </w:style>
  <w:style w:type="character" w:customStyle="1" w:styleId="normaltextrun">
    <w:name w:val="normaltextrun"/>
    <w:basedOn w:val="Domylnaczcionkaakapitu"/>
    <w:rsid w:val="0025523B"/>
  </w:style>
  <w:style w:type="character" w:customStyle="1" w:styleId="AkapitzlistZnak">
    <w:name w:val="Akapit z listą Znak"/>
    <w:link w:val="Akapitzlist"/>
    <w:locked/>
    <w:rsid w:val="004F3AAC"/>
    <w:rPr>
      <w:rFonts w:ascii="Times New Roman" w:eastAsia="Times New Roman" w:hAnsi="Times New Roman" w:cs="Times New Roman"/>
      <w:lang w:val="pl-PL"/>
    </w:rPr>
  </w:style>
  <w:style w:type="paragraph" w:styleId="Tekstpodstawowy">
    <w:name w:val="Body Text"/>
    <w:basedOn w:val="Normalny"/>
    <w:link w:val="TekstpodstawowyZnak"/>
    <w:uiPriority w:val="99"/>
    <w:semiHidden/>
    <w:unhideWhenUsed/>
    <w:rsid w:val="009B70BA"/>
    <w:pPr>
      <w:spacing w:after="120"/>
    </w:pPr>
  </w:style>
  <w:style w:type="character" w:customStyle="1" w:styleId="TekstpodstawowyZnak">
    <w:name w:val="Tekst podstawowy Znak"/>
    <w:basedOn w:val="Domylnaczcionkaakapitu"/>
    <w:link w:val="Tekstpodstawowy"/>
    <w:uiPriority w:val="99"/>
    <w:semiHidden/>
    <w:rsid w:val="009B70BA"/>
    <w:rPr>
      <w:rFonts w:ascii="Times New Roman" w:eastAsia="Times New Roman" w:hAnsi="Times New Roman" w:cs="Times New Roman"/>
      <w:lang w:val="pl-PL"/>
    </w:rPr>
  </w:style>
  <w:style w:type="character" w:customStyle="1" w:styleId="czeinternetowe">
    <w:name w:val="Łącze internetowe"/>
    <w:basedOn w:val="Domylnaczcionkaakapitu"/>
    <w:uiPriority w:val="99"/>
    <w:unhideWhenUsed/>
    <w:rsid w:val="007F5D0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822238">
      <w:bodyDiv w:val="1"/>
      <w:marLeft w:val="0"/>
      <w:marRight w:val="0"/>
      <w:marTop w:val="0"/>
      <w:marBottom w:val="0"/>
      <w:divBdr>
        <w:top w:val="none" w:sz="0" w:space="0" w:color="auto"/>
        <w:left w:val="none" w:sz="0" w:space="0" w:color="auto"/>
        <w:bottom w:val="none" w:sz="0" w:space="0" w:color="auto"/>
        <w:right w:val="none" w:sz="0" w:space="0" w:color="auto"/>
      </w:divBdr>
    </w:div>
    <w:div w:id="954093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polin.p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adybala@polin.pl"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9A"/>
    <w:rsid w:val="008C2E9A"/>
    <w:rsid w:val="00C25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E03EF9EAE344758B04C3E4E0E325C96">
    <w:name w:val="7E03EF9EAE344758B04C3E4E0E325C96"/>
    <w:rsid w:val="008C2E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803C20F49532D42846ECB13A66DBF1C" ma:contentTypeVersion="10" ma:contentTypeDescription="Utwórz nowy dokument." ma:contentTypeScope="" ma:versionID="aab1f417be50ae15fad092932ae57b4c">
  <xsd:schema xmlns:xsd="http://www.w3.org/2001/XMLSchema" xmlns:xs="http://www.w3.org/2001/XMLSchema" xmlns:p="http://schemas.microsoft.com/office/2006/metadata/properties" xmlns:ns2="9f915c3a-85f8-4a9b-95bd-e060d9310a86" xmlns:ns3="7206a0c2-e733-48c8-bf4a-372be0bb49ea" targetNamespace="http://schemas.microsoft.com/office/2006/metadata/properties" ma:root="true" ma:fieldsID="19a4c2b274c1afee8a94004c4d2c0553" ns2:_="" ns3:_="">
    <xsd:import namespace="9f915c3a-85f8-4a9b-95bd-e060d9310a86"/>
    <xsd:import namespace="7206a0c2-e733-48c8-bf4a-372be0bb49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15c3a-85f8-4a9b-95bd-e060d9310a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06a0c2-e733-48c8-bf4a-372be0bb49ea"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05BD16-F43C-47B0-A19C-44BABF1DB5E6}">
  <ds:schemaRefs>
    <ds:schemaRef ds:uri="http://schemas.microsoft.com/sharepoint/v3/contenttype/forms"/>
  </ds:schemaRefs>
</ds:datastoreItem>
</file>

<file path=customXml/itemProps2.xml><?xml version="1.0" encoding="utf-8"?>
<ds:datastoreItem xmlns:ds="http://schemas.openxmlformats.org/officeDocument/2006/customXml" ds:itemID="{5151EF5B-8E62-41A2-A8BF-8F37058925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529EB5-72AD-4CAC-84B7-C80295270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15c3a-85f8-4a9b-95bd-e060d9310a86"/>
    <ds:schemaRef ds:uri="7206a0c2-e733-48c8-bf4a-372be0bb4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2840</Words>
  <Characters>17042</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marta.dudek81@gmail.com</Company>
  <LinksUpToDate>false</LinksUpToDate>
  <CharactersWithSpaces>19843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Dudek</dc:creator>
  <cp:keywords/>
  <dc:description/>
  <cp:lastModifiedBy>Czerwińska Anna</cp:lastModifiedBy>
  <cp:revision>3</cp:revision>
  <dcterms:created xsi:type="dcterms:W3CDTF">2021-07-19T12:24:00Z</dcterms:created>
  <dcterms:modified xsi:type="dcterms:W3CDTF">2021-07-19T12:28:00Z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0x0101008803C20F49532D42846ECB13A66DBF1C</vt:lpwstr>
  </property>
  <property fmtid="{D5CDD505-2E9C-101B-9397-08002B2CF9AE}" pid="3" name="_dlc_DocIdItemGuid">
    <vt:lpwstr>243a84cf-fa8d-4ee2-8c86-9386f2b8fb8b</vt:lpwstr>
  </property>
</Properties>
</file>