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C2CD" w14:textId="353A7D1A" w:rsidR="00EA211A" w:rsidRPr="00724233" w:rsidRDefault="004D5202" w:rsidP="00EB1FBC">
      <w:pPr>
        <w:spacing w:line="360" w:lineRule="auto"/>
        <w:ind w:left="4956"/>
        <w:jc w:val="right"/>
        <w:rPr>
          <w:rFonts w:asciiTheme="minorHAnsi" w:hAnsiTheme="minorHAnsi"/>
        </w:rPr>
      </w:pPr>
      <w:r w:rsidRPr="00724233">
        <w:rPr>
          <w:rFonts w:asciiTheme="minorHAnsi" w:hAnsiTheme="minorHAnsi" w:cs="Arial"/>
        </w:rPr>
        <w:t>Warszawa,</w:t>
      </w:r>
      <w:r w:rsidR="004706CD">
        <w:rPr>
          <w:rFonts w:asciiTheme="minorHAnsi" w:hAnsiTheme="minorHAnsi" w:cs="Arial"/>
        </w:rPr>
        <w:t xml:space="preserve"> 14 września</w:t>
      </w:r>
      <w:r w:rsidR="00144A81">
        <w:rPr>
          <w:rFonts w:asciiTheme="minorHAnsi" w:hAnsiTheme="minorHAnsi" w:cs="Arial"/>
        </w:rPr>
        <w:t xml:space="preserve"> 202</w:t>
      </w:r>
      <w:r w:rsidR="003256C4">
        <w:rPr>
          <w:rFonts w:asciiTheme="minorHAnsi" w:hAnsiTheme="minorHAnsi" w:cs="Arial"/>
        </w:rPr>
        <w:t>2</w:t>
      </w:r>
      <w:r w:rsidR="00144A81">
        <w:rPr>
          <w:rFonts w:asciiTheme="minorHAnsi" w:hAnsiTheme="minorHAnsi" w:cs="Arial"/>
        </w:rPr>
        <w:t xml:space="preserve"> </w:t>
      </w:r>
      <w:r w:rsidR="00CF15EE" w:rsidRPr="005E1867">
        <w:rPr>
          <w:rFonts w:asciiTheme="minorHAnsi" w:hAnsiTheme="minorHAnsi" w:cs="Arial"/>
        </w:rPr>
        <w:t>r.</w:t>
      </w:r>
    </w:p>
    <w:p w14:paraId="116D32E7" w14:textId="47FF3559" w:rsidR="00EA211A" w:rsidRPr="00724233" w:rsidRDefault="004D5202" w:rsidP="00A1541C">
      <w:pPr>
        <w:spacing w:line="360" w:lineRule="auto"/>
        <w:rPr>
          <w:rFonts w:asciiTheme="minorHAnsi" w:hAnsiTheme="minorHAnsi"/>
        </w:rPr>
      </w:pPr>
      <w:r w:rsidRPr="00724233">
        <w:rPr>
          <w:rFonts w:asciiTheme="minorHAnsi" w:hAnsiTheme="minorHAnsi" w:cs="Arial"/>
          <w:b/>
        </w:rPr>
        <w:t>Muzeum Historii Żydów Polskich</w:t>
      </w:r>
      <w:r w:rsidR="00995801">
        <w:rPr>
          <w:rFonts w:asciiTheme="minorHAnsi" w:hAnsiTheme="minorHAnsi" w:cs="Arial"/>
          <w:b/>
        </w:rPr>
        <w:t xml:space="preserve"> POLIN</w:t>
      </w:r>
    </w:p>
    <w:p w14:paraId="25468849" w14:textId="77777777" w:rsidR="00EA211A" w:rsidRPr="00724233" w:rsidRDefault="004D5202" w:rsidP="00A1541C">
      <w:pPr>
        <w:spacing w:line="360" w:lineRule="auto"/>
        <w:rPr>
          <w:rFonts w:asciiTheme="minorHAnsi" w:hAnsiTheme="minorHAnsi"/>
        </w:rPr>
      </w:pPr>
      <w:r w:rsidRPr="00724233">
        <w:rPr>
          <w:rFonts w:asciiTheme="minorHAnsi" w:hAnsiTheme="minorHAnsi" w:cs="Arial"/>
          <w:b/>
        </w:rPr>
        <w:t>ul. Anielewicza 6</w:t>
      </w:r>
    </w:p>
    <w:p w14:paraId="6D91705B" w14:textId="647EBA3F" w:rsidR="00AB62E4" w:rsidRDefault="004D5202" w:rsidP="00EB1FBC">
      <w:pPr>
        <w:spacing w:line="360" w:lineRule="auto"/>
        <w:rPr>
          <w:rFonts w:asciiTheme="minorHAnsi" w:hAnsiTheme="minorHAnsi" w:cs="Arial"/>
          <w:b/>
        </w:rPr>
      </w:pPr>
      <w:r w:rsidRPr="00724233">
        <w:rPr>
          <w:rFonts w:asciiTheme="minorHAnsi" w:hAnsiTheme="minorHAnsi" w:cs="Arial"/>
          <w:b/>
        </w:rPr>
        <w:t>00-157 Warszawa</w:t>
      </w:r>
    </w:p>
    <w:p w14:paraId="6CBBE604" w14:textId="77777777" w:rsidR="00EB1FBC" w:rsidRPr="00EB1FBC" w:rsidRDefault="00EB1FBC" w:rsidP="00EB1FBC">
      <w:pPr>
        <w:spacing w:line="360" w:lineRule="auto"/>
        <w:rPr>
          <w:rFonts w:asciiTheme="minorHAnsi" w:hAnsiTheme="minorHAnsi" w:cs="Arial"/>
          <w:b/>
        </w:rPr>
      </w:pPr>
    </w:p>
    <w:p w14:paraId="57D6583A" w14:textId="7EE7B7EF" w:rsidR="00306C19" w:rsidRPr="00EF3A59" w:rsidRDefault="004D5202" w:rsidP="001A3043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EF3A59">
        <w:rPr>
          <w:rFonts w:asciiTheme="minorHAnsi" w:hAnsiTheme="minorHAnsi" w:cstheme="minorHAnsi"/>
          <w:b/>
          <w:bCs/>
          <w:color w:val="auto"/>
        </w:rPr>
        <w:t>ZAPYTANIE OFERTOWE</w:t>
      </w:r>
    </w:p>
    <w:p w14:paraId="2F298F3F" w14:textId="43E7D237" w:rsidR="00EA211A" w:rsidRPr="00EB1FBC" w:rsidRDefault="004D5202" w:rsidP="001A3043">
      <w:pPr>
        <w:pStyle w:val="Nagwek1"/>
        <w:jc w:val="center"/>
        <w:rPr>
          <w:rFonts w:asciiTheme="minorHAnsi" w:hAnsiTheme="minorHAnsi" w:cstheme="minorHAnsi"/>
          <w:b/>
          <w:color w:val="auto"/>
        </w:rPr>
      </w:pPr>
      <w:r w:rsidRPr="00EB1FBC">
        <w:rPr>
          <w:rFonts w:asciiTheme="minorHAnsi" w:hAnsiTheme="minorHAnsi" w:cstheme="minorHAnsi"/>
          <w:b/>
          <w:color w:val="auto"/>
        </w:rPr>
        <w:t>dotyczące zamówienia, którego wartość</w:t>
      </w:r>
      <w:r w:rsidR="00DA0C9C" w:rsidRPr="00EB1FBC">
        <w:rPr>
          <w:rFonts w:asciiTheme="minorHAnsi" w:hAnsiTheme="minorHAnsi" w:cstheme="minorHAnsi"/>
          <w:b/>
          <w:color w:val="auto"/>
        </w:rPr>
        <w:t xml:space="preserve"> jest </w:t>
      </w:r>
      <w:r w:rsidR="001666A2" w:rsidRPr="00EB1FBC">
        <w:rPr>
          <w:rFonts w:asciiTheme="minorHAnsi" w:hAnsiTheme="minorHAnsi" w:cstheme="minorHAnsi"/>
          <w:b/>
          <w:color w:val="auto"/>
        </w:rPr>
        <w:t>niższa</w:t>
      </w:r>
      <w:r w:rsidR="009252B5" w:rsidRPr="00EB1FBC">
        <w:rPr>
          <w:rFonts w:asciiTheme="minorHAnsi" w:hAnsiTheme="minorHAnsi" w:cstheme="minorHAnsi"/>
          <w:b/>
          <w:color w:val="auto"/>
        </w:rPr>
        <w:t xml:space="preserve"> od </w:t>
      </w:r>
      <w:r w:rsidR="00DA0C9C" w:rsidRPr="00EB1FBC">
        <w:rPr>
          <w:rFonts w:asciiTheme="minorHAnsi" w:hAnsiTheme="minorHAnsi" w:cstheme="minorHAnsi"/>
          <w:b/>
          <w:color w:val="auto"/>
        </w:rPr>
        <w:t>kwoty 130 000 złotych netto</w:t>
      </w:r>
      <w:r w:rsidR="006A6103" w:rsidRPr="00EB1FBC">
        <w:rPr>
          <w:rFonts w:asciiTheme="minorHAnsi" w:eastAsia="Arial" w:hAnsiTheme="minorHAnsi" w:cstheme="minorHAnsi"/>
          <w:b/>
          <w:color w:val="auto"/>
        </w:rPr>
        <w:t xml:space="preserve"> </w:t>
      </w:r>
      <w:r w:rsidR="00B81059" w:rsidRPr="00EB1FBC">
        <w:rPr>
          <w:rFonts w:asciiTheme="minorHAnsi" w:eastAsia="Arial" w:hAnsiTheme="minorHAnsi" w:cstheme="minorHAnsi"/>
          <w:b/>
          <w:color w:val="auto"/>
        </w:rPr>
        <w:t>udzielanego</w:t>
      </w:r>
      <w:r w:rsidRPr="00EB1FBC">
        <w:rPr>
          <w:rFonts w:asciiTheme="minorHAnsi" w:eastAsia="Arial" w:hAnsiTheme="minorHAnsi" w:cstheme="minorHAnsi"/>
          <w:b/>
          <w:color w:val="auto"/>
        </w:rPr>
        <w:t xml:space="preserve"> w ramach projektu predefiniowanego pn. „Żydowskie Dziedzictwo Kulturowe” dofinansowanego ze środków Mech</w:t>
      </w:r>
      <w:r w:rsidR="00B43410" w:rsidRPr="00EB1FBC">
        <w:rPr>
          <w:rFonts w:asciiTheme="minorHAnsi" w:eastAsia="Arial" w:hAnsiTheme="minorHAnsi" w:cstheme="minorHAnsi"/>
          <w:b/>
          <w:color w:val="auto"/>
        </w:rPr>
        <w:t>anizmu Finansowego EOG 2014-2021</w:t>
      </w:r>
      <w:r w:rsidRPr="00EB1FBC">
        <w:rPr>
          <w:rFonts w:asciiTheme="minorHAnsi" w:eastAsia="Arial" w:hAnsiTheme="minorHAnsi" w:cstheme="minorHAnsi"/>
          <w:b/>
          <w:color w:val="auto"/>
        </w:rPr>
        <w:t xml:space="preserve"> (85%) oraz ze środków budżetu państwa (15%) w ramach Programu „Kultura”</w:t>
      </w:r>
    </w:p>
    <w:p w14:paraId="41C0F035" w14:textId="77777777" w:rsidR="00B22EB6" w:rsidRDefault="00B22EB6" w:rsidP="00A1541C">
      <w:pPr>
        <w:spacing w:after="120" w:line="360" w:lineRule="auto"/>
        <w:rPr>
          <w:rFonts w:asciiTheme="minorHAnsi" w:hAnsiTheme="minorHAnsi" w:cs="Arial"/>
          <w:bCs/>
        </w:rPr>
      </w:pPr>
    </w:p>
    <w:p w14:paraId="64F3C2B6" w14:textId="27E7E54E" w:rsidR="00D17EB6" w:rsidRPr="00AE6497" w:rsidRDefault="004D5202" w:rsidP="00A1541C">
      <w:pPr>
        <w:spacing w:after="120" w:line="360" w:lineRule="auto"/>
        <w:rPr>
          <w:rFonts w:asciiTheme="minorHAnsi" w:hAnsiTheme="minorHAnsi" w:cstheme="minorHAnsi"/>
          <w:b/>
          <w:bCs/>
        </w:rPr>
      </w:pPr>
      <w:r w:rsidRPr="00724233">
        <w:rPr>
          <w:rFonts w:asciiTheme="minorHAnsi" w:hAnsiTheme="minorHAnsi" w:cs="Arial"/>
          <w:bCs/>
        </w:rPr>
        <w:t xml:space="preserve">Muzeum Historii Żydów Polskich </w:t>
      </w:r>
      <w:r w:rsidR="00E42640">
        <w:rPr>
          <w:rFonts w:asciiTheme="minorHAnsi" w:hAnsiTheme="minorHAnsi" w:cs="Arial"/>
          <w:bCs/>
        </w:rPr>
        <w:t xml:space="preserve">POLIN </w:t>
      </w:r>
      <w:r w:rsidRPr="00724233">
        <w:rPr>
          <w:rFonts w:asciiTheme="minorHAnsi" w:hAnsiTheme="minorHAnsi" w:cs="Arial"/>
          <w:bCs/>
        </w:rPr>
        <w:t xml:space="preserve">zwraca się z zapytaniem ofertowym dotyczącym realizacji zamówienia, którego przedmiotem jest: </w:t>
      </w:r>
      <w:r w:rsidR="008C64A7" w:rsidRPr="009D12AC">
        <w:rPr>
          <w:rFonts w:asciiTheme="minorHAnsi" w:hAnsiTheme="minorHAnsi" w:cs="Arial"/>
          <w:b/>
          <w:bCs/>
        </w:rPr>
        <w:t xml:space="preserve">Świadczenie </w:t>
      </w:r>
      <w:r w:rsidR="008C64A7" w:rsidRPr="00AE6497">
        <w:rPr>
          <w:rFonts w:asciiTheme="minorHAnsi" w:hAnsiTheme="minorHAnsi" w:cs="Arial"/>
          <w:b/>
          <w:bCs/>
        </w:rPr>
        <w:t>usług</w:t>
      </w:r>
      <w:r w:rsidR="00AE6497" w:rsidRPr="00AE6497">
        <w:rPr>
          <w:rFonts w:asciiTheme="minorHAnsi" w:hAnsiTheme="minorHAnsi" w:cs="Arial"/>
          <w:b/>
          <w:bCs/>
        </w:rPr>
        <w:t>i</w:t>
      </w:r>
      <w:r w:rsidR="008C64A7" w:rsidRPr="00AE6497">
        <w:rPr>
          <w:rFonts w:asciiTheme="minorHAnsi" w:hAnsiTheme="minorHAnsi" w:cs="Arial"/>
          <w:b/>
          <w:bCs/>
        </w:rPr>
        <w:t xml:space="preserve"> </w:t>
      </w:r>
      <w:r w:rsidR="006218CC">
        <w:rPr>
          <w:rFonts w:asciiTheme="minorHAnsi" w:hAnsiTheme="minorHAnsi" w:cs="Arial"/>
          <w:b/>
          <w:bCs/>
        </w:rPr>
        <w:t xml:space="preserve">120 </w:t>
      </w:r>
      <w:r w:rsidR="008C42A9">
        <w:rPr>
          <w:rFonts w:asciiTheme="minorHAnsi" w:hAnsiTheme="minorHAnsi" w:cs="Arial"/>
          <w:b/>
          <w:bCs/>
        </w:rPr>
        <w:t xml:space="preserve">godzin </w:t>
      </w:r>
      <w:r w:rsidR="006C269A">
        <w:rPr>
          <w:rFonts w:asciiTheme="minorHAnsi" w:hAnsiTheme="minorHAnsi" w:cs="Arial"/>
          <w:b/>
          <w:bCs/>
        </w:rPr>
        <w:t>roboczych prac</w:t>
      </w:r>
      <w:r w:rsidR="00AE6497" w:rsidRPr="00AE6497">
        <w:rPr>
          <w:rFonts w:asciiTheme="minorHAnsi" w:hAnsiTheme="minorHAnsi" w:cs="Arial"/>
          <w:b/>
          <w:bCs/>
        </w:rPr>
        <w:t xml:space="preserve"> montaż</w:t>
      </w:r>
      <w:r w:rsidR="006C269A">
        <w:rPr>
          <w:rFonts w:asciiTheme="minorHAnsi" w:hAnsiTheme="minorHAnsi" w:cs="Arial"/>
          <w:b/>
          <w:bCs/>
        </w:rPr>
        <w:t>owych oraz edycji</w:t>
      </w:r>
      <w:r w:rsidR="00AE6497" w:rsidRPr="00AE6497">
        <w:rPr>
          <w:rFonts w:asciiTheme="minorHAnsi" w:hAnsiTheme="minorHAnsi" w:cs="Arial"/>
          <w:b/>
          <w:bCs/>
        </w:rPr>
        <w:t xml:space="preserve"> materiałów filmowych z kolekcji historii mówionej</w:t>
      </w:r>
      <w:r w:rsidR="00AE6497">
        <w:rPr>
          <w:rFonts w:asciiTheme="minorHAnsi" w:hAnsiTheme="minorHAnsi" w:cs="Arial"/>
          <w:b/>
          <w:bCs/>
        </w:rPr>
        <w:t xml:space="preserve"> Muzeum Historii Żydów Polskich POLIN.</w:t>
      </w:r>
    </w:p>
    <w:p w14:paraId="3D46B333" w14:textId="77777777" w:rsidR="00C01221" w:rsidRPr="00724233" w:rsidRDefault="00C01221" w:rsidP="00A1541C">
      <w:pPr>
        <w:spacing w:line="360" w:lineRule="auto"/>
        <w:rPr>
          <w:rFonts w:asciiTheme="minorHAnsi" w:hAnsiTheme="minorHAnsi"/>
        </w:rPr>
      </w:pPr>
    </w:p>
    <w:p w14:paraId="62C2E07A" w14:textId="05638616" w:rsidR="00EA211A" w:rsidRPr="000A050A" w:rsidRDefault="004D5202" w:rsidP="00A1541C">
      <w:pPr>
        <w:spacing w:line="360" w:lineRule="auto"/>
        <w:rPr>
          <w:rFonts w:asciiTheme="minorHAnsi" w:hAnsiTheme="minorHAnsi"/>
          <w:iCs/>
        </w:rPr>
      </w:pPr>
      <w:r w:rsidRPr="000A050A">
        <w:rPr>
          <w:rFonts w:asciiTheme="minorHAnsi" w:hAnsiTheme="minorHAnsi"/>
          <w:iCs/>
        </w:rPr>
        <w:t>Rodzaj zamówienia:</w:t>
      </w:r>
    </w:p>
    <w:p w14:paraId="7655C7DA" w14:textId="12622970" w:rsidR="00C01221" w:rsidRPr="000A050A" w:rsidRDefault="004D5202" w:rsidP="00A1541C">
      <w:pPr>
        <w:spacing w:line="360" w:lineRule="auto"/>
        <w:rPr>
          <w:rFonts w:asciiTheme="minorHAnsi" w:hAnsiTheme="minorHAnsi" w:cs="Arial"/>
          <w:bCs/>
          <w:iCs/>
        </w:rPr>
      </w:pPr>
      <w:r w:rsidRPr="000A050A">
        <w:rPr>
          <w:rFonts w:asciiTheme="minorHAnsi" w:hAnsiTheme="minorHAnsi" w:cs="Arial"/>
          <w:bCs/>
          <w:iCs/>
        </w:rPr>
        <w:t>usługi</w:t>
      </w:r>
      <w:r w:rsidRPr="000A050A">
        <w:rPr>
          <w:rFonts w:asciiTheme="minorHAnsi" w:hAnsiTheme="minorHAnsi" w:cs="Arial"/>
          <w:bCs/>
          <w:iCs/>
          <w:strike/>
        </w:rPr>
        <w:t>/ dostawy/ roboty budowlane</w:t>
      </w:r>
      <w:r w:rsidRPr="000A050A">
        <w:rPr>
          <w:rFonts w:asciiTheme="minorHAnsi" w:hAnsiTheme="minorHAnsi" w:cs="Arial"/>
          <w:bCs/>
          <w:iCs/>
        </w:rPr>
        <w:t>.</w:t>
      </w:r>
    </w:p>
    <w:p w14:paraId="28CBA0A2" w14:textId="77777777" w:rsidR="00B22EB6" w:rsidRPr="000A050A" w:rsidRDefault="00B22EB6" w:rsidP="00A1541C">
      <w:pPr>
        <w:spacing w:line="360" w:lineRule="auto"/>
        <w:rPr>
          <w:rFonts w:asciiTheme="minorHAnsi" w:hAnsiTheme="minorHAnsi" w:cs="Arial"/>
          <w:bCs/>
          <w:iCs/>
        </w:rPr>
      </w:pPr>
    </w:p>
    <w:p w14:paraId="688BD9A5" w14:textId="77777777" w:rsidR="003F0588" w:rsidRPr="000A050A" w:rsidRDefault="004D5202" w:rsidP="003F0588">
      <w:pPr>
        <w:spacing w:line="360" w:lineRule="auto"/>
        <w:rPr>
          <w:rFonts w:asciiTheme="minorHAnsi" w:hAnsiTheme="minorHAnsi" w:cs="Arial"/>
          <w:bCs/>
          <w:iCs/>
        </w:rPr>
      </w:pPr>
      <w:r w:rsidRPr="000A050A">
        <w:rPr>
          <w:rFonts w:asciiTheme="minorHAnsi" w:hAnsiTheme="minorHAnsi" w:cs="Arial"/>
          <w:bCs/>
          <w:iCs/>
        </w:rPr>
        <w:t>Kod Wspólnego Słownika Zamówień (CPV)</w:t>
      </w:r>
      <w:r w:rsidR="00CF15EE" w:rsidRPr="000A050A">
        <w:rPr>
          <w:rFonts w:asciiTheme="minorHAnsi" w:hAnsiTheme="minorHAnsi" w:cs="Arial"/>
          <w:bCs/>
          <w:iCs/>
        </w:rPr>
        <w:t xml:space="preserve">: </w:t>
      </w:r>
      <w:r w:rsidR="003F0588" w:rsidRPr="000A050A">
        <w:rPr>
          <w:rFonts w:asciiTheme="minorHAnsi" w:hAnsiTheme="minorHAnsi" w:cs="Arial"/>
          <w:bCs/>
          <w:iCs/>
        </w:rPr>
        <w:t>92110000 – 5 Produkcja filmów kinowych i wideo oraz podobne usługi</w:t>
      </w:r>
    </w:p>
    <w:p w14:paraId="57A53BEC" w14:textId="582985B4" w:rsidR="00C01221" w:rsidRDefault="00C01221" w:rsidP="00A1541C">
      <w:pPr>
        <w:spacing w:line="360" w:lineRule="auto"/>
        <w:rPr>
          <w:rFonts w:asciiTheme="minorHAnsi" w:hAnsiTheme="minorHAnsi" w:cs="Arial"/>
          <w:b/>
          <w:bCs/>
        </w:rPr>
      </w:pPr>
    </w:p>
    <w:p w14:paraId="43E70931" w14:textId="5B5E38B1" w:rsidR="00EA211A" w:rsidRPr="00EB1FBC" w:rsidRDefault="004D5202" w:rsidP="001A3043">
      <w:pPr>
        <w:pStyle w:val="Nagwek2"/>
        <w:spacing w:before="0" w:after="120" w:line="36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B1FBC">
        <w:rPr>
          <w:rFonts w:asciiTheme="minorHAnsi" w:hAnsiTheme="minorHAnsi" w:cstheme="minorHAnsi"/>
          <w:b/>
          <w:bCs/>
          <w:color w:val="auto"/>
          <w:sz w:val="28"/>
          <w:szCs w:val="28"/>
        </w:rPr>
        <w:t>Szczegółowy opis przedmiotu zamówienia</w:t>
      </w:r>
      <w:r w:rsidR="00EB1FBC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</w:p>
    <w:p w14:paraId="043AD9AF" w14:textId="2D442450" w:rsidR="003D2C3E" w:rsidRDefault="003D2C3E" w:rsidP="00A1541C">
      <w:pPr>
        <w:spacing w:line="360" w:lineRule="auto"/>
        <w:rPr>
          <w:rFonts w:asciiTheme="minorHAnsi" w:hAnsiTheme="minorHAnsi" w:cs="Arial"/>
        </w:rPr>
      </w:pPr>
      <w:r w:rsidRPr="00FB3779">
        <w:rPr>
          <w:rFonts w:asciiTheme="minorHAnsi" w:hAnsiTheme="minorHAnsi" w:cs="Arial"/>
        </w:rPr>
        <w:t>Cel zamówienia</w:t>
      </w:r>
      <w:r w:rsidR="00D833DD">
        <w:rPr>
          <w:rFonts w:asciiTheme="minorHAnsi" w:hAnsiTheme="minorHAnsi" w:cs="Arial"/>
        </w:rPr>
        <w:t>:</w:t>
      </w:r>
      <w:r w:rsidR="00BD36D5">
        <w:rPr>
          <w:rFonts w:asciiTheme="minorHAnsi" w:hAnsiTheme="minorHAnsi" w:cs="Arial"/>
        </w:rPr>
        <w:t xml:space="preserve"> Edycja i montaż nagrań filmowych wywiadów historii mówionej z kolekcji Muzeum </w:t>
      </w:r>
      <w:r w:rsidR="00BD36D5" w:rsidRPr="00BD36D5">
        <w:rPr>
          <w:rFonts w:asciiTheme="minorHAnsi" w:hAnsiTheme="minorHAnsi" w:cs="Arial"/>
        </w:rPr>
        <w:t>w ramach projektu „Żydowskie Dziedzictwo Kulturowe” realizowanego przez Dział Upowszechniania w Muzeum Historii Żydów Polskich POLIN</w:t>
      </w:r>
      <w:r w:rsidR="00B4757C">
        <w:rPr>
          <w:rFonts w:asciiTheme="minorHAnsi" w:hAnsiTheme="minorHAnsi" w:cs="Arial"/>
        </w:rPr>
        <w:t xml:space="preserve">. </w:t>
      </w:r>
    </w:p>
    <w:p w14:paraId="5F50B143" w14:textId="77777777" w:rsidR="00B4757C" w:rsidRPr="00FB3779" w:rsidRDefault="00B4757C" w:rsidP="00A1541C">
      <w:pPr>
        <w:spacing w:line="360" w:lineRule="auto"/>
        <w:rPr>
          <w:rFonts w:asciiTheme="minorHAnsi" w:hAnsiTheme="minorHAnsi"/>
        </w:rPr>
      </w:pPr>
    </w:p>
    <w:p w14:paraId="631AF28B" w14:textId="45D78BAF" w:rsidR="00522C59" w:rsidRPr="00A83635" w:rsidRDefault="0008678B" w:rsidP="0008678B">
      <w:pPr>
        <w:spacing w:after="120" w:line="360" w:lineRule="auto"/>
        <w:rPr>
          <w:rFonts w:asciiTheme="minorHAnsi" w:hAnsiTheme="minorHAnsi" w:cstheme="minorHAnsi"/>
        </w:rPr>
      </w:pPr>
      <w:r w:rsidRPr="00250975">
        <w:rPr>
          <w:rFonts w:asciiTheme="minorHAnsi" w:hAnsiTheme="minorHAnsi" w:cstheme="minorHAnsi"/>
        </w:rPr>
        <w:t xml:space="preserve">Przedmiotem zamówienia jest </w:t>
      </w:r>
      <w:r w:rsidR="00CF1248">
        <w:rPr>
          <w:rFonts w:asciiTheme="minorHAnsi" w:hAnsiTheme="minorHAnsi" w:cstheme="minorHAnsi"/>
        </w:rPr>
        <w:t xml:space="preserve">świadczenie usługi </w:t>
      </w:r>
      <w:r w:rsidR="00600738">
        <w:rPr>
          <w:rFonts w:asciiTheme="minorHAnsi" w:hAnsiTheme="minorHAnsi" w:cstheme="minorHAnsi"/>
        </w:rPr>
        <w:t>1</w:t>
      </w:r>
      <w:r w:rsidR="00A418F3">
        <w:rPr>
          <w:rFonts w:asciiTheme="minorHAnsi" w:hAnsiTheme="minorHAnsi" w:cstheme="minorHAnsi"/>
        </w:rPr>
        <w:t>2</w:t>
      </w:r>
      <w:r w:rsidR="00600738">
        <w:rPr>
          <w:rFonts w:asciiTheme="minorHAnsi" w:hAnsiTheme="minorHAnsi" w:cstheme="minorHAnsi"/>
        </w:rPr>
        <w:t>0 godzin roboczych edycji</w:t>
      </w:r>
      <w:r w:rsidRPr="00250975">
        <w:rPr>
          <w:rFonts w:asciiTheme="minorHAnsi" w:hAnsiTheme="minorHAnsi" w:cstheme="minorHAnsi"/>
        </w:rPr>
        <w:t xml:space="preserve"> nagrań filmowych wywiadów historii mówionej z kolekcji Muzeum</w:t>
      </w:r>
      <w:r w:rsidR="0046156C">
        <w:rPr>
          <w:rFonts w:asciiTheme="minorHAnsi" w:hAnsiTheme="minorHAnsi" w:cstheme="minorHAnsi"/>
        </w:rPr>
        <w:t xml:space="preserve">. </w:t>
      </w:r>
      <w:r w:rsidR="004E1758">
        <w:rPr>
          <w:rFonts w:asciiTheme="minorHAnsi" w:hAnsiTheme="minorHAnsi" w:cstheme="minorHAnsi"/>
        </w:rPr>
        <w:t xml:space="preserve">W ramach zamówienia </w:t>
      </w:r>
      <w:r w:rsidR="004E1758" w:rsidRPr="00A83635">
        <w:rPr>
          <w:rFonts w:asciiTheme="minorHAnsi" w:hAnsiTheme="minorHAnsi" w:cstheme="minorHAnsi"/>
        </w:rPr>
        <w:t>Wykonawca</w:t>
      </w:r>
      <w:r w:rsidR="004E1758" w:rsidRPr="007177A9">
        <w:rPr>
          <w:rFonts w:asciiTheme="minorHAnsi" w:hAnsiTheme="minorHAnsi" w:cstheme="minorHAnsi"/>
        </w:rPr>
        <w:t xml:space="preserve"> </w:t>
      </w:r>
      <w:r w:rsidR="007D789F" w:rsidRPr="007177A9">
        <w:rPr>
          <w:rFonts w:asciiTheme="minorHAnsi" w:hAnsiTheme="minorHAnsi" w:cstheme="minorHAnsi"/>
        </w:rPr>
        <w:t xml:space="preserve">będzie </w:t>
      </w:r>
      <w:r w:rsidR="004E1758" w:rsidRPr="00A83635">
        <w:rPr>
          <w:rFonts w:asciiTheme="minorHAnsi" w:hAnsiTheme="minorHAnsi" w:cstheme="minorHAnsi"/>
        </w:rPr>
        <w:t>współprac</w:t>
      </w:r>
      <w:r w:rsidR="00E12755" w:rsidRPr="00A83635">
        <w:rPr>
          <w:rFonts w:asciiTheme="minorHAnsi" w:hAnsiTheme="minorHAnsi" w:cstheme="minorHAnsi"/>
        </w:rPr>
        <w:t>ow</w:t>
      </w:r>
      <w:r w:rsidR="00E12755" w:rsidRPr="007177A9">
        <w:rPr>
          <w:rFonts w:asciiTheme="minorHAnsi" w:hAnsiTheme="minorHAnsi" w:cstheme="minorHAnsi"/>
        </w:rPr>
        <w:t>ał</w:t>
      </w:r>
      <w:r w:rsidR="004E1758" w:rsidRPr="00A83635">
        <w:rPr>
          <w:rFonts w:asciiTheme="minorHAnsi" w:hAnsiTheme="minorHAnsi" w:cstheme="minorHAnsi"/>
        </w:rPr>
        <w:t xml:space="preserve"> z pracownikami Zamawiającego, którzy</w:t>
      </w:r>
      <w:r w:rsidR="004E1758" w:rsidRPr="00BE62AC">
        <w:rPr>
          <w:rFonts w:asciiTheme="minorHAnsi" w:hAnsiTheme="minorHAnsi" w:cstheme="minorHAnsi"/>
        </w:rPr>
        <w:t xml:space="preserve"> </w:t>
      </w:r>
      <w:r w:rsidR="00E12755" w:rsidRPr="00BE62AC">
        <w:rPr>
          <w:rFonts w:asciiTheme="minorHAnsi" w:hAnsiTheme="minorHAnsi" w:cstheme="minorHAnsi"/>
        </w:rPr>
        <w:t xml:space="preserve">będą </w:t>
      </w:r>
      <w:r w:rsidR="004E1758" w:rsidRPr="00A83635">
        <w:rPr>
          <w:rFonts w:asciiTheme="minorHAnsi" w:hAnsiTheme="minorHAnsi" w:cstheme="minorHAnsi"/>
        </w:rPr>
        <w:t>udziel</w:t>
      </w:r>
      <w:r w:rsidR="004E1758" w:rsidRPr="00BE62AC">
        <w:rPr>
          <w:rFonts w:asciiTheme="minorHAnsi" w:hAnsiTheme="minorHAnsi" w:cstheme="minorHAnsi"/>
        </w:rPr>
        <w:t>a</w:t>
      </w:r>
      <w:r w:rsidR="00456927" w:rsidRPr="00BE62AC">
        <w:rPr>
          <w:rFonts w:asciiTheme="minorHAnsi" w:hAnsiTheme="minorHAnsi" w:cstheme="minorHAnsi"/>
        </w:rPr>
        <w:t>ć</w:t>
      </w:r>
      <w:r w:rsidR="00456927" w:rsidRPr="00A83635">
        <w:rPr>
          <w:rFonts w:asciiTheme="minorHAnsi" w:hAnsiTheme="minorHAnsi" w:cstheme="minorHAnsi"/>
        </w:rPr>
        <w:t xml:space="preserve"> </w:t>
      </w:r>
      <w:r w:rsidR="004E1758" w:rsidRPr="00A83635">
        <w:rPr>
          <w:rFonts w:asciiTheme="minorHAnsi" w:hAnsiTheme="minorHAnsi" w:cstheme="minorHAnsi"/>
        </w:rPr>
        <w:t xml:space="preserve">wskazówek dotyczących edycji, montażu. </w:t>
      </w:r>
      <w:r w:rsidR="00522C59" w:rsidRPr="00A83635">
        <w:rPr>
          <w:rFonts w:asciiTheme="minorHAnsi" w:hAnsiTheme="minorHAnsi" w:cstheme="minorHAnsi"/>
        </w:rPr>
        <w:t xml:space="preserve">Ze </w:t>
      </w:r>
      <w:r w:rsidR="00522C59">
        <w:rPr>
          <w:rFonts w:asciiTheme="minorHAnsi" w:hAnsiTheme="minorHAnsi" w:cstheme="minorHAnsi"/>
        </w:rPr>
        <w:t> </w:t>
      </w:r>
      <w:r w:rsidR="00522C59" w:rsidRPr="00A83635">
        <w:rPr>
          <w:rFonts w:asciiTheme="minorHAnsi" w:hAnsiTheme="minorHAnsi" w:cstheme="minorHAnsi"/>
        </w:rPr>
        <w:t xml:space="preserve">względu na </w:t>
      </w:r>
      <w:r w:rsidR="00522C59">
        <w:rPr>
          <w:rFonts w:asciiTheme="minorHAnsi" w:hAnsiTheme="minorHAnsi" w:cstheme="minorHAnsi"/>
        </w:rPr>
        <w:t xml:space="preserve">adres siedziby Muzeum i charakter </w:t>
      </w:r>
      <w:r w:rsidR="005C326A">
        <w:rPr>
          <w:rFonts w:asciiTheme="minorHAnsi" w:hAnsiTheme="minorHAnsi" w:cstheme="minorHAnsi"/>
        </w:rPr>
        <w:t>zamówienia</w:t>
      </w:r>
      <w:r w:rsidR="00522C59">
        <w:rPr>
          <w:rFonts w:asciiTheme="minorHAnsi" w:hAnsiTheme="minorHAnsi" w:cstheme="minorHAnsi"/>
        </w:rPr>
        <w:t xml:space="preserve"> (uwzględniający stacjonarne spotkania z pracownikami Zamawiającego),</w:t>
      </w:r>
      <w:r w:rsidR="002A3E2F">
        <w:rPr>
          <w:rFonts w:asciiTheme="minorHAnsi" w:hAnsiTheme="minorHAnsi" w:cstheme="minorHAnsi"/>
        </w:rPr>
        <w:t xml:space="preserve">jego realizacja </w:t>
      </w:r>
      <w:r w:rsidR="004E1758" w:rsidRPr="00A83635">
        <w:rPr>
          <w:rFonts w:asciiTheme="minorHAnsi" w:hAnsiTheme="minorHAnsi" w:cstheme="minorHAnsi"/>
        </w:rPr>
        <w:t xml:space="preserve"> odbywać </w:t>
      </w:r>
      <w:r w:rsidR="000351BB">
        <w:rPr>
          <w:rFonts w:asciiTheme="minorHAnsi" w:hAnsiTheme="minorHAnsi" w:cstheme="minorHAnsi"/>
        </w:rPr>
        <w:t xml:space="preserve">się </w:t>
      </w:r>
      <w:r w:rsidR="00482772">
        <w:rPr>
          <w:rFonts w:asciiTheme="minorHAnsi" w:hAnsiTheme="minorHAnsi" w:cstheme="minorHAnsi"/>
        </w:rPr>
        <w:t>będzie</w:t>
      </w:r>
      <w:r w:rsidR="007615D6">
        <w:rPr>
          <w:rFonts w:asciiTheme="minorHAnsi" w:hAnsiTheme="minorHAnsi" w:cstheme="minorHAnsi"/>
        </w:rPr>
        <w:t xml:space="preserve"> </w:t>
      </w:r>
      <w:r w:rsidR="000351BB">
        <w:rPr>
          <w:rFonts w:asciiTheme="minorHAnsi" w:hAnsiTheme="minorHAnsi" w:cstheme="minorHAnsi"/>
        </w:rPr>
        <w:t xml:space="preserve"> </w:t>
      </w:r>
      <w:r w:rsidR="004E1758" w:rsidRPr="00A83635">
        <w:rPr>
          <w:rFonts w:asciiTheme="minorHAnsi" w:hAnsiTheme="minorHAnsi" w:cstheme="minorHAnsi"/>
        </w:rPr>
        <w:t>na terenie Warszawy.</w:t>
      </w:r>
    </w:p>
    <w:p w14:paraId="18920CEE" w14:textId="7ECFDA7C" w:rsidR="00600738" w:rsidRDefault="00050758" w:rsidP="0008678B">
      <w:pPr>
        <w:spacing w:after="120" w:line="360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Realizacja przedmiotu zamówienia przez wybranego Wykonawcę będzie obejmowała następujące zadania:</w:t>
      </w:r>
    </w:p>
    <w:p w14:paraId="3A8B2432" w14:textId="256A93D3" w:rsidR="00600738" w:rsidRDefault="00600738" w:rsidP="00600738">
      <w:pPr>
        <w:pStyle w:val="Akapitzlist"/>
        <w:numPr>
          <w:ilvl w:val="0"/>
          <w:numId w:val="24"/>
        </w:numPr>
        <w:spacing w:after="120" w:line="360" w:lineRule="auto"/>
        <w:rPr>
          <w:rFonts w:asciiTheme="minorHAnsi" w:hAnsiTheme="minorHAnsi" w:cs="Arial"/>
          <w:b/>
        </w:rPr>
      </w:pPr>
      <w:r w:rsidRPr="00600738">
        <w:rPr>
          <w:rFonts w:asciiTheme="minorHAnsi" w:hAnsiTheme="minorHAnsi" w:cs="Arial"/>
          <w:b/>
        </w:rPr>
        <w:t>Edycja pełnych nagrań wideo wywiadów historii mówionej:</w:t>
      </w:r>
    </w:p>
    <w:p w14:paraId="04B5C51F" w14:textId="62351450" w:rsidR="00600738" w:rsidRDefault="00DA47C0" w:rsidP="00CB434C">
      <w:pPr>
        <w:spacing w:after="120"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3B1852" w:rsidRPr="003B1852">
        <w:rPr>
          <w:rFonts w:asciiTheme="minorHAnsi" w:hAnsiTheme="minorHAnsi" w:cstheme="minorHAnsi"/>
        </w:rPr>
        <w:t>dycj</w:t>
      </w:r>
      <w:r>
        <w:rPr>
          <w:rFonts w:asciiTheme="minorHAnsi" w:hAnsiTheme="minorHAnsi" w:cstheme="minorHAnsi"/>
        </w:rPr>
        <w:t>a</w:t>
      </w:r>
      <w:r w:rsidR="003B1852" w:rsidRPr="003B1852">
        <w:rPr>
          <w:rFonts w:asciiTheme="minorHAnsi" w:hAnsiTheme="minorHAnsi" w:cstheme="minorHAnsi"/>
        </w:rPr>
        <w:t xml:space="preserve"> nagra</w:t>
      </w:r>
      <w:r>
        <w:rPr>
          <w:rFonts w:asciiTheme="minorHAnsi" w:hAnsiTheme="minorHAnsi" w:cstheme="minorHAnsi"/>
        </w:rPr>
        <w:t>ń</w:t>
      </w:r>
      <w:r w:rsidR="003B1852" w:rsidRPr="003B1852">
        <w:rPr>
          <w:rFonts w:asciiTheme="minorHAnsi" w:hAnsiTheme="minorHAnsi" w:cstheme="minorHAnsi"/>
        </w:rPr>
        <w:t xml:space="preserve"> wywiadów historii mówionej o długości od </w:t>
      </w:r>
      <w:r w:rsidR="00CE2D08">
        <w:rPr>
          <w:rFonts w:asciiTheme="minorHAnsi" w:hAnsiTheme="minorHAnsi" w:cstheme="minorHAnsi"/>
        </w:rPr>
        <w:t xml:space="preserve">90 do </w:t>
      </w:r>
      <w:r w:rsidR="00F515B6" w:rsidRPr="003B1852">
        <w:rPr>
          <w:rFonts w:asciiTheme="minorHAnsi" w:hAnsiTheme="minorHAnsi" w:cstheme="minorHAnsi"/>
        </w:rPr>
        <w:t>180 minut, obejmując</w:t>
      </w:r>
      <w:r w:rsidR="00FE2738">
        <w:rPr>
          <w:rFonts w:asciiTheme="minorHAnsi" w:hAnsiTheme="minorHAnsi" w:cstheme="minorHAnsi"/>
        </w:rPr>
        <w:t>a</w:t>
      </w:r>
      <w:r w:rsidR="00F515B6" w:rsidRPr="003B1852">
        <w:rPr>
          <w:rFonts w:asciiTheme="minorHAnsi" w:hAnsiTheme="minorHAnsi" w:cstheme="minorHAnsi"/>
        </w:rPr>
        <w:t xml:space="preserve">: </w:t>
      </w:r>
      <w:r w:rsidR="00827276">
        <w:rPr>
          <w:rFonts w:asciiTheme="minorHAnsi" w:hAnsiTheme="minorHAnsi" w:cstheme="minorHAnsi"/>
        </w:rPr>
        <w:t>1</w:t>
      </w:r>
      <w:r w:rsidR="00F1548A">
        <w:rPr>
          <w:rFonts w:asciiTheme="minorHAnsi" w:hAnsiTheme="minorHAnsi" w:cstheme="minorHAnsi"/>
        </w:rPr>
        <w:t>. Wgranie materiału i przygotowanie do edycji</w:t>
      </w:r>
      <w:r w:rsidR="00A83635">
        <w:rPr>
          <w:rFonts w:asciiTheme="minorHAnsi" w:hAnsiTheme="minorHAnsi" w:cstheme="minorHAnsi"/>
        </w:rPr>
        <w:t xml:space="preserve"> </w:t>
      </w:r>
      <w:r w:rsidR="00827276">
        <w:rPr>
          <w:rFonts w:asciiTheme="minorHAnsi" w:hAnsiTheme="minorHAnsi" w:cstheme="minorHAnsi"/>
        </w:rPr>
        <w:t>2</w:t>
      </w:r>
      <w:r w:rsidR="00F515B6" w:rsidRPr="003B1852">
        <w:rPr>
          <w:rFonts w:asciiTheme="minorHAnsi" w:hAnsiTheme="minorHAnsi" w:cstheme="minorHAnsi"/>
        </w:rPr>
        <w:t>. Usunięcie fragmentów wskazanych przez Zamawiającego</w:t>
      </w:r>
      <w:r w:rsidR="00FE2738">
        <w:rPr>
          <w:rFonts w:asciiTheme="minorHAnsi" w:hAnsiTheme="minorHAnsi" w:cstheme="minorHAnsi"/>
        </w:rPr>
        <w:t xml:space="preserve"> </w:t>
      </w:r>
      <w:r w:rsidR="00FE2738" w:rsidRPr="003B1852">
        <w:rPr>
          <w:rFonts w:asciiTheme="minorHAnsi" w:hAnsiTheme="minorHAnsi" w:cstheme="minorHAnsi"/>
        </w:rPr>
        <w:t xml:space="preserve">z </w:t>
      </w:r>
      <w:r w:rsidR="009A7C24">
        <w:rPr>
          <w:rFonts w:asciiTheme="minorHAnsi" w:hAnsiTheme="minorHAnsi" w:cstheme="minorHAnsi"/>
        </w:rPr>
        <w:t xml:space="preserve">posiadanych </w:t>
      </w:r>
      <w:r w:rsidR="00FE2738" w:rsidRPr="003B1852">
        <w:rPr>
          <w:rFonts w:asciiTheme="minorHAnsi" w:hAnsiTheme="minorHAnsi" w:cstheme="minorHAnsi"/>
        </w:rPr>
        <w:t>nagrań w formie plików mp4 (XDCAM</w:t>
      </w:r>
      <w:r w:rsidR="004F074C">
        <w:rPr>
          <w:rFonts w:asciiTheme="minorHAnsi" w:hAnsiTheme="minorHAnsi" w:cstheme="minorHAnsi"/>
        </w:rPr>
        <w:t>)</w:t>
      </w:r>
      <w:r w:rsidR="00F515B6" w:rsidRPr="003B1852">
        <w:rPr>
          <w:rFonts w:asciiTheme="minorHAnsi" w:hAnsiTheme="minorHAnsi" w:cstheme="minorHAnsi"/>
        </w:rPr>
        <w:t xml:space="preserve"> </w:t>
      </w:r>
      <w:r w:rsidR="00A83635">
        <w:rPr>
          <w:rFonts w:asciiTheme="minorHAnsi" w:hAnsiTheme="minorHAnsi" w:cstheme="minorHAnsi"/>
        </w:rPr>
        <w:t>3</w:t>
      </w:r>
      <w:r w:rsidR="00F515B6" w:rsidRPr="003B1852">
        <w:rPr>
          <w:rFonts w:asciiTheme="minorHAnsi" w:hAnsiTheme="minorHAnsi" w:cstheme="minorHAnsi"/>
        </w:rPr>
        <w:t>. Dodanie do nagrań początkowej animacji zawierającej logotyp Zamawiającego, wstawieni</w:t>
      </w:r>
      <w:r w:rsidR="00444F7F">
        <w:rPr>
          <w:rFonts w:asciiTheme="minorHAnsi" w:hAnsiTheme="minorHAnsi" w:cstheme="minorHAnsi"/>
        </w:rPr>
        <w:t>e</w:t>
      </w:r>
      <w:r w:rsidR="00F515B6" w:rsidRPr="003B1852">
        <w:rPr>
          <w:rFonts w:asciiTheme="minorHAnsi" w:hAnsiTheme="minorHAnsi" w:cstheme="minorHAnsi"/>
        </w:rPr>
        <w:t xml:space="preserve"> podpisu z </w:t>
      </w:r>
      <w:r w:rsidR="00A909AF">
        <w:rPr>
          <w:rFonts w:asciiTheme="minorHAnsi" w:hAnsiTheme="minorHAnsi" w:cstheme="minorHAnsi"/>
        </w:rPr>
        <w:t> </w:t>
      </w:r>
      <w:r w:rsidR="00F515B6" w:rsidRPr="003B1852">
        <w:rPr>
          <w:rFonts w:asciiTheme="minorHAnsi" w:hAnsiTheme="minorHAnsi" w:cstheme="minorHAnsi"/>
        </w:rPr>
        <w:t>imieniem i nazwiskiem rozmówcy (trzykrotnie podczas całego nagrania), logotypu Zamawiającego do całości nagrania oraz planszy końcowej zawierającej dodatkowe informacje dotyczące wywiadu i logotyp</w:t>
      </w:r>
      <w:r w:rsidR="00CB434C">
        <w:rPr>
          <w:rFonts w:asciiTheme="minorHAnsi" w:hAnsiTheme="minorHAnsi" w:cstheme="minorHAnsi"/>
        </w:rPr>
        <w:t xml:space="preserve"> </w:t>
      </w:r>
      <w:r w:rsidR="00A83635">
        <w:rPr>
          <w:rFonts w:asciiTheme="minorHAnsi" w:hAnsiTheme="minorHAnsi" w:cstheme="minorHAnsi"/>
        </w:rPr>
        <w:t>4</w:t>
      </w:r>
      <w:r w:rsidR="00F515B6" w:rsidRPr="003B1852">
        <w:rPr>
          <w:rFonts w:asciiTheme="minorHAnsi" w:hAnsiTheme="minorHAnsi" w:cstheme="minorHAnsi"/>
        </w:rPr>
        <w:t>. W razie konieczności</w:t>
      </w:r>
      <w:r w:rsidR="00444F7F">
        <w:rPr>
          <w:rFonts w:asciiTheme="minorHAnsi" w:hAnsiTheme="minorHAnsi" w:cstheme="minorHAnsi"/>
        </w:rPr>
        <w:t>,</w:t>
      </w:r>
      <w:r w:rsidR="00F515B6" w:rsidRPr="003B1852">
        <w:rPr>
          <w:rFonts w:asciiTheme="minorHAnsi" w:hAnsiTheme="minorHAnsi" w:cstheme="minorHAnsi"/>
        </w:rPr>
        <w:t xml:space="preserve"> </w:t>
      </w:r>
      <w:r w:rsidR="00F1548A">
        <w:rPr>
          <w:rFonts w:asciiTheme="minorHAnsi" w:hAnsiTheme="minorHAnsi" w:cstheme="minorHAnsi"/>
        </w:rPr>
        <w:t>korekta</w:t>
      </w:r>
      <w:r w:rsidR="00F1548A" w:rsidRPr="003B1852">
        <w:rPr>
          <w:rFonts w:asciiTheme="minorHAnsi" w:hAnsiTheme="minorHAnsi" w:cstheme="minorHAnsi"/>
        </w:rPr>
        <w:t xml:space="preserve"> </w:t>
      </w:r>
      <w:r w:rsidR="00F515B6" w:rsidRPr="003B1852">
        <w:rPr>
          <w:rFonts w:asciiTheme="minorHAnsi" w:hAnsiTheme="minorHAnsi" w:cstheme="minorHAnsi"/>
        </w:rPr>
        <w:t xml:space="preserve">ścieżki dźwiękowej i </w:t>
      </w:r>
      <w:r w:rsidR="00F1548A">
        <w:rPr>
          <w:rFonts w:asciiTheme="minorHAnsi" w:hAnsiTheme="minorHAnsi" w:cstheme="minorHAnsi"/>
        </w:rPr>
        <w:t>korekta barwna</w:t>
      </w:r>
      <w:r w:rsidR="00F515B6" w:rsidRPr="003B1852">
        <w:rPr>
          <w:rFonts w:asciiTheme="minorHAnsi" w:hAnsiTheme="minorHAnsi" w:cstheme="minorHAnsi"/>
        </w:rPr>
        <w:t xml:space="preserve"> nagrań </w:t>
      </w:r>
      <w:r w:rsidR="00A83635">
        <w:rPr>
          <w:rFonts w:asciiTheme="minorHAnsi" w:hAnsiTheme="minorHAnsi" w:cstheme="minorHAnsi"/>
        </w:rPr>
        <w:t>5</w:t>
      </w:r>
      <w:r w:rsidR="004E1758">
        <w:rPr>
          <w:rFonts w:asciiTheme="minorHAnsi" w:hAnsiTheme="minorHAnsi" w:cstheme="minorHAnsi"/>
        </w:rPr>
        <w:t xml:space="preserve">. Eksport do pliku mp4 w celu publikacji </w:t>
      </w:r>
      <w:r w:rsidR="004C6C84">
        <w:rPr>
          <w:rFonts w:asciiTheme="minorHAnsi" w:hAnsiTheme="minorHAnsi" w:cstheme="minorHAnsi"/>
        </w:rPr>
        <w:t>on-line</w:t>
      </w:r>
      <w:r w:rsidR="00CB7DBB">
        <w:rPr>
          <w:rFonts w:asciiTheme="minorHAnsi" w:hAnsiTheme="minorHAnsi" w:cstheme="minorHAnsi"/>
        </w:rPr>
        <w:t>.</w:t>
      </w:r>
    </w:p>
    <w:p w14:paraId="2A24E850" w14:textId="2F1A052F" w:rsidR="00600738" w:rsidRDefault="00600738" w:rsidP="00600738">
      <w:pPr>
        <w:pStyle w:val="Akapitzlist"/>
        <w:numPr>
          <w:ilvl w:val="0"/>
          <w:numId w:val="24"/>
        </w:numPr>
        <w:spacing w:after="120" w:line="360" w:lineRule="auto"/>
        <w:rPr>
          <w:rFonts w:asciiTheme="minorHAnsi" w:hAnsiTheme="minorHAnsi" w:cs="Arial"/>
          <w:b/>
        </w:rPr>
      </w:pPr>
      <w:r w:rsidRPr="00600738">
        <w:rPr>
          <w:rFonts w:asciiTheme="minorHAnsi" w:hAnsiTheme="minorHAnsi" w:cs="Arial"/>
          <w:b/>
        </w:rPr>
        <w:t>Montaż fragmentów filmowych:</w:t>
      </w:r>
    </w:p>
    <w:p w14:paraId="4E10A9D5" w14:textId="77777777" w:rsidR="00600738" w:rsidRPr="00600738" w:rsidRDefault="00600738" w:rsidP="00600738">
      <w:pPr>
        <w:pStyle w:val="Akapitzlist"/>
        <w:rPr>
          <w:rFonts w:asciiTheme="minorHAnsi" w:hAnsiTheme="minorHAnsi" w:cs="Arial"/>
          <w:b/>
        </w:rPr>
      </w:pPr>
    </w:p>
    <w:p w14:paraId="655EB1B5" w14:textId="5F03737C" w:rsidR="003B1852" w:rsidRDefault="003B1852" w:rsidP="00CB434C">
      <w:pPr>
        <w:spacing w:after="120" w:line="360" w:lineRule="auto"/>
        <w:ind w:left="360"/>
        <w:rPr>
          <w:rFonts w:asciiTheme="minorHAnsi" w:hAnsiTheme="minorHAnsi" w:cs="Arial"/>
          <w:bCs/>
        </w:rPr>
      </w:pPr>
      <w:r w:rsidRPr="003B1852">
        <w:rPr>
          <w:rFonts w:asciiTheme="minorHAnsi" w:hAnsiTheme="minorHAnsi" w:cstheme="minorHAnsi"/>
        </w:rPr>
        <w:t>Prace montażowe i edycji na nagraniach wywiadów historii mówionej</w:t>
      </w:r>
      <w:r w:rsidR="00EA2280">
        <w:rPr>
          <w:rFonts w:asciiTheme="minorHAnsi" w:hAnsiTheme="minorHAnsi" w:cstheme="minorHAnsi"/>
        </w:rPr>
        <w:t>,</w:t>
      </w:r>
      <w:r w:rsidRPr="003B18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="Arial"/>
          <w:bCs/>
        </w:rPr>
        <w:t>polegające na montażu kilkuminut</w:t>
      </w:r>
      <w:r w:rsidR="00CE2D08">
        <w:rPr>
          <w:rFonts w:asciiTheme="minorHAnsi" w:hAnsiTheme="minorHAnsi" w:cs="Arial"/>
          <w:bCs/>
        </w:rPr>
        <w:t xml:space="preserve">owej formy wideo (od </w:t>
      </w:r>
      <w:r w:rsidR="006218CC">
        <w:rPr>
          <w:rFonts w:asciiTheme="minorHAnsi" w:hAnsiTheme="minorHAnsi" w:cs="Arial"/>
          <w:bCs/>
        </w:rPr>
        <w:t xml:space="preserve">3 </w:t>
      </w:r>
      <w:r w:rsidR="00CE2D08">
        <w:rPr>
          <w:rFonts w:asciiTheme="minorHAnsi" w:hAnsiTheme="minorHAnsi" w:cs="Arial"/>
          <w:bCs/>
        </w:rPr>
        <w:t>do 10 minut), składającej się z wybranych</w:t>
      </w:r>
      <w:r>
        <w:rPr>
          <w:rFonts w:asciiTheme="minorHAnsi" w:hAnsiTheme="minorHAnsi" w:cs="Arial"/>
          <w:bCs/>
        </w:rPr>
        <w:t xml:space="preserve"> fragmentów </w:t>
      </w:r>
      <w:r w:rsidR="006218CC">
        <w:rPr>
          <w:rFonts w:asciiTheme="minorHAnsi" w:hAnsiTheme="minorHAnsi" w:cs="Arial"/>
          <w:bCs/>
        </w:rPr>
        <w:t xml:space="preserve">z </w:t>
      </w:r>
      <w:r w:rsidR="00EA2280">
        <w:rPr>
          <w:rFonts w:asciiTheme="minorHAnsi" w:hAnsiTheme="minorHAnsi" w:cs="Arial"/>
          <w:bCs/>
        </w:rPr>
        <w:t xml:space="preserve">jednego nagrania </w:t>
      </w:r>
      <w:r w:rsidR="00CE2D08">
        <w:rPr>
          <w:rFonts w:asciiTheme="minorHAnsi" w:hAnsiTheme="minorHAnsi" w:cs="Arial"/>
          <w:bCs/>
        </w:rPr>
        <w:t xml:space="preserve">wywiadu historii mówionej </w:t>
      </w:r>
      <w:r>
        <w:rPr>
          <w:rFonts w:asciiTheme="minorHAnsi" w:hAnsiTheme="minorHAnsi" w:cs="Arial"/>
          <w:bCs/>
        </w:rPr>
        <w:t xml:space="preserve">o długości </w:t>
      </w:r>
      <w:r w:rsidR="00CE2D08" w:rsidRPr="003B1852">
        <w:rPr>
          <w:rFonts w:asciiTheme="minorHAnsi" w:hAnsiTheme="minorHAnsi" w:cstheme="minorHAnsi"/>
        </w:rPr>
        <w:t xml:space="preserve">o długości od </w:t>
      </w:r>
      <w:r w:rsidR="00CE2D08">
        <w:rPr>
          <w:rFonts w:asciiTheme="minorHAnsi" w:hAnsiTheme="minorHAnsi" w:cstheme="minorHAnsi"/>
        </w:rPr>
        <w:t xml:space="preserve">90 do </w:t>
      </w:r>
      <w:r w:rsidR="00CE2D08" w:rsidRPr="003B1852">
        <w:rPr>
          <w:rFonts w:asciiTheme="minorHAnsi" w:hAnsiTheme="minorHAnsi" w:cstheme="minorHAnsi"/>
        </w:rPr>
        <w:t>180 minut</w:t>
      </w:r>
      <w:r w:rsidR="00CB434C">
        <w:rPr>
          <w:rFonts w:asciiTheme="minorHAnsi" w:hAnsiTheme="minorHAnsi" w:cs="Arial"/>
          <w:bCs/>
        </w:rPr>
        <w:t xml:space="preserve">. </w:t>
      </w:r>
      <w:r w:rsidR="00CB434C" w:rsidRPr="00082192">
        <w:rPr>
          <w:rFonts w:asciiTheme="minorHAnsi" w:hAnsiTheme="minorHAnsi" w:cs="Arial"/>
          <w:bCs/>
        </w:rPr>
        <w:t>Każdy ze zrealizowanych fragmentów filmowych będzie dotyczył jednego wątku wywiadu, któr</w:t>
      </w:r>
      <w:r w:rsidR="006218CC">
        <w:rPr>
          <w:rFonts w:asciiTheme="minorHAnsi" w:hAnsiTheme="minorHAnsi" w:cs="Arial"/>
          <w:bCs/>
        </w:rPr>
        <w:t xml:space="preserve">y wskaże </w:t>
      </w:r>
      <w:r w:rsidR="00CB434C" w:rsidRPr="00082192">
        <w:rPr>
          <w:rFonts w:asciiTheme="minorHAnsi" w:hAnsiTheme="minorHAnsi" w:cs="Arial"/>
          <w:bCs/>
        </w:rPr>
        <w:t>Zamawiający.</w:t>
      </w:r>
      <w:r>
        <w:rPr>
          <w:rFonts w:asciiTheme="minorHAnsi" w:hAnsiTheme="minorHAnsi" w:cs="Arial"/>
          <w:bCs/>
        </w:rPr>
        <w:t xml:space="preserve"> </w:t>
      </w:r>
      <w:r w:rsidR="00CB434C" w:rsidRPr="00082192">
        <w:rPr>
          <w:rFonts w:asciiTheme="minorHAnsi" w:hAnsiTheme="minorHAnsi" w:cs="Arial"/>
          <w:bCs/>
        </w:rPr>
        <w:t xml:space="preserve">W ramach realizacji zamówienia nie jest przewidziane podkładanie alternatywnej ścieżki dźwiękowej (w tym muzyki). </w:t>
      </w:r>
      <w:r w:rsidR="00CB434C">
        <w:rPr>
          <w:rFonts w:asciiTheme="minorHAnsi" w:hAnsiTheme="minorHAnsi" w:cs="Arial"/>
          <w:bCs/>
        </w:rPr>
        <w:t>Prace obejmować będą:</w:t>
      </w:r>
      <w:r>
        <w:rPr>
          <w:rFonts w:asciiTheme="minorHAnsi" w:hAnsiTheme="minorHAnsi" w:cs="Arial"/>
          <w:bCs/>
        </w:rPr>
        <w:t xml:space="preserve"> 1. </w:t>
      </w:r>
      <w:r w:rsidR="006218CC">
        <w:rPr>
          <w:rFonts w:asciiTheme="minorHAnsi" w:hAnsiTheme="minorHAnsi" w:cs="Arial"/>
          <w:bCs/>
        </w:rPr>
        <w:t>M</w:t>
      </w:r>
      <w:r>
        <w:rPr>
          <w:rFonts w:asciiTheme="minorHAnsi" w:hAnsiTheme="minorHAnsi" w:cs="Arial"/>
          <w:bCs/>
        </w:rPr>
        <w:t xml:space="preserve">ontaż fragmentów wywiadu według wytycznych Zamawiającego 2. </w:t>
      </w:r>
      <w:r w:rsidRPr="003B1852">
        <w:rPr>
          <w:rFonts w:asciiTheme="minorHAnsi" w:hAnsiTheme="minorHAnsi" w:cstheme="minorHAnsi"/>
        </w:rPr>
        <w:t xml:space="preserve">Dodanie do nagrań początkowej animacji zawierającej logotyp Zamawiającego, </w:t>
      </w:r>
      <w:r w:rsidRPr="003B1852">
        <w:rPr>
          <w:rFonts w:asciiTheme="minorHAnsi" w:hAnsiTheme="minorHAnsi" w:cstheme="minorHAnsi"/>
        </w:rPr>
        <w:lastRenderedPageBreak/>
        <w:t xml:space="preserve">wstawienia podpisu z imieniem i nazwiskiem rozmówcy, logotypu Zamawiającego do całości nagrania oraz planszy końcowej zawierającej dodatkowe informacje dotyczące wywiadu i logotyp. 3. </w:t>
      </w:r>
      <w:r w:rsidR="006218CC">
        <w:rPr>
          <w:rFonts w:asciiTheme="minorHAnsi" w:hAnsiTheme="minorHAnsi" w:cstheme="minorHAnsi"/>
        </w:rPr>
        <w:t>Korekta</w:t>
      </w:r>
      <w:r w:rsidRPr="003B1852">
        <w:rPr>
          <w:rFonts w:asciiTheme="minorHAnsi" w:hAnsiTheme="minorHAnsi" w:cstheme="minorHAnsi"/>
        </w:rPr>
        <w:t xml:space="preserve"> ścieżki dźwiękowej i </w:t>
      </w:r>
      <w:r w:rsidR="006218CC">
        <w:rPr>
          <w:rFonts w:asciiTheme="minorHAnsi" w:hAnsiTheme="minorHAnsi" w:cstheme="minorHAnsi"/>
        </w:rPr>
        <w:t>barwna</w:t>
      </w:r>
      <w:r w:rsidRPr="003B1852">
        <w:rPr>
          <w:rFonts w:asciiTheme="minorHAnsi" w:hAnsiTheme="minorHAnsi" w:cstheme="minorHAnsi"/>
        </w:rPr>
        <w:t xml:space="preserve"> nagrań.  </w:t>
      </w:r>
    </w:p>
    <w:p w14:paraId="6C063565" w14:textId="4CB6399A" w:rsidR="00CB434C" w:rsidRPr="00CB434C" w:rsidRDefault="00CB434C" w:rsidP="00CB434C">
      <w:pPr>
        <w:pStyle w:val="Akapitzlist"/>
        <w:numPr>
          <w:ilvl w:val="0"/>
          <w:numId w:val="24"/>
        </w:numPr>
        <w:spacing w:after="120" w:line="360" w:lineRule="auto"/>
        <w:rPr>
          <w:rFonts w:asciiTheme="minorHAnsi" w:hAnsiTheme="minorHAnsi" w:cs="Arial"/>
          <w:b/>
        </w:rPr>
      </w:pPr>
      <w:r w:rsidRPr="00CB434C">
        <w:rPr>
          <w:rFonts w:asciiTheme="minorHAnsi" w:hAnsiTheme="minorHAnsi" w:cs="Arial"/>
          <w:b/>
        </w:rPr>
        <w:t>Montaż etiud filmowych:</w:t>
      </w:r>
    </w:p>
    <w:p w14:paraId="7264326E" w14:textId="3897E202" w:rsidR="004F084D" w:rsidRDefault="004F084D" w:rsidP="004F084D">
      <w:pPr>
        <w:spacing w:after="120" w:line="360" w:lineRule="auto"/>
        <w:ind w:left="36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Montaż materiałów filmowych według wytycznych Zmawiającego. Prace obejmować będą: 1. </w:t>
      </w:r>
      <w:r w:rsidR="006218CC">
        <w:rPr>
          <w:rFonts w:asciiTheme="minorHAnsi" w:hAnsiTheme="minorHAnsi" w:cs="Arial"/>
          <w:bCs/>
        </w:rPr>
        <w:t>M</w:t>
      </w:r>
      <w:r>
        <w:rPr>
          <w:rFonts w:asciiTheme="minorHAnsi" w:hAnsiTheme="minorHAnsi" w:cs="Arial"/>
          <w:bCs/>
        </w:rPr>
        <w:t xml:space="preserve">ontaż </w:t>
      </w:r>
      <w:r w:rsidR="006218CC">
        <w:rPr>
          <w:rFonts w:asciiTheme="minorHAnsi" w:hAnsiTheme="minorHAnsi" w:cs="Arial"/>
          <w:bCs/>
        </w:rPr>
        <w:t xml:space="preserve">materiałów filmowych, przede wszystkim </w:t>
      </w:r>
      <w:r>
        <w:rPr>
          <w:rFonts w:asciiTheme="minorHAnsi" w:hAnsiTheme="minorHAnsi" w:cs="Arial"/>
          <w:bCs/>
        </w:rPr>
        <w:t xml:space="preserve">wywiadów </w:t>
      </w:r>
      <w:r w:rsidR="006218CC">
        <w:rPr>
          <w:rFonts w:asciiTheme="minorHAnsi" w:hAnsiTheme="minorHAnsi" w:cs="Arial"/>
          <w:bCs/>
        </w:rPr>
        <w:t xml:space="preserve">ze świadkami historii </w:t>
      </w:r>
      <w:r>
        <w:rPr>
          <w:rFonts w:asciiTheme="minorHAnsi" w:hAnsiTheme="minorHAnsi" w:cs="Arial"/>
          <w:bCs/>
        </w:rPr>
        <w:t>według wytycznych Zamawiającego</w:t>
      </w:r>
      <w:r w:rsidR="006218CC">
        <w:rPr>
          <w:rFonts w:asciiTheme="minorHAnsi" w:hAnsiTheme="minorHAnsi" w:cs="Arial"/>
          <w:bCs/>
        </w:rPr>
        <w:t xml:space="preserve"> (na podstawie scenopisu)</w:t>
      </w:r>
      <w:r>
        <w:rPr>
          <w:rFonts w:asciiTheme="minorHAnsi" w:hAnsiTheme="minorHAnsi" w:cs="Arial"/>
          <w:bCs/>
        </w:rPr>
        <w:t xml:space="preserve"> 2. Dodanie dodatkowego materiału ikonograficznego</w:t>
      </w:r>
      <w:r w:rsidR="00EA2280">
        <w:rPr>
          <w:rFonts w:asciiTheme="minorHAnsi" w:hAnsiTheme="minorHAnsi" w:cs="Arial"/>
          <w:bCs/>
        </w:rPr>
        <w:t xml:space="preserve"> lub filmowego dostarczonego przez Zamawiającego</w:t>
      </w:r>
      <w:r w:rsidR="006218CC">
        <w:rPr>
          <w:rFonts w:asciiTheme="minorHAnsi" w:hAnsiTheme="minorHAnsi" w:cs="Arial"/>
          <w:bCs/>
        </w:rPr>
        <w:t>, podłożenie muzyki, którą dostarczy Zamawiający</w:t>
      </w:r>
      <w:r>
        <w:rPr>
          <w:rFonts w:asciiTheme="minorHAnsi" w:hAnsiTheme="minorHAnsi" w:cs="Arial"/>
          <w:bCs/>
        </w:rPr>
        <w:t xml:space="preserve"> 3</w:t>
      </w:r>
      <w:r w:rsidR="005C18CB">
        <w:rPr>
          <w:rFonts w:asciiTheme="minorHAnsi" w:hAnsiTheme="minorHAnsi" w:cs="Arial"/>
          <w:bCs/>
        </w:rPr>
        <w:t>.</w:t>
      </w:r>
      <w:r>
        <w:rPr>
          <w:rFonts w:asciiTheme="minorHAnsi" w:hAnsiTheme="minorHAnsi" w:cs="Arial"/>
          <w:bCs/>
        </w:rPr>
        <w:t xml:space="preserve"> </w:t>
      </w:r>
      <w:r w:rsidRPr="003B1852">
        <w:rPr>
          <w:rFonts w:asciiTheme="minorHAnsi" w:hAnsiTheme="minorHAnsi" w:cstheme="minorHAnsi"/>
        </w:rPr>
        <w:t xml:space="preserve">Dodanie do nagrań początkowej animacji zawierającej logotyp Zamawiającego, wstawienia podpisu z </w:t>
      </w:r>
      <w:r w:rsidR="00D03B2C">
        <w:rPr>
          <w:rFonts w:asciiTheme="minorHAnsi" w:hAnsiTheme="minorHAnsi" w:cstheme="minorHAnsi"/>
        </w:rPr>
        <w:t> </w:t>
      </w:r>
      <w:r w:rsidRPr="003B1852">
        <w:rPr>
          <w:rFonts w:asciiTheme="minorHAnsi" w:hAnsiTheme="minorHAnsi" w:cstheme="minorHAnsi"/>
        </w:rPr>
        <w:t xml:space="preserve">imieniem i nazwiskiem rozmówcy, logotypu Zamawiającego do całości nagrania oraz planszy końcowej zawierającej dodatkowe informacje </w:t>
      </w:r>
      <w:r w:rsidR="005C18CB">
        <w:rPr>
          <w:rFonts w:asciiTheme="minorHAnsi" w:hAnsiTheme="minorHAnsi" w:cstheme="minorHAnsi"/>
        </w:rPr>
        <w:t>4</w:t>
      </w:r>
      <w:r w:rsidRPr="003B1852">
        <w:rPr>
          <w:rFonts w:asciiTheme="minorHAnsi" w:hAnsiTheme="minorHAnsi" w:cstheme="minorHAnsi"/>
        </w:rPr>
        <w:t xml:space="preserve">. </w:t>
      </w:r>
      <w:r w:rsidR="005C18CB">
        <w:rPr>
          <w:rFonts w:asciiTheme="minorHAnsi" w:hAnsiTheme="minorHAnsi" w:cstheme="minorHAnsi"/>
        </w:rPr>
        <w:t xml:space="preserve">Korekta barwna oraz </w:t>
      </w:r>
      <w:r w:rsidR="00117C22">
        <w:rPr>
          <w:rFonts w:asciiTheme="minorHAnsi" w:hAnsiTheme="minorHAnsi" w:cstheme="minorHAnsi"/>
        </w:rPr>
        <w:t>edy</w:t>
      </w:r>
      <w:r w:rsidR="00117C22" w:rsidRPr="003B1852">
        <w:rPr>
          <w:rFonts w:asciiTheme="minorHAnsi" w:hAnsiTheme="minorHAnsi" w:cstheme="minorHAnsi"/>
        </w:rPr>
        <w:t>cja</w:t>
      </w:r>
      <w:r w:rsidRPr="003B1852">
        <w:rPr>
          <w:rFonts w:asciiTheme="minorHAnsi" w:hAnsiTheme="minorHAnsi" w:cstheme="minorHAnsi"/>
        </w:rPr>
        <w:t xml:space="preserve"> ścieżki dźwiękowej nagrań.  </w:t>
      </w:r>
    </w:p>
    <w:p w14:paraId="6A60BEF6" w14:textId="14892353" w:rsidR="003B1852" w:rsidRDefault="00CB434C" w:rsidP="003B1852">
      <w:pPr>
        <w:spacing w:after="120" w:line="360" w:lineRule="auto"/>
        <w:rPr>
          <w:rFonts w:asciiTheme="minorHAnsi" w:hAnsiTheme="minorHAnsi" w:cs="Arial"/>
          <w:bCs/>
        </w:rPr>
      </w:pPr>
      <w:r w:rsidRPr="003B1852">
        <w:rPr>
          <w:rFonts w:asciiTheme="minorHAnsi" w:hAnsiTheme="minorHAnsi" w:cstheme="minorHAnsi"/>
        </w:rPr>
        <w:t xml:space="preserve">Informacje, animacje </w:t>
      </w:r>
      <w:r>
        <w:rPr>
          <w:rFonts w:asciiTheme="minorHAnsi" w:hAnsiTheme="minorHAnsi" w:cstheme="minorHAnsi"/>
        </w:rPr>
        <w:t xml:space="preserve">oraz inne materiały ikonograficzne </w:t>
      </w:r>
      <w:r w:rsidR="006218CC">
        <w:rPr>
          <w:rFonts w:asciiTheme="minorHAnsi" w:hAnsiTheme="minorHAnsi" w:cstheme="minorHAnsi"/>
        </w:rPr>
        <w:t xml:space="preserve">i ścieżki muzyczne </w:t>
      </w:r>
      <w:r>
        <w:rPr>
          <w:rFonts w:asciiTheme="minorHAnsi" w:hAnsiTheme="minorHAnsi" w:cstheme="minorHAnsi"/>
        </w:rPr>
        <w:t xml:space="preserve">niezbędne do wykonania w/w prac </w:t>
      </w:r>
      <w:r w:rsidRPr="003B1852">
        <w:rPr>
          <w:rFonts w:asciiTheme="minorHAnsi" w:hAnsiTheme="minorHAnsi" w:cstheme="minorHAnsi"/>
        </w:rPr>
        <w:t>zostaną przekazane przez Zamawiającego po zawarciu umowy.</w:t>
      </w:r>
      <w:r w:rsidR="00CF1248">
        <w:rPr>
          <w:rFonts w:asciiTheme="minorHAnsi" w:hAnsiTheme="minorHAnsi" w:cstheme="minorHAnsi"/>
        </w:rPr>
        <w:t xml:space="preserve"> </w:t>
      </w:r>
      <w:r w:rsidR="00CF1248" w:rsidRPr="00250975">
        <w:rPr>
          <w:rFonts w:asciiTheme="minorHAnsi" w:hAnsiTheme="minorHAnsi" w:cs="Calibri"/>
        </w:rPr>
        <w:t xml:space="preserve">Do wykonania </w:t>
      </w:r>
      <w:r w:rsidR="006218CC">
        <w:rPr>
          <w:rFonts w:asciiTheme="minorHAnsi" w:hAnsiTheme="minorHAnsi" w:cs="Calibri"/>
        </w:rPr>
        <w:t>usługi</w:t>
      </w:r>
      <w:r w:rsidR="006218CC" w:rsidRPr="00250975">
        <w:rPr>
          <w:rFonts w:asciiTheme="minorHAnsi" w:hAnsiTheme="minorHAnsi" w:cs="Calibri"/>
        </w:rPr>
        <w:t xml:space="preserve"> </w:t>
      </w:r>
      <w:r w:rsidR="00CF1248" w:rsidRPr="00250975">
        <w:rPr>
          <w:rFonts w:asciiTheme="minorHAnsi" w:hAnsiTheme="minorHAnsi" w:cs="Calibri"/>
        </w:rPr>
        <w:t>Wykonawca użyje</w:t>
      </w:r>
      <w:r w:rsidR="00050758">
        <w:rPr>
          <w:rFonts w:asciiTheme="minorHAnsi" w:hAnsiTheme="minorHAnsi" w:cs="Calibri"/>
        </w:rPr>
        <w:t xml:space="preserve"> </w:t>
      </w:r>
      <w:r w:rsidR="00CF1248" w:rsidRPr="00250975">
        <w:rPr>
          <w:rFonts w:asciiTheme="minorHAnsi" w:hAnsiTheme="minorHAnsi" w:cs="Calibri"/>
        </w:rPr>
        <w:t>narzędzi do montażu (niezbędnego oprogramowania oraz sprzętu).</w:t>
      </w:r>
      <w:r w:rsidR="00C0482A">
        <w:rPr>
          <w:rFonts w:asciiTheme="minorHAnsi" w:hAnsiTheme="minorHAnsi" w:cs="Calibri"/>
        </w:rPr>
        <w:t xml:space="preserve"> Zamawiający nie </w:t>
      </w:r>
      <w:r w:rsidR="00E07960">
        <w:rPr>
          <w:rFonts w:asciiTheme="minorHAnsi" w:hAnsiTheme="minorHAnsi" w:cs="Calibri"/>
        </w:rPr>
        <w:t>zapewnia</w:t>
      </w:r>
      <w:r w:rsidR="00C0482A">
        <w:rPr>
          <w:rFonts w:asciiTheme="minorHAnsi" w:hAnsiTheme="minorHAnsi" w:cs="Calibri"/>
        </w:rPr>
        <w:t xml:space="preserve"> </w:t>
      </w:r>
      <w:r w:rsidR="0000457A">
        <w:rPr>
          <w:rFonts w:asciiTheme="minorHAnsi" w:hAnsiTheme="minorHAnsi" w:cs="Calibri"/>
        </w:rPr>
        <w:t xml:space="preserve">ww. narzędzi </w:t>
      </w:r>
      <w:r w:rsidR="00C0482A">
        <w:rPr>
          <w:rFonts w:asciiTheme="minorHAnsi" w:hAnsiTheme="minorHAnsi" w:cs="Calibri"/>
        </w:rPr>
        <w:t>potrzebnych do realizacji przedmiotu zamówienia</w:t>
      </w:r>
      <w:r w:rsidR="00B43DD6">
        <w:rPr>
          <w:rFonts w:asciiTheme="minorHAnsi" w:hAnsiTheme="minorHAnsi" w:cs="Calibri"/>
        </w:rPr>
        <w:t xml:space="preserve">. </w:t>
      </w:r>
      <w:r w:rsidR="003B1852" w:rsidRPr="00082192">
        <w:rPr>
          <w:rFonts w:asciiTheme="minorHAnsi" w:hAnsiTheme="minorHAnsi" w:cs="Arial"/>
          <w:bCs/>
        </w:rPr>
        <w:t>Wykonawca zobowiązany jest przedstawić do akceptacji Zamawiającego</w:t>
      </w:r>
      <w:r w:rsidR="00EF3A59">
        <w:rPr>
          <w:rFonts w:asciiTheme="minorHAnsi" w:hAnsiTheme="minorHAnsi" w:cs="Arial"/>
          <w:bCs/>
        </w:rPr>
        <w:t xml:space="preserve"> </w:t>
      </w:r>
      <w:r w:rsidR="003B1852" w:rsidRPr="00082192">
        <w:rPr>
          <w:rFonts w:asciiTheme="minorHAnsi" w:hAnsiTheme="minorHAnsi" w:cs="Arial"/>
          <w:bCs/>
        </w:rPr>
        <w:t>wstępnie zmontowany materiał wideo, a w przypadku zgłoszenia uwag przez</w:t>
      </w:r>
      <w:r w:rsidR="00EF3A59">
        <w:rPr>
          <w:rFonts w:asciiTheme="minorHAnsi" w:hAnsiTheme="minorHAnsi" w:cs="Arial"/>
          <w:bCs/>
        </w:rPr>
        <w:t xml:space="preserve"> </w:t>
      </w:r>
      <w:r w:rsidR="003B1852" w:rsidRPr="00082192">
        <w:rPr>
          <w:rFonts w:asciiTheme="minorHAnsi" w:hAnsiTheme="minorHAnsi" w:cs="Arial"/>
          <w:bCs/>
        </w:rPr>
        <w:t>Zamawiającego, wprowadzić niezbędne poprawki.</w:t>
      </w:r>
      <w:r w:rsidR="00BF2978">
        <w:rPr>
          <w:rFonts w:asciiTheme="minorHAnsi" w:hAnsiTheme="minorHAnsi" w:cs="Arial"/>
          <w:bCs/>
        </w:rPr>
        <w:t xml:space="preserve"> </w:t>
      </w:r>
      <w:r w:rsidR="00DF58C5">
        <w:rPr>
          <w:rFonts w:asciiTheme="minorHAnsi" w:hAnsiTheme="minorHAnsi" w:cs="Arial"/>
          <w:bCs/>
        </w:rPr>
        <w:t xml:space="preserve"> </w:t>
      </w:r>
      <w:r w:rsidR="003368D7">
        <w:rPr>
          <w:rFonts w:asciiTheme="minorHAnsi" w:hAnsiTheme="minorHAnsi" w:cs="Arial"/>
          <w:bCs/>
        </w:rPr>
        <w:t>Szczegółowe</w:t>
      </w:r>
      <w:r w:rsidR="00DF58C5">
        <w:rPr>
          <w:rFonts w:asciiTheme="minorHAnsi" w:hAnsiTheme="minorHAnsi" w:cs="Arial"/>
          <w:bCs/>
        </w:rPr>
        <w:t xml:space="preserve"> </w:t>
      </w:r>
      <w:r w:rsidR="003368D7">
        <w:rPr>
          <w:rFonts w:asciiTheme="minorHAnsi" w:hAnsiTheme="minorHAnsi" w:cs="Arial"/>
          <w:bCs/>
        </w:rPr>
        <w:t xml:space="preserve">terminy </w:t>
      </w:r>
      <w:r w:rsidR="00035DDA">
        <w:rPr>
          <w:rFonts w:asciiTheme="minorHAnsi" w:hAnsiTheme="minorHAnsi" w:cs="Arial"/>
          <w:bCs/>
        </w:rPr>
        <w:t>r</w:t>
      </w:r>
      <w:r w:rsidR="00CE2918">
        <w:rPr>
          <w:rFonts w:asciiTheme="minorHAnsi" w:hAnsiTheme="minorHAnsi" w:cs="Arial"/>
          <w:bCs/>
        </w:rPr>
        <w:t xml:space="preserve">ealizacji przedmiotu zamówienia zostały określone w </w:t>
      </w:r>
      <w:r w:rsidR="00CE3F42">
        <w:rPr>
          <w:rFonts w:asciiTheme="minorHAnsi" w:hAnsiTheme="minorHAnsi" w:cs="Arial"/>
          <w:bCs/>
        </w:rPr>
        <w:t>Zał</w:t>
      </w:r>
      <w:r w:rsidR="005E6DB9">
        <w:rPr>
          <w:rFonts w:asciiTheme="minorHAnsi" w:hAnsiTheme="minorHAnsi" w:cs="Arial"/>
          <w:bCs/>
        </w:rPr>
        <w:t xml:space="preserve">ączniku nr 3 do Zapytania </w:t>
      </w:r>
      <w:r w:rsidR="00216AD5">
        <w:rPr>
          <w:rFonts w:asciiTheme="minorHAnsi" w:hAnsiTheme="minorHAnsi" w:cs="Arial"/>
          <w:bCs/>
        </w:rPr>
        <w:t xml:space="preserve">ofertowego, Istotne </w:t>
      </w:r>
      <w:r w:rsidR="0024568F">
        <w:rPr>
          <w:rFonts w:asciiTheme="minorHAnsi" w:hAnsiTheme="minorHAnsi" w:cs="Arial"/>
          <w:bCs/>
        </w:rPr>
        <w:t>Postanowienia Umowy.</w:t>
      </w:r>
    </w:p>
    <w:p w14:paraId="41AAFE6B" w14:textId="7F27CEB8" w:rsidR="0071413E" w:rsidRPr="008966AE" w:rsidRDefault="0071413E" w:rsidP="008966AE">
      <w:pPr>
        <w:spacing w:line="360" w:lineRule="auto"/>
        <w:rPr>
          <w:rFonts w:asciiTheme="minorHAnsi" w:hAnsiTheme="minorHAnsi" w:cs="Arial"/>
          <w:b/>
          <w:bCs/>
        </w:rPr>
      </w:pPr>
      <w:r w:rsidRPr="008966AE">
        <w:rPr>
          <w:rFonts w:asciiTheme="minorHAnsi" w:hAnsiTheme="minorHAnsi" w:cs="Arial"/>
          <w:b/>
          <w:bCs/>
        </w:rPr>
        <w:t xml:space="preserve">Miejsce realizacji zamówienia: </w:t>
      </w:r>
    </w:p>
    <w:p w14:paraId="57EF3299" w14:textId="781250FC" w:rsidR="0071413E" w:rsidRDefault="004E1758" w:rsidP="008966AE">
      <w:pPr>
        <w:spacing w:line="360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Warszawa, </w:t>
      </w:r>
    </w:p>
    <w:p w14:paraId="4BBDB343" w14:textId="4792DE11" w:rsidR="00A07AB2" w:rsidRDefault="00A07AB2" w:rsidP="008966AE">
      <w:pPr>
        <w:spacing w:line="360" w:lineRule="auto"/>
        <w:rPr>
          <w:rFonts w:asciiTheme="minorHAnsi" w:hAnsiTheme="minorHAnsi" w:cs="Arial"/>
          <w:bCs/>
        </w:rPr>
      </w:pPr>
    </w:p>
    <w:p w14:paraId="685E0C03" w14:textId="6D3ABB75" w:rsidR="00A07AB2" w:rsidRPr="00835E11" w:rsidRDefault="00835E11" w:rsidP="008966AE">
      <w:pPr>
        <w:spacing w:line="360" w:lineRule="auto"/>
        <w:rPr>
          <w:rFonts w:asciiTheme="minorHAnsi" w:hAnsiTheme="minorHAnsi" w:cs="Arial"/>
          <w:b/>
        </w:rPr>
      </w:pPr>
      <w:r w:rsidRPr="00835E11">
        <w:rPr>
          <w:rFonts w:asciiTheme="minorHAnsi" w:hAnsiTheme="minorHAnsi" w:cs="Arial"/>
          <w:b/>
        </w:rPr>
        <w:t>Harmonogram realizacji zamówienia</w:t>
      </w:r>
      <w:r w:rsidR="001A3043">
        <w:rPr>
          <w:rFonts w:asciiTheme="minorHAnsi" w:hAnsiTheme="minorHAnsi" w:cs="Arial"/>
          <w:b/>
        </w:rPr>
        <w:t>:</w:t>
      </w:r>
    </w:p>
    <w:p w14:paraId="4A511115" w14:textId="34739A44" w:rsidR="00835E11" w:rsidRDefault="00835E11" w:rsidP="008966AE">
      <w:pPr>
        <w:spacing w:line="360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Nie dotyczy</w:t>
      </w:r>
    </w:p>
    <w:p w14:paraId="4689D8C8" w14:textId="77777777" w:rsidR="000053C3" w:rsidRPr="008966AE" w:rsidRDefault="000053C3" w:rsidP="008966AE">
      <w:pPr>
        <w:spacing w:line="360" w:lineRule="auto"/>
        <w:rPr>
          <w:rFonts w:asciiTheme="minorHAnsi" w:hAnsiTheme="minorHAnsi" w:cs="Calibri"/>
        </w:rPr>
      </w:pPr>
    </w:p>
    <w:p w14:paraId="2BED4117" w14:textId="197992FE" w:rsidR="00A85A18" w:rsidRPr="000053C3" w:rsidRDefault="000053C3" w:rsidP="008966AE">
      <w:pPr>
        <w:spacing w:after="120" w:line="360" w:lineRule="auto"/>
        <w:rPr>
          <w:rFonts w:asciiTheme="minorHAnsi" w:hAnsiTheme="minorHAnsi" w:cstheme="minorHAnsi"/>
          <w:b/>
          <w:bCs/>
        </w:rPr>
      </w:pPr>
      <w:r w:rsidRPr="000053C3">
        <w:rPr>
          <w:rFonts w:asciiTheme="minorHAnsi" w:hAnsiTheme="minorHAnsi" w:cstheme="minorHAnsi"/>
          <w:b/>
          <w:bCs/>
        </w:rPr>
        <w:lastRenderedPageBreak/>
        <w:t>Termin realizacji zamówienia:</w:t>
      </w:r>
      <w:r>
        <w:rPr>
          <w:rFonts w:asciiTheme="minorHAnsi" w:hAnsiTheme="minorHAnsi" w:cstheme="minorHAnsi"/>
          <w:b/>
          <w:bCs/>
        </w:rPr>
        <w:t xml:space="preserve"> </w:t>
      </w:r>
      <w:r w:rsidRPr="000053C3">
        <w:rPr>
          <w:rFonts w:asciiTheme="minorHAnsi" w:hAnsiTheme="minorHAnsi" w:cstheme="minorHAnsi"/>
        </w:rPr>
        <w:t>do 30 września 2023 r.</w:t>
      </w:r>
      <w:r w:rsidR="00787314">
        <w:rPr>
          <w:rFonts w:asciiTheme="minorHAnsi" w:hAnsiTheme="minorHAnsi" w:cstheme="minorHAnsi"/>
        </w:rPr>
        <w:t xml:space="preserve"> lub do wyczerpania </w:t>
      </w:r>
      <w:r w:rsidR="002D02F5">
        <w:rPr>
          <w:rFonts w:asciiTheme="minorHAnsi" w:hAnsiTheme="minorHAnsi" w:cstheme="minorHAnsi"/>
        </w:rPr>
        <w:t xml:space="preserve">liczby </w:t>
      </w:r>
      <w:r w:rsidR="00787314">
        <w:rPr>
          <w:rFonts w:asciiTheme="minorHAnsi" w:hAnsiTheme="minorHAnsi" w:cstheme="minorHAnsi"/>
        </w:rPr>
        <w:t>godzin</w:t>
      </w:r>
      <w:r w:rsidR="001231B9">
        <w:rPr>
          <w:rFonts w:asciiTheme="minorHAnsi" w:hAnsiTheme="minorHAnsi" w:cstheme="minorHAnsi"/>
        </w:rPr>
        <w:t xml:space="preserve"> przeznaczonych na realizację zamówienia</w:t>
      </w:r>
      <w:r w:rsidR="00787314">
        <w:rPr>
          <w:rFonts w:asciiTheme="minorHAnsi" w:hAnsiTheme="minorHAnsi" w:cstheme="minorHAnsi"/>
        </w:rPr>
        <w:t>.</w:t>
      </w:r>
    </w:p>
    <w:p w14:paraId="569908CE" w14:textId="64AFA054" w:rsidR="001602DB" w:rsidRPr="00724233" w:rsidRDefault="003B2227" w:rsidP="001602DB">
      <w:pPr>
        <w:spacing w:line="360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Wynagrodzenie </w:t>
      </w:r>
      <w:r w:rsidR="00787314">
        <w:rPr>
          <w:rFonts w:asciiTheme="minorHAnsi" w:hAnsiTheme="minorHAnsi" w:cs="Arial"/>
          <w:bCs/>
        </w:rPr>
        <w:t xml:space="preserve">za usługę </w:t>
      </w:r>
      <w:r>
        <w:rPr>
          <w:rFonts w:asciiTheme="minorHAnsi" w:hAnsiTheme="minorHAnsi" w:cs="Arial"/>
          <w:bCs/>
        </w:rPr>
        <w:t xml:space="preserve">będzie wypłacane </w:t>
      </w:r>
      <w:r w:rsidR="00151AE6">
        <w:rPr>
          <w:rFonts w:asciiTheme="minorHAnsi" w:hAnsiTheme="minorHAnsi" w:cs="Arial"/>
          <w:bCs/>
        </w:rPr>
        <w:t>co miesiąc</w:t>
      </w:r>
      <w:r w:rsidR="00835E79">
        <w:rPr>
          <w:rFonts w:asciiTheme="minorHAnsi" w:hAnsiTheme="minorHAnsi" w:cs="Arial"/>
          <w:bCs/>
        </w:rPr>
        <w:t xml:space="preserve"> </w:t>
      </w:r>
      <w:r w:rsidR="00835E79" w:rsidRPr="00655293">
        <w:rPr>
          <w:rFonts w:asciiTheme="minorHAnsi" w:hAnsiTheme="minorHAnsi" w:cs="Arial"/>
          <w:bCs/>
        </w:rPr>
        <w:t>za faktycznie wykonaną usługę</w:t>
      </w:r>
      <w:r w:rsidR="00151AE6">
        <w:rPr>
          <w:rFonts w:asciiTheme="minorHAnsi" w:hAnsiTheme="minorHAnsi" w:cs="Arial"/>
          <w:bCs/>
        </w:rPr>
        <w:t xml:space="preserve">, </w:t>
      </w:r>
      <w:r w:rsidR="001602DB" w:rsidRPr="00724233">
        <w:rPr>
          <w:rFonts w:asciiTheme="minorHAnsi" w:hAnsiTheme="minorHAnsi" w:cs="Arial"/>
          <w:bCs/>
        </w:rPr>
        <w:t xml:space="preserve">na podstawie przedstawionego </w:t>
      </w:r>
      <w:r w:rsidR="005B1082">
        <w:rPr>
          <w:rFonts w:asciiTheme="minorHAnsi" w:hAnsiTheme="minorHAnsi" w:cs="Arial"/>
          <w:bCs/>
        </w:rPr>
        <w:t xml:space="preserve">przez Wykonawcę </w:t>
      </w:r>
      <w:r w:rsidR="00770B57">
        <w:rPr>
          <w:rFonts w:asciiTheme="minorHAnsi" w:hAnsiTheme="minorHAnsi" w:cs="Arial"/>
          <w:bCs/>
        </w:rPr>
        <w:t xml:space="preserve">prawidłowego </w:t>
      </w:r>
      <w:r w:rsidR="001602DB" w:rsidRPr="00724233">
        <w:rPr>
          <w:rFonts w:asciiTheme="minorHAnsi" w:hAnsiTheme="minorHAnsi" w:cs="Arial"/>
          <w:bCs/>
        </w:rPr>
        <w:t xml:space="preserve">rachunku </w:t>
      </w:r>
      <w:r w:rsidR="00B47080" w:rsidRPr="00655293">
        <w:rPr>
          <w:rFonts w:asciiTheme="minorHAnsi" w:hAnsiTheme="minorHAnsi" w:cs="Arial"/>
          <w:bCs/>
        </w:rPr>
        <w:t xml:space="preserve">lub faktury </w:t>
      </w:r>
      <w:r w:rsidR="001602DB" w:rsidRPr="00724233">
        <w:rPr>
          <w:rFonts w:asciiTheme="minorHAnsi" w:hAnsiTheme="minorHAnsi" w:cs="Arial"/>
          <w:bCs/>
        </w:rPr>
        <w:t>obejmujące</w:t>
      </w:r>
      <w:r w:rsidR="00206D43">
        <w:rPr>
          <w:rFonts w:asciiTheme="minorHAnsi" w:hAnsiTheme="minorHAnsi" w:cs="Arial"/>
          <w:bCs/>
        </w:rPr>
        <w:t xml:space="preserve">j </w:t>
      </w:r>
      <w:r w:rsidR="001602DB" w:rsidRPr="00724233">
        <w:rPr>
          <w:rFonts w:asciiTheme="minorHAnsi" w:hAnsiTheme="minorHAnsi" w:cs="Arial"/>
          <w:bCs/>
        </w:rPr>
        <w:t xml:space="preserve">liczbę </w:t>
      </w:r>
      <w:r w:rsidR="003F0588">
        <w:rPr>
          <w:rFonts w:asciiTheme="minorHAnsi" w:hAnsiTheme="minorHAnsi" w:cs="Arial"/>
          <w:bCs/>
        </w:rPr>
        <w:t>godzin montażowych przepracowanyc</w:t>
      </w:r>
      <w:r w:rsidR="003D7A8F">
        <w:rPr>
          <w:rFonts w:asciiTheme="minorHAnsi" w:hAnsiTheme="minorHAnsi" w:cs="Arial"/>
          <w:bCs/>
        </w:rPr>
        <w:t>h</w:t>
      </w:r>
      <w:r w:rsidR="001602DB" w:rsidRPr="00724233">
        <w:rPr>
          <w:rFonts w:asciiTheme="minorHAnsi" w:hAnsiTheme="minorHAnsi" w:cs="Arial"/>
          <w:bCs/>
        </w:rPr>
        <w:t xml:space="preserve"> w </w:t>
      </w:r>
      <w:r w:rsidR="006A75D3">
        <w:rPr>
          <w:rFonts w:asciiTheme="minorHAnsi" w:hAnsiTheme="minorHAnsi" w:cs="Arial"/>
          <w:bCs/>
        </w:rPr>
        <w:t xml:space="preserve">wyżej wymienionych </w:t>
      </w:r>
      <w:r w:rsidR="001602DB" w:rsidRPr="00724233">
        <w:rPr>
          <w:rFonts w:asciiTheme="minorHAnsi" w:hAnsiTheme="minorHAnsi" w:cs="Arial"/>
          <w:bCs/>
        </w:rPr>
        <w:t>okresach rozliczeniowyc</w:t>
      </w:r>
      <w:r w:rsidR="006A75D3">
        <w:rPr>
          <w:rFonts w:asciiTheme="minorHAnsi" w:hAnsiTheme="minorHAnsi" w:cs="Arial"/>
          <w:bCs/>
        </w:rPr>
        <w:t>h.</w:t>
      </w:r>
    </w:p>
    <w:p w14:paraId="3DFF438C" w14:textId="77777777" w:rsidR="001602DB" w:rsidRPr="00995A73" w:rsidRDefault="001602DB" w:rsidP="00995A73">
      <w:pPr>
        <w:spacing w:line="360" w:lineRule="auto"/>
        <w:rPr>
          <w:rFonts w:asciiTheme="minorHAnsi" w:hAnsiTheme="minorHAnsi" w:cs="Arial"/>
          <w:bCs/>
        </w:rPr>
      </w:pPr>
    </w:p>
    <w:p w14:paraId="268731CE" w14:textId="381325C4" w:rsidR="00EA211A" w:rsidRPr="00724233" w:rsidRDefault="004D5202" w:rsidP="008966AE">
      <w:pPr>
        <w:spacing w:line="360" w:lineRule="auto"/>
        <w:rPr>
          <w:rFonts w:asciiTheme="minorHAnsi" w:hAnsiTheme="minorHAnsi" w:cs="Arial"/>
          <w:bCs/>
        </w:rPr>
      </w:pPr>
      <w:r w:rsidRPr="001D676F">
        <w:rPr>
          <w:rFonts w:asciiTheme="minorHAnsi" w:hAnsiTheme="minorHAnsi"/>
          <w:b/>
        </w:rPr>
        <w:t>Możliwość składania ofert częściowych</w:t>
      </w:r>
      <w:r w:rsidRPr="001D676F">
        <w:rPr>
          <w:rFonts w:asciiTheme="minorHAnsi" w:hAnsiTheme="minorHAnsi"/>
        </w:rPr>
        <w:t>:</w:t>
      </w:r>
      <w:r w:rsidR="003F63A8" w:rsidRPr="001D676F">
        <w:rPr>
          <w:rFonts w:asciiTheme="minorHAnsi" w:hAnsiTheme="minorHAnsi"/>
        </w:rPr>
        <w:t xml:space="preserve"> </w:t>
      </w:r>
      <w:bookmarkStart w:id="0" w:name="_Hlk63258509"/>
      <w:r w:rsidR="0008536E">
        <w:rPr>
          <w:rFonts w:asciiTheme="minorHAnsi" w:hAnsiTheme="minorHAnsi" w:cs="Arial"/>
          <w:bCs/>
        </w:rPr>
        <w:t xml:space="preserve">Zamawiający nie dopuszcza składania ofert </w:t>
      </w:r>
      <w:bookmarkEnd w:id="0"/>
      <w:r w:rsidR="0008536E">
        <w:rPr>
          <w:rFonts w:asciiTheme="minorHAnsi" w:hAnsiTheme="minorHAnsi" w:cs="Arial"/>
          <w:bCs/>
        </w:rPr>
        <w:t>częściowych.</w:t>
      </w:r>
    </w:p>
    <w:p w14:paraId="7814FBA0" w14:textId="77777777" w:rsidR="00B22EB6" w:rsidRPr="00724233" w:rsidRDefault="00B22EB6" w:rsidP="008966AE">
      <w:pPr>
        <w:spacing w:line="360" w:lineRule="auto"/>
        <w:rPr>
          <w:rFonts w:asciiTheme="minorHAnsi" w:hAnsiTheme="minorHAnsi"/>
        </w:rPr>
      </w:pPr>
    </w:p>
    <w:p w14:paraId="11050510" w14:textId="519C900B" w:rsidR="00EA211A" w:rsidRPr="00724233" w:rsidRDefault="004D5202" w:rsidP="008966AE">
      <w:pPr>
        <w:spacing w:line="360" w:lineRule="auto"/>
        <w:rPr>
          <w:rFonts w:asciiTheme="minorHAnsi" w:hAnsiTheme="minorHAnsi"/>
        </w:rPr>
      </w:pPr>
      <w:r w:rsidRPr="001D676F">
        <w:rPr>
          <w:rFonts w:asciiTheme="minorHAnsi" w:hAnsiTheme="minorHAnsi" w:cs="Arial"/>
          <w:b/>
          <w:bCs/>
        </w:rPr>
        <w:t>Dopuszczalność składania ofert wariantowych</w:t>
      </w:r>
      <w:r w:rsidRPr="001D676F">
        <w:rPr>
          <w:rFonts w:asciiTheme="minorHAnsi" w:hAnsiTheme="minorHAnsi" w:cs="Arial"/>
          <w:bCs/>
        </w:rPr>
        <w:t>:</w:t>
      </w:r>
      <w:r w:rsidR="003F63A8" w:rsidRPr="001D676F">
        <w:rPr>
          <w:rFonts w:asciiTheme="minorHAnsi" w:hAnsiTheme="minorHAnsi" w:cs="Arial"/>
          <w:bCs/>
        </w:rPr>
        <w:t xml:space="preserve"> </w:t>
      </w:r>
      <w:r w:rsidR="0008536E">
        <w:rPr>
          <w:rFonts w:asciiTheme="minorHAnsi" w:hAnsiTheme="minorHAnsi" w:cs="Arial"/>
          <w:bCs/>
        </w:rPr>
        <w:t>Zamawiający nie dopuszcza składania ofert wariantowych.</w:t>
      </w:r>
    </w:p>
    <w:p w14:paraId="089FFBFA" w14:textId="77777777" w:rsidR="00EA211A" w:rsidRPr="00724233" w:rsidRDefault="00EA211A" w:rsidP="008966AE">
      <w:pPr>
        <w:spacing w:line="360" w:lineRule="auto"/>
        <w:rPr>
          <w:rFonts w:asciiTheme="minorHAnsi" w:hAnsiTheme="minorHAnsi"/>
        </w:rPr>
      </w:pPr>
    </w:p>
    <w:p w14:paraId="7C924C08" w14:textId="7B673B8F" w:rsidR="00EA211A" w:rsidRPr="00EB1FBC" w:rsidRDefault="004D5202" w:rsidP="001A3043">
      <w:pPr>
        <w:pStyle w:val="Nagwek2"/>
        <w:spacing w:before="0" w:after="120" w:line="36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B1FBC">
        <w:rPr>
          <w:rFonts w:asciiTheme="minorHAnsi" w:hAnsiTheme="minorHAnsi" w:cstheme="minorHAnsi"/>
          <w:b/>
          <w:bCs/>
          <w:color w:val="auto"/>
          <w:sz w:val="28"/>
          <w:szCs w:val="28"/>
        </w:rPr>
        <w:t>Warunki udziału w postępowaniu (w</w:t>
      </w:r>
      <w:r w:rsidR="00832F14" w:rsidRPr="00EB1FBC">
        <w:rPr>
          <w:rFonts w:asciiTheme="minorHAnsi" w:hAnsiTheme="minorHAnsi" w:cstheme="minorHAnsi"/>
          <w:b/>
          <w:bCs/>
          <w:color w:val="auto"/>
          <w:sz w:val="28"/>
          <w:szCs w:val="28"/>
        </w:rPr>
        <w:t>raz z opisem sposobu ich oceny)</w:t>
      </w:r>
      <w:r w:rsidR="00B22EB6" w:rsidRPr="00EB1FBC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</w:p>
    <w:p w14:paraId="7CEFD517" w14:textId="2978F07B" w:rsidR="00A85A18" w:rsidRDefault="00A85A18" w:rsidP="008966AE">
      <w:pPr>
        <w:spacing w:line="360" w:lineRule="auto"/>
        <w:rPr>
          <w:rFonts w:asciiTheme="minorHAnsi" w:hAnsiTheme="minorHAnsi" w:cs="Arial"/>
          <w:b/>
          <w:bCs/>
        </w:rPr>
      </w:pPr>
      <w:r w:rsidRPr="007C2C03">
        <w:rPr>
          <w:rFonts w:asciiTheme="minorHAnsi" w:hAnsiTheme="minorHAnsi" w:cs="Arial"/>
          <w:b/>
          <w:bCs/>
        </w:rPr>
        <w:t xml:space="preserve">Wiedza i doświadczenie: </w:t>
      </w:r>
    </w:p>
    <w:p w14:paraId="4756C240" w14:textId="265813CC" w:rsidR="0008678B" w:rsidRPr="007D713B" w:rsidRDefault="0008678B" w:rsidP="0008678B">
      <w:pPr>
        <w:spacing w:line="360" w:lineRule="auto"/>
        <w:rPr>
          <w:rFonts w:asciiTheme="minorHAnsi" w:hAnsiTheme="minorHAnsi"/>
        </w:rPr>
      </w:pPr>
      <w:r w:rsidRPr="00082192">
        <w:rPr>
          <w:rFonts w:asciiTheme="minorHAnsi" w:hAnsiTheme="minorHAnsi" w:cs="Arial"/>
          <w:bCs/>
        </w:rPr>
        <w:t xml:space="preserve">O udzielenie zamówienia mogą ubiegać się Wykonawcy, którzy spełniają warunki dotyczące posiadania wiedzy i doświadczenia – w celu potwierdzenia spełnienia warunku </w:t>
      </w:r>
      <w:r w:rsidR="0067696E">
        <w:rPr>
          <w:rFonts w:asciiTheme="minorHAnsi" w:hAnsiTheme="minorHAnsi" w:cs="Arial"/>
          <w:bCs/>
        </w:rPr>
        <w:t xml:space="preserve">udziału </w:t>
      </w:r>
      <w:r w:rsidRPr="00082192">
        <w:rPr>
          <w:rFonts w:asciiTheme="minorHAnsi" w:hAnsiTheme="minorHAnsi" w:cs="Arial"/>
          <w:bCs/>
        </w:rPr>
        <w:t>Wykonawca zobowiązany jest wykazać, iż w okresie</w:t>
      </w:r>
      <w:r w:rsidR="00272E88">
        <w:rPr>
          <w:rFonts w:asciiTheme="minorHAnsi" w:hAnsiTheme="minorHAnsi" w:cs="Arial"/>
          <w:bCs/>
        </w:rPr>
        <w:t xml:space="preserve"> ostatnich </w:t>
      </w:r>
      <w:r w:rsidR="0046479D">
        <w:rPr>
          <w:rFonts w:asciiTheme="minorHAnsi" w:hAnsiTheme="minorHAnsi" w:cs="Arial"/>
          <w:bCs/>
        </w:rPr>
        <w:t>pięciu lat</w:t>
      </w:r>
      <w:r w:rsidR="006460C3">
        <w:rPr>
          <w:rFonts w:asciiTheme="minorHAnsi" w:hAnsiTheme="minorHAnsi" w:cs="Arial"/>
          <w:bCs/>
        </w:rPr>
        <w:t xml:space="preserve">, a jeżeli okres prowadzenia działalności </w:t>
      </w:r>
      <w:r w:rsidR="0067696E">
        <w:rPr>
          <w:rFonts w:asciiTheme="minorHAnsi" w:hAnsiTheme="minorHAnsi" w:cs="Arial"/>
          <w:bCs/>
        </w:rPr>
        <w:t xml:space="preserve">jest krótszy, to w tym okresie </w:t>
      </w:r>
      <w:r w:rsidRPr="00082192">
        <w:rPr>
          <w:rFonts w:asciiTheme="minorHAnsi" w:hAnsiTheme="minorHAnsi" w:cs="Arial"/>
          <w:bCs/>
        </w:rPr>
        <w:t xml:space="preserve">wykonał (w przypadku świadczeń okresowych lub ciągłych — wykonuje) minimum </w:t>
      </w:r>
      <w:r w:rsidR="00FE2738">
        <w:rPr>
          <w:rFonts w:asciiTheme="minorHAnsi" w:hAnsiTheme="minorHAnsi" w:cs="Arial"/>
          <w:bCs/>
        </w:rPr>
        <w:t>2</w:t>
      </w:r>
      <w:r w:rsidR="006218CC" w:rsidRPr="00082192">
        <w:rPr>
          <w:rFonts w:asciiTheme="minorHAnsi" w:hAnsiTheme="minorHAnsi" w:cs="Arial"/>
          <w:bCs/>
        </w:rPr>
        <w:t xml:space="preserve"> </w:t>
      </w:r>
      <w:r w:rsidRPr="00082192">
        <w:rPr>
          <w:rFonts w:asciiTheme="minorHAnsi" w:hAnsiTheme="minorHAnsi" w:cs="Arial"/>
          <w:bCs/>
        </w:rPr>
        <w:t>(słownie: dwie) usług</w:t>
      </w:r>
      <w:r w:rsidR="00FE2738">
        <w:rPr>
          <w:rFonts w:asciiTheme="minorHAnsi" w:hAnsiTheme="minorHAnsi" w:cs="Arial"/>
          <w:bCs/>
        </w:rPr>
        <w:t>i</w:t>
      </w:r>
      <w:r w:rsidRPr="00082192">
        <w:rPr>
          <w:rFonts w:asciiTheme="minorHAnsi" w:hAnsiTheme="minorHAnsi" w:cs="Arial"/>
          <w:bCs/>
        </w:rPr>
        <w:t xml:space="preserve"> w zakresie montażu</w:t>
      </w:r>
      <w:r w:rsidR="003D7A8F">
        <w:rPr>
          <w:rFonts w:asciiTheme="minorHAnsi" w:hAnsiTheme="minorHAnsi" w:cs="Arial"/>
          <w:bCs/>
        </w:rPr>
        <w:t xml:space="preserve"> i edycji</w:t>
      </w:r>
      <w:r w:rsidRPr="007D713B">
        <w:rPr>
          <w:rFonts w:asciiTheme="minorHAnsi" w:hAnsiTheme="minorHAnsi"/>
          <w:bCs/>
        </w:rPr>
        <w:t xml:space="preserve"> materiałów </w:t>
      </w:r>
      <w:r w:rsidR="003D7A8F">
        <w:rPr>
          <w:rFonts w:asciiTheme="minorHAnsi" w:hAnsiTheme="minorHAnsi"/>
          <w:bCs/>
        </w:rPr>
        <w:t>filmowych</w:t>
      </w:r>
      <w:r w:rsidR="006218CC">
        <w:rPr>
          <w:rFonts w:asciiTheme="minorHAnsi" w:hAnsiTheme="minorHAnsi"/>
          <w:bCs/>
        </w:rPr>
        <w:t xml:space="preserve"> lub autorskiej realizacji produkcji o </w:t>
      </w:r>
      <w:r w:rsidR="00737E80">
        <w:rPr>
          <w:rFonts w:asciiTheme="minorHAnsi" w:hAnsiTheme="minorHAnsi"/>
          <w:bCs/>
        </w:rPr>
        <w:t> </w:t>
      </w:r>
      <w:r w:rsidR="006218CC">
        <w:rPr>
          <w:rFonts w:asciiTheme="minorHAnsi" w:hAnsiTheme="minorHAnsi"/>
          <w:bCs/>
        </w:rPr>
        <w:t>charakterze filmowym (</w:t>
      </w:r>
      <w:r w:rsidR="00CB17AA">
        <w:rPr>
          <w:rFonts w:asciiTheme="minorHAnsi" w:hAnsiTheme="minorHAnsi"/>
          <w:bCs/>
        </w:rPr>
        <w:t>w szczególności polegające</w:t>
      </w:r>
      <w:r w:rsidR="00F06DFE">
        <w:rPr>
          <w:rFonts w:asciiTheme="minorHAnsi" w:hAnsiTheme="minorHAnsi"/>
          <w:bCs/>
        </w:rPr>
        <w:t>j</w:t>
      </w:r>
      <w:r w:rsidR="00CB17AA">
        <w:rPr>
          <w:rFonts w:asciiTheme="minorHAnsi" w:hAnsiTheme="minorHAnsi"/>
          <w:bCs/>
        </w:rPr>
        <w:t xml:space="preserve"> na montażu i edycji </w:t>
      </w:r>
      <w:r w:rsidR="006218CC">
        <w:rPr>
          <w:rFonts w:asciiTheme="minorHAnsi" w:hAnsiTheme="minorHAnsi"/>
          <w:bCs/>
        </w:rPr>
        <w:t>spot</w:t>
      </w:r>
      <w:r w:rsidR="00CB17AA">
        <w:rPr>
          <w:rFonts w:asciiTheme="minorHAnsi" w:hAnsiTheme="minorHAnsi"/>
          <w:bCs/>
        </w:rPr>
        <w:t>ów</w:t>
      </w:r>
      <w:r w:rsidR="006218CC">
        <w:rPr>
          <w:rFonts w:asciiTheme="minorHAnsi" w:hAnsiTheme="minorHAnsi"/>
          <w:bCs/>
        </w:rPr>
        <w:t xml:space="preserve"> reklamow</w:t>
      </w:r>
      <w:r w:rsidR="00CB17AA">
        <w:rPr>
          <w:rFonts w:asciiTheme="minorHAnsi" w:hAnsiTheme="minorHAnsi"/>
          <w:bCs/>
        </w:rPr>
        <w:t>ych</w:t>
      </w:r>
      <w:r w:rsidR="006218CC">
        <w:rPr>
          <w:rFonts w:asciiTheme="minorHAnsi" w:hAnsiTheme="minorHAnsi"/>
          <w:bCs/>
        </w:rPr>
        <w:t>, reportaż</w:t>
      </w:r>
      <w:r w:rsidR="00CB17AA">
        <w:rPr>
          <w:rFonts w:asciiTheme="minorHAnsi" w:hAnsiTheme="minorHAnsi"/>
          <w:bCs/>
        </w:rPr>
        <w:t>y</w:t>
      </w:r>
      <w:r w:rsidR="006218CC">
        <w:rPr>
          <w:rFonts w:asciiTheme="minorHAnsi" w:hAnsiTheme="minorHAnsi"/>
          <w:bCs/>
        </w:rPr>
        <w:t>, felieton</w:t>
      </w:r>
      <w:r w:rsidR="00CB17AA">
        <w:rPr>
          <w:rFonts w:asciiTheme="minorHAnsi" w:hAnsiTheme="minorHAnsi"/>
          <w:bCs/>
        </w:rPr>
        <w:t>ów</w:t>
      </w:r>
      <w:r w:rsidR="006218CC">
        <w:rPr>
          <w:rFonts w:asciiTheme="minorHAnsi" w:hAnsiTheme="minorHAnsi"/>
          <w:bCs/>
        </w:rPr>
        <w:t>, krótko i długometrażow</w:t>
      </w:r>
      <w:r w:rsidR="00CB17AA">
        <w:rPr>
          <w:rFonts w:asciiTheme="minorHAnsi" w:hAnsiTheme="minorHAnsi"/>
          <w:bCs/>
        </w:rPr>
        <w:t xml:space="preserve">ych </w:t>
      </w:r>
      <w:r w:rsidR="006218CC">
        <w:rPr>
          <w:rFonts w:asciiTheme="minorHAnsi" w:hAnsiTheme="minorHAnsi"/>
          <w:bCs/>
        </w:rPr>
        <w:t>film</w:t>
      </w:r>
      <w:r w:rsidR="00CB17AA">
        <w:rPr>
          <w:rFonts w:asciiTheme="minorHAnsi" w:hAnsiTheme="minorHAnsi"/>
          <w:bCs/>
        </w:rPr>
        <w:t>ów</w:t>
      </w:r>
      <w:r w:rsidR="006218CC">
        <w:rPr>
          <w:rFonts w:asciiTheme="minorHAnsi" w:hAnsiTheme="minorHAnsi"/>
          <w:bCs/>
        </w:rPr>
        <w:t xml:space="preserve"> dokumentaln</w:t>
      </w:r>
      <w:r w:rsidR="00CB17AA">
        <w:rPr>
          <w:rFonts w:asciiTheme="minorHAnsi" w:hAnsiTheme="minorHAnsi"/>
          <w:bCs/>
        </w:rPr>
        <w:t>ych</w:t>
      </w:r>
      <w:r w:rsidR="006218CC">
        <w:rPr>
          <w:rFonts w:asciiTheme="minorHAnsi" w:hAnsiTheme="minorHAnsi"/>
          <w:bCs/>
        </w:rPr>
        <w:t xml:space="preserve">) </w:t>
      </w:r>
      <w:r w:rsidRPr="007D713B">
        <w:rPr>
          <w:rFonts w:asciiTheme="minorHAnsi" w:hAnsiTheme="minorHAnsi"/>
          <w:bCs/>
        </w:rPr>
        <w:t xml:space="preserve">o </w:t>
      </w:r>
      <w:r w:rsidRPr="007D713B">
        <w:rPr>
          <w:rFonts w:asciiTheme="minorHAnsi" w:hAnsiTheme="minorHAnsi"/>
        </w:rPr>
        <w:t xml:space="preserve">wartości nie mniejszej niż </w:t>
      </w:r>
      <w:r w:rsidR="006218CC">
        <w:rPr>
          <w:rFonts w:asciiTheme="minorHAnsi" w:hAnsiTheme="minorHAnsi"/>
        </w:rPr>
        <w:t>2</w:t>
      </w:r>
      <w:r w:rsidR="006218CC" w:rsidRPr="007D713B">
        <w:rPr>
          <w:rFonts w:asciiTheme="minorHAnsi" w:hAnsiTheme="minorHAnsi"/>
        </w:rPr>
        <w:t> </w:t>
      </w:r>
      <w:r w:rsidRPr="007D713B">
        <w:rPr>
          <w:rFonts w:asciiTheme="minorHAnsi" w:hAnsiTheme="minorHAnsi"/>
        </w:rPr>
        <w:t>000 (dwa tysiące) zł</w:t>
      </w:r>
      <w:r w:rsidR="00522C59">
        <w:rPr>
          <w:rFonts w:asciiTheme="minorHAnsi" w:hAnsiTheme="minorHAnsi"/>
        </w:rPr>
        <w:t xml:space="preserve"> netto każda. </w:t>
      </w:r>
      <w:r w:rsidRPr="007D713B">
        <w:rPr>
          <w:rFonts w:asciiTheme="minorHAnsi" w:hAnsiTheme="minorHAnsi"/>
        </w:rPr>
        <w:t xml:space="preserve">Zamawiający </w:t>
      </w:r>
      <w:r w:rsidR="00342707">
        <w:rPr>
          <w:rFonts w:asciiTheme="minorHAnsi" w:hAnsiTheme="minorHAnsi"/>
        </w:rPr>
        <w:t>oceni</w:t>
      </w:r>
      <w:r w:rsidR="009E5858">
        <w:rPr>
          <w:rFonts w:asciiTheme="minorHAnsi" w:hAnsiTheme="minorHAnsi"/>
        </w:rPr>
        <w:t xml:space="preserve"> </w:t>
      </w:r>
      <w:r w:rsidRPr="007D713B">
        <w:rPr>
          <w:rFonts w:asciiTheme="minorHAnsi" w:hAnsiTheme="minorHAnsi"/>
        </w:rPr>
        <w:t xml:space="preserve">spełnienie tego warunku na podstawie </w:t>
      </w:r>
      <w:r w:rsidR="00822570">
        <w:rPr>
          <w:rFonts w:asciiTheme="minorHAnsi" w:hAnsiTheme="minorHAnsi"/>
        </w:rPr>
        <w:t>W</w:t>
      </w:r>
      <w:r w:rsidRPr="007D713B">
        <w:rPr>
          <w:rFonts w:asciiTheme="minorHAnsi" w:hAnsiTheme="minorHAnsi"/>
        </w:rPr>
        <w:t>ykazu usług</w:t>
      </w:r>
      <w:r w:rsidR="00342707">
        <w:rPr>
          <w:rFonts w:asciiTheme="minorHAnsi" w:hAnsiTheme="minorHAnsi"/>
        </w:rPr>
        <w:t>, według wzoru</w:t>
      </w:r>
      <w:r w:rsidRPr="007D713B">
        <w:rPr>
          <w:rFonts w:asciiTheme="minorHAnsi" w:hAnsiTheme="minorHAnsi"/>
        </w:rPr>
        <w:t xml:space="preserve"> </w:t>
      </w:r>
      <w:r w:rsidR="009E5858">
        <w:rPr>
          <w:rFonts w:asciiTheme="minorHAnsi" w:hAnsiTheme="minorHAnsi"/>
        </w:rPr>
        <w:t xml:space="preserve">na </w:t>
      </w:r>
      <w:r w:rsidR="00216A81" w:rsidRPr="007D713B">
        <w:rPr>
          <w:rFonts w:asciiTheme="minorHAnsi" w:hAnsiTheme="minorHAnsi"/>
        </w:rPr>
        <w:t>załączniku</w:t>
      </w:r>
      <w:r w:rsidRPr="007D713B">
        <w:rPr>
          <w:rFonts w:asciiTheme="minorHAnsi" w:hAnsiTheme="minorHAnsi"/>
        </w:rPr>
        <w:t xml:space="preserve"> </w:t>
      </w:r>
      <w:r w:rsidR="00822570">
        <w:rPr>
          <w:rFonts w:asciiTheme="minorHAnsi" w:hAnsiTheme="minorHAnsi"/>
        </w:rPr>
        <w:t>n</w:t>
      </w:r>
      <w:r w:rsidRPr="007D713B">
        <w:rPr>
          <w:rFonts w:asciiTheme="minorHAnsi" w:hAnsiTheme="minorHAnsi"/>
        </w:rPr>
        <w:t xml:space="preserve">r 2 do </w:t>
      </w:r>
      <w:r w:rsidR="00DA123B">
        <w:rPr>
          <w:rFonts w:asciiTheme="minorHAnsi" w:hAnsiTheme="minorHAnsi"/>
        </w:rPr>
        <w:t>Z</w:t>
      </w:r>
      <w:r w:rsidRPr="007D713B">
        <w:rPr>
          <w:rFonts w:asciiTheme="minorHAnsi" w:hAnsiTheme="minorHAnsi"/>
        </w:rPr>
        <w:t>apytania</w:t>
      </w:r>
      <w:r w:rsidR="00342707">
        <w:rPr>
          <w:rFonts w:asciiTheme="minorHAnsi" w:hAnsiTheme="minorHAnsi"/>
        </w:rPr>
        <w:t xml:space="preserve"> ofertowego</w:t>
      </w:r>
      <w:r w:rsidRPr="007D713B">
        <w:rPr>
          <w:rFonts w:asciiTheme="minorHAnsi" w:hAnsiTheme="minorHAnsi"/>
        </w:rPr>
        <w:t xml:space="preserve">. </w:t>
      </w:r>
    </w:p>
    <w:p w14:paraId="4251CFC0" w14:textId="2E3E35EC" w:rsidR="002A3E63" w:rsidRDefault="00755439" w:rsidP="00A475FC">
      <w:pPr>
        <w:pStyle w:val="Akapitzlist"/>
        <w:spacing w:line="360" w:lineRule="auto"/>
        <w:ind w:left="0"/>
        <w:contextualSpacing w:val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W przypadku usług </w:t>
      </w:r>
      <w:r w:rsidR="00D77330">
        <w:rPr>
          <w:rFonts w:asciiTheme="minorHAnsi" w:hAnsiTheme="minorHAnsi" w:cs="Arial"/>
          <w:bCs/>
        </w:rPr>
        <w:t xml:space="preserve">wykonywanych </w:t>
      </w:r>
      <w:r w:rsidR="003D7B14">
        <w:rPr>
          <w:rFonts w:asciiTheme="minorHAnsi" w:hAnsiTheme="minorHAnsi" w:cs="Arial"/>
          <w:bCs/>
        </w:rPr>
        <w:t>tj. niezakończonych</w:t>
      </w:r>
      <w:r w:rsidR="007F1BB9">
        <w:rPr>
          <w:rFonts w:asciiTheme="minorHAnsi" w:hAnsiTheme="minorHAnsi" w:cs="Arial"/>
          <w:bCs/>
        </w:rPr>
        <w:t>,</w:t>
      </w:r>
      <w:r w:rsidR="003D7B14">
        <w:rPr>
          <w:rFonts w:asciiTheme="minorHAnsi" w:hAnsiTheme="minorHAnsi" w:cs="Arial"/>
          <w:bCs/>
        </w:rPr>
        <w:t xml:space="preserve"> weryfikacja</w:t>
      </w:r>
      <w:r w:rsidR="00D77330">
        <w:rPr>
          <w:rFonts w:asciiTheme="minorHAnsi" w:hAnsiTheme="minorHAnsi" w:cs="Arial"/>
          <w:bCs/>
        </w:rPr>
        <w:t xml:space="preserve"> spełniania warunku udziału zostanie </w:t>
      </w:r>
      <w:r w:rsidR="003D7B14">
        <w:rPr>
          <w:rFonts w:asciiTheme="minorHAnsi" w:hAnsiTheme="minorHAnsi" w:cs="Arial"/>
          <w:bCs/>
        </w:rPr>
        <w:t xml:space="preserve">dokonana na dzień </w:t>
      </w:r>
      <w:r w:rsidR="0072425E">
        <w:rPr>
          <w:rFonts w:asciiTheme="minorHAnsi" w:hAnsiTheme="minorHAnsi" w:cs="Arial"/>
          <w:bCs/>
        </w:rPr>
        <w:t xml:space="preserve">upływu terminu </w:t>
      </w:r>
      <w:r w:rsidR="00CF4FC1">
        <w:rPr>
          <w:rFonts w:asciiTheme="minorHAnsi" w:hAnsiTheme="minorHAnsi" w:cs="Arial"/>
          <w:bCs/>
        </w:rPr>
        <w:t>składania</w:t>
      </w:r>
      <w:r w:rsidR="003D7B14">
        <w:rPr>
          <w:rFonts w:asciiTheme="minorHAnsi" w:hAnsiTheme="minorHAnsi" w:cs="Arial"/>
          <w:bCs/>
        </w:rPr>
        <w:t xml:space="preserve"> ofert</w:t>
      </w:r>
      <w:r w:rsidR="00CF4FC1">
        <w:rPr>
          <w:rFonts w:asciiTheme="minorHAnsi" w:hAnsiTheme="minorHAnsi" w:cs="Arial"/>
          <w:bCs/>
        </w:rPr>
        <w:t>.</w:t>
      </w:r>
    </w:p>
    <w:p w14:paraId="00148CFC" w14:textId="77777777" w:rsidR="001A3043" w:rsidRDefault="001A3043" w:rsidP="00BA12EF">
      <w:pPr>
        <w:pStyle w:val="Akapitzlist"/>
        <w:spacing w:line="360" w:lineRule="auto"/>
        <w:ind w:left="0"/>
        <w:contextualSpacing w:val="0"/>
        <w:rPr>
          <w:rFonts w:asciiTheme="minorHAnsi" w:hAnsiTheme="minorHAnsi" w:cs="Arial"/>
          <w:b/>
        </w:rPr>
      </w:pPr>
    </w:p>
    <w:p w14:paraId="295A010E" w14:textId="77777777" w:rsidR="001A3043" w:rsidRDefault="001A3043" w:rsidP="00BA12EF">
      <w:pPr>
        <w:pStyle w:val="Akapitzlist"/>
        <w:spacing w:line="360" w:lineRule="auto"/>
        <w:ind w:left="0"/>
        <w:contextualSpacing w:val="0"/>
        <w:rPr>
          <w:rFonts w:asciiTheme="minorHAnsi" w:hAnsiTheme="minorHAnsi" w:cs="Arial"/>
          <w:b/>
        </w:rPr>
      </w:pPr>
    </w:p>
    <w:p w14:paraId="12014D4F" w14:textId="4FAE4FDD" w:rsidR="00BA12EF" w:rsidRPr="001A3043" w:rsidRDefault="00BA12EF" w:rsidP="001A3043">
      <w:pPr>
        <w:spacing w:after="120" w:line="360" w:lineRule="auto"/>
        <w:rPr>
          <w:rFonts w:asciiTheme="minorHAnsi" w:hAnsiTheme="minorHAnsi" w:cstheme="minorHAnsi"/>
          <w:b/>
          <w:bCs/>
        </w:rPr>
      </w:pPr>
      <w:r w:rsidRPr="001A3043">
        <w:rPr>
          <w:rFonts w:asciiTheme="minorHAnsi" w:hAnsiTheme="minorHAnsi" w:cstheme="minorHAnsi"/>
          <w:b/>
          <w:bCs/>
        </w:rPr>
        <w:lastRenderedPageBreak/>
        <w:t xml:space="preserve">Lista </w:t>
      </w:r>
      <w:r w:rsidR="00E2061F" w:rsidRPr="001A3043">
        <w:rPr>
          <w:rFonts w:asciiTheme="minorHAnsi" w:hAnsiTheme="minorHAnsi" w:cstheme="minorHAnsi"/>
          <w:b/>
          <w:bCs/>
        </w:rPr>
        <w:t>dokumentów/oświadczeń od W</w:t>
      </w:r>
      <w:r w:rsidR="00155AA4" w:rsidRPr="001A3043">
        <w:rPr>
          <w:rFonts w:asciiTheme="minorHAnsi" w:hAnsiTheme="minorHAnsi" w:cstheme="minorHAnsi"/>
          <w:b/>
          <w:bCs/>
        </w:rPr>
        <w:t>ykonawcy</w:t>
      </w:r>
      <w:r w:rsidR="001A3043">
        <w:rPr>
          <w:rFonts w:asciiTheme="minorHAnsi" w:hAnsiTheme="minorHAnsi" w:cstheme="minorHAnsi"/>
          <w:b/>
          <w:bCs/>
        </w:rPr>
        <w:t>:</w:t>
      </w:r>
    </w:p>
    <w:p w14:paraId="36FEA685" w14:textId="20A1486A" w:rsidR="00155AA4" w:rsidRPr="00A053C7" w:rsidRDefault="002B65BC" w:rsidP="00155AA4">
      <w:pPr>
        <w:pStyle w:val="Akapitzlist"/>
        <w:numPr>
          <w:ilvl w:val="0"/>
          <w:numId w:val="26"/>
        </w:numPr>
        <w:spacing w:line="360" w:lineRule="auto"/>
        <w:contextualSpacing w:val="0"/>
        <w:rPr>
          <w:rFonts w:asciiTheme="minorHAnsi" w:hAnsiTheme="minorHAnsi" w:cs="Arial"/>
          <w:b/>
        </w:rPr>
      </w:pPr>
      <w:r w:rsidRPr="00A053C7">
        <w:rPr>
          <w:rFonts w:asciiTheme="minorHAnsi" w:hAnsiTheme="minorHAnsi" w:cs="Arial"/>
          <w:bCs/>
        </w:rPr>
        <w:t xml:space="preserve">Formularz oferty – Załącznik nr </w:t>
      </w:r>
      <w:r w:rsidR="007E48E5" w:rsidRPr="00A053C7">
        <w:rPr>
          <w:rFonts w:asciiTheme="minorHAnsi" w:hAnsiTheme="minorHAnsi" w:cs="Arial"/>
          <w:bCs/>
        </w:rPr>
        <w:t>1</w:t>
      </w:r>
    </w:p>
    <w:p w14:paraId="6663C300" w14:textId="70BA6B7D" w:rsidR="007E48E5" w:rsidRPr="00A053C7" w:rsidRDefault="007E48E5" w:rsidP="00155AA4">
      <w:pPr>
        <w:pStyle w:val="Akapitzlist"/>
        <w:numPr>
          <w:ilvl w:val="0"/>
          <w:numId w:val="26"/>
        </w:numPr>
        <w:spacing w:line="360" w:lineRule="auto"/>
        <w:contextualSpacing w:val="0"/>
        <w:rPr>
          <w:rFonts w:asciiTheme="minorHAnsi" w:hAnsiTheme="minorHAnsi" w:cs="Arial"/>
          <w:b/>
        </w:rPr>
      </w:pPr>
      <w:r w:rsidRPr="00A053C7">
        <w:rPr>
          <w:rFonts w:asciiTheme="minorHAnsi" w:hAnsiTheme="minorHAnsi" w:cs="Arial"/>
          <w:bCs/>
        </w:rPr>
        <w:t>Wykaz usług – Załącznik nr 2</w:t>
      </w:r>
    </w:p>
    <w:p w14:paraId="3ABA9658" w14:textId="2BD4FFE9" w:rsidR="007E48E5" w:rsidRPr="00A475FC" w:rsidRDefault="007E48E5" w:rsidP="00155AA4">
      <w:pPr>
        <w:pStyle w:val="Akapitzlist"/>
        <w:numPr>
          <w:ilvl w:val="0"/>
          <w:numId w:val="26"/>
        </w:numPr>
        <w:spacing w:line="360" w:lineRule="auto"/>
        <w:contextualSpacing w:val="0"/>
        <w:rPr>
          <w:rFonts w:asciiTheme="minorHAnsi" w:hAnsiTheme="minorHAnsi" w:cs="Arial"/>
          <w:b/>
        </w:rPr>
      </w:pPr>
      <w:r w:rsidRPr="00A053C7">
        <w:rPr>
          <w:rFonts w:asciiTheme="minorHAnsi" w:hAnsiTheme="minorHAnsi" w:cs="Arial"/>
          <w:bCs/>
        </w:rPr>
        <w:t xml:space="preserve">Pełnomocnictwo – </w:t>
      </w:r>
      <w:r w:rsidR="006D29F4">
        <w:rPr>
          <w:rFonts w:asciiTheme="minorHAnsi" w:hAnsiTheme="minorHAnsi" w:cs="Arial"/>
          <w:bCs/>
        </w:rPr>
        <w:t>(</w:t>
      </w:r>
      <w:r w:rsidRPr="00A053C7">
        <w:rPr>
          <w:rFonts w:asciiTheme="minorHAnsi" w:hAnsiTheme="minorHAnsi" w:cs="Arial"/>
          <w:bCs/>
        </w:rPr>
        <w:t>jeżeli dotyczy</w:t>
      </w:r>
      <w:r w:rsidR="006D29F4">
        <w:rPr>
          <w:rFonts w:asciiTheme="minorHAnsi" w:hAnsiTheme="minorHAnsi" w:cs="Arial"/>
          <w:bCs/>
        </w:rPr>
        <w:t>)</w:t>
      </w:r>
    </w:p>
    <w:p w14:paraId="256A6550" w14:textId="7F73D688" w:rsidR="005766D6" w:rsidRPr="00A053C7" w:rsidRDefault="005766D6" w:rsidP="00155AA4">
      <w:pPr>
        <w:pStyle w:val="Akapitzlist"/>
        <w:numPr>
          <w:ilvl w:val="0"/>
          <w:numId w:val="26"/>
        </w:numPr>
        <w:spacing w:line="360" w:lineRule="auto"/>
        <w:contextualSpacing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Cs/>
        </w:rPr>
        <w:t>Oświadczenia</w:t>
      </w:r>
      <w:r w:rsidR="005354FB">
        <w:rPr>
          <w:rFonts w:asciiTheme="minorHAnsi" w:hAnsiTheme="minorHAnsi" w:cs="Arial"/>
          <w:bCs/>
        </w:rPr>
        <w:t xml:space="preserve"> Wykonawcy</w:t>
      </w:r>
      <w:r>
        <w:rPr>
          <w:rFonts w:asciiTheme="minorHAnsi" w:hAnsiTheme="minorHAnsi" w:cs="Arial"/>
          <w:bCs/>
        </w:rPr>
        <w:t xml:space="preserve">, odpowiednio </w:t>
      </w:r>
      <w:r w:rsidR="00513C85">
        <w:rPr>
          <w:rFonts w:asciiTheme="minorHAnsi" w:hAnsiTheme="minorHAnsi" w:cs="Arial"/>
          <w:bCs/>
        </w:rPr>
        <w:t>według</w:t>
      </w:r>
      <w:r>
        <w:rPr>
          <w:rFonts w:asciiTheme="minorHAnsi" w:hAnsiTheme="minorHAnsi" w:cs="Arial"/>
          <w:bCs/>
        </w:rPr>
        <w:t xml:space="preserve"> wzoru na Załączniku nr </w:t>
      </w:r>
      <w:r w:rsidR="00513C85">
        <w:rPr>
          <w:rFonts w:asciiTheme="minorHAnsi" w:hAnsiTheme="minorHAnsi" w:cs="Arial"/>
          <w:bCs/>
        </w:rPr>
        <w:t>4 lub 4A</w:t>
      </w:r>
    </w:p>
    <w:p w14:paraId="0996FC0F" w14:textId="77777777" w:rsidR="00155AA4" w:rsidRDefault="00155AA4" w:rsidP="00BA12EF">
      <w:pPr>
        <w:pStyle w:val="Akapitzlist"/>
        <w:spacing w:line="360" w:lineRule="auto"/>
        <w:ind w:left="0"/>
        <w:contextualSpacing w:val="0"/>
        <w:rPr>
          <w:rFonts w:asciiTheme="minorHAnsi" w:hAnsiTheme="minorHAnsi" w:cs="Arial"/>
          <w:bCs/>
        </w:rPr>
      </w:pPr>
    </w:p>
    <w:p w14:paraId="3B441652" w14:textId="445D7CC9" w:rsidR="006C7C4F" w:rsidRPr="007C2C03" w:rsidRDefault="004D5202" w:rsidP="007C2C03">
      <w:pPr>
        <w:spacing w:line="360" w:lineRule="auto"/>
        <w:rPr>
          <w:rFonts w:asciiTheme="minorHAnsi" w:hAnsiTheme="minorHAnsi" w:cs="Arial"/>
          <w:b/>
          <w:bCs/>
        </w:rPr>
      </w:pPr>
      <w:r w:rsidRPr="007C2C03">
        <w:rPr>
          <w:rFonts w:asciiTheme="minorHAnsi" w:hAnsiTheme="minorHAnsi" w:cs="Arial"/>
          <w:b/>
          <w:bCs/>
        </w:rPr>
        <w:t>Kryteria oceny ofert (wraz ze sposobem ich oceny):</w:t>
      </w:r>
      <w:r w:rsidR="008D506B" w:rsidRPr="007C2C03">
        <w:rPr>
          <w:rFonts w:asciiTheme="minorHAnsi" w:hAnsiTheme="minorHAnsi" w:cs="Arial"/>
          <w:b/>
          <w:bCs/>
        </w:rPr>
        <w:t xml:space="preserve"> </w:t>
      </w:r>
    </w:p>
    <w:p w14:paraId="5B501492" w14:textId="77777777" w:rsidR="003824A9" w:rsidRDefault="002C637E" w:rsidP="007C2C03">
      <w:pPr>
        <w:spacing w:before="60" w:after="40" w:line="360" w:lineRule="auto"/>
        <w:rPr>
          <w:rFonts w:asciiTheme="minorHAnsi" w:hAnsiTheme="minorHAnsi" w:cs="Arial"/>
          <w:bCs/>
        </w:rPr>
      </w:pPr>
      <w:r w:rsidRPr="007C2C03">
        <w:rPr>
          <w:rFonts w:asciiTheme="minorHAnsi" w:hAnsiTheme="minorHAnsi" w:cs="Arial"/>
          <w:bCs/>
        </w:rPr>
        <w:t>Kryteria oceny ofert:</w:t>
      </w:r>
    </w:p>
    <w:p w14:paraId="5C22A2DD" w14:textId="371B35DE" w:rsidR="003824A9" w:rsidRPr="00D54165" w:rsidRDefault="003824A9" w:rsidP="00D54165">
      <w:pPr>
        <w:spacing w:before="60" w:after="40" w:line="360" w:lineRule="auto"/>
        <w:rPr>
          <w:rFonts w:asciiTheme="minorHAnsi" w:hAnsiTheme="minorHAnsi" w:cs="Arial"/>
          <w:b/>
          <w:bCs/>
        </w:rPr>
      </w:pPr>
      <w:r w:rsidRPr="003824A9">
        <w:rPr>
          <w:rFonts w:asciiTheme="minorHAnsi" w:hAnsiTheme="minorHAnsi" w:cs="Arial"/>
          <w:b/>
          <w:bCs/>
        </w:rPr>
        <w:t xml:space="preserve"> </w:t>
      </w:r>
      <w:r w:rsidRPr="00082192">
        <w:rPr>
          <w:rFonts w:asciiTheme="minorHAnsi" w:hAnsiTheme="minorHAnsi" w:cs="Arial"/>
          <w:b/>
          <w:bCs/>
        </w:rPr>
        <w:t>Cena - 100%</w:t>
      </w:r>
    </w:p>
    <w:p w14:paraId="17A461AA" w14:textId="327C7F81" w:rsidR="003824A9" w:rsidRPr="002C1CA8" w:rsidRDefault="003824A9" w:rsidP="0085178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250975">
        <w:rPr>
          <w:rFonts w:asciiTheme="minorHAnsi" w:hAnsiTheme="minorHAnsi"/>
        </w:rPr>
        <w:t>Kryterium „Cena” zostanie ocenione na podstawie podanej przez wykonawcę w ofercie ceny brutto za</w:t>
      </w:r>
      <w:r w:rsidR="00406AAE">
        <w:rPr>
          <w:rFonts w:asciiTheme="minorHAnsi" w:hAnsiTheme="minorHAnsi"/>
        </w:rPr>
        <w:t xml:space="preserve"> </w:t>
      </w:r>
      <w:r w:rsidR="00451C56">
        <w:rPr>
          <w:rFonts w:asciiTheme="minorHAnsi" w:hAnsiTheme="minorHAnsi"/>
        </w:rPr>
        <w:t xml:space="preserve">1 </w:t>
      </w:r>
      <w:r w:rsidR="00406AAE">
        <w:rPr>
          <w:rFonts w:asciiTheme="minorHAnsi" w:hAnsiTheme="minorHAnsi"/>
        </w:rPr>
        <w:t>roboczą</w:t>
      </w:r>
      <w:r w:rsidR="00332A57">
        <w:rPr>
          <w:rFonts w:asciiTheme="minorHAnsi" w:hAnsiTheme="minorHAnsi"/>
        </w:rPr>
        <w:t xml:space="preserve"> </w:t>
      </w:r>
      <w:r w:rsidR="00406AAE">
        <w:rPr>
          <w:rFonts w:asciiTheme="minorHAnsi" w:hAnsiTheme="minorHAnsi"/>
        </w:rPr>
        <w:t>godzinę pracy montażowej</w:t>
      </w:r>
      <w:r w:rsidR="006026F9">
        <w:rPr>
          <w:rFonts w:asciiTheme="minorHAnsi" w:hAnsiTheme="minorHAnsi"/>
        </w:rPr>
        <w:t xml:space="preserve"> oraz edycji materiałów filmowych</w:t>
      </w:r>
      <w:r w:rsidRPr="00250975">
        <w:rPr>
          <w:rFonts w:asciiTheme="minorHAnsi" w:hAnsiTheme="minorHAnsi"/>
        </w:rPr>
        <w:t>. Ocena punktowa w ramach kryterium ceny zostanie dokonana zgodnie ze wzorem:</w:t>
      </w:r>
    </w:p>
    <w:p w14:paraId="1843862F" w14:textId="77777777" w:rsidR="003824A9" w:rsidRPr="00082192" w:rsidRDefault="003824A9" w:rsidP="00E42640">
      <w:pPr>
        <w:pStyle w:val="NormalnyWeb"/>
        <w:spacing w:before="0" w:after="0" w:line="360" w:lineRule="auto"/>
        <w:ind w:left="964"/>
        <w:jc w:val="center"/>
        <w:rPr>
          <w:rFonts w:asciiTheme="minorHAnsi" w:hAnsiTheme="minorHAnsi" w:cs="Arial"/>
          <w:b/>
          <w:kern w:val="8"/>
          <w:sz w:val="24"/>
          <w:szCs w:val="24"/>
          <w:lang w:eastAsia="en-US"/>
        </w:rPr>
      </w:pPr>
      <m:oMath>
        <m:r>
          <m:rPr>
            <m:sty m:val="bi"/>
          </m:rPr>
          <w:rPr>
            <w:rFonts w:ascii="Cambria Math" w:eastAsia="Calibri" w:hAnsi="Cambria Math" w:cstheme="minorHAnsi"/>
            <w:kern w:val="8"/>
            <w:sz w:val="28"/>
            <w:szCs w:val="28"/>
            <w:lang w:eastAsia="en-US"/>
          </w:rPr>
          <m:t>C</m:t>
        </m:r>
        <m:r>
          <m:rPr>
            <m:sty m:val="b"/>
          </m:rPr>
          <w:rPr>
            <w:rFonts w:ascii="Cambria Math" w:eastAsia="Calibri" w:hAnsi="Cambria Math" w:cstheme="minorHAnsi"/>
            <w:kern w:val="8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eastAsia="Calibri" w:hAnsi="Cambria Math" w:cstheme="minorHAnsi"/>
                <w:b/>
                <w:kern w:val="8"/>
                <w:sz w:val="28"/>
                <w:szCs w:val="28"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theme="minorHAnsi"/>
                <w:kern w:val="8"/>
                <w:sz w:val="28"/>
                <w:szCs w:val="28"/>
                <w:lang w:eastAsia="en-US"/>
              </w:rPr>
              <m:t>Cmin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theme="minorHAnsi"/>
                <w:kern w:val="8"/>
                <w:sz w:val="28"/>
                <w:szCs w:val="28"/>
                <w:lang w:eastAsia="en-US"/>
              </w:rPr>
              <m:t>Cbad</m:t>
            </m:r>
          </m:den>
        </m:f>
        <m:r>
          <m:rPr>
            <m:sty m:val="b"/>
          </m:rPr>
          <w:rPr>
            <w:rFonts w:ascii="Cambria Math" w:eastAsia="Calibri" w:hAnsi="Cambria Math" w:cstheme="minorHAnsi"/>
            <w:kern w:val="8"/>
            <w:sz w:val="28"/>
            <w:szCs w:val="28"/>
            <w:lang w:eastAsia="en-US"/>
          </w:rPr>
          <m:t xml:space="preserve">*100 </m:t>
        </m:r>
        <m:r>
          <m:rPr>
            <m:sty m:val="bi"/>
          </m:rPr>
          <w:rPr>
            <w:rFonts w:ascii="Cambria Math" w:eastAsia="Calibri" w:hAnsi="Cambria Math" w:cstheme="minorHAnsi"/>
            <w:kern w:val="8"/>
            <w:sz w:val="28"/>
            <w:szCs w:val="28"/>
            <w:lang w:eastAsia="en-US"/>
          </w:rPr>
          <m:t>pkt</m:t>
        </m:r>
      </m:oMath>
      <w:r w:rsidRPr="002C1CA8">
        <w:rPr>
          <w:rFonts w:asciiTheme="minorHAnsi" w:hAnsiTheme="minorHAnsi" w:cstheme="minorHAnsi"/>
          <w:b/>
          <w:kern w:val="8"/>
          <w:sz w:val="28"/>
          <w:szCs w:val="28"/>
          <w:lang w:eastAsia="en-US"/>
        </w:rPr>
        <w:t xml:space="preserve">, </w:t>
      </w:r>
      <w:r w:rsidRPr="002C1CA8">
        <w:rPr>
          <w:rFonts w:asciiTheme="minorHAnsi" w:hAnsiTheme="minorHAnsi" w:cstheme="minorHAnsi"/>
          <w:kern w:val="8"/>
          <w:sz w:val="28"/>
          <w:szCs w:val="28"/>
          <w:lang w:eastAsia="en-US"/>
        </w:rPr>
        <w:t>gdzie</w:t>
      </w:r>
      <w:r w:rsidRPr="00082192">
        <w:rPr>
          <w:rFonts w:asciiTheme="minorHAnsi" w:hAnsiTheme="minorHAnsi" w:cs="Arial"/>
          <w:kern w:val="8"/>
          <w:sz w:val="24"/>
          <w:szCs w:val="24"/>
          <w:lang w:eastAsia="en-US"/>
        </w:rPr>
        <w:t>:</w:t>
      </w:r>
    </w:p>
    <w:p w14:paraId="717F813A" w14:textId="2F23A674" w:rsidR="003824A9" w:rsidRPr="007D713B" w:rsidRDefault="003824A9" w:rsidP="003824A9">
      <w:pPr>
        <w:spacing w:line="360" w:lineRule="auto"/>
        <w:ind w:left="360"/>
        <w:rPr>
          <w:rFonts w:asciiTheme="minorHAnsi" w:hAnsiTheme="minorHAnsi"/>
        </w:rPr>
      </w:pPr>
      <w:r w:rsidRPr="007D713B">
        <w:rPr>
          <w:rFonts w:asciiTheme="minorHAnsi" w:hAnsiTheme="minorHAnsi"/>
        </w:rPr>
        <w:t xml:space="preserve">Cmin – oznacza najniższą </w:t>
      </w:r>
      <w:bookmarkStart w:id="1" w:name="_Hlk63258983"/>
      <w:r w:rsidR="0008536E" w:rsidRPr="007D713B">
        <w:rPr>
          <w:rFonts w:asciiTheme="minorHAnsi" w:hAnsiTheme="minorHAnsi"/>
        </w:rPr>
        <w:t>z</w:t>
      </w:r>
      <w:r w:rsidR="0008536E">
        <w:rPr>
          <w:rFonts w:asciiTheme="minorHAnsi" w:hAnsiTheme="minorHAnsi"/>
        </w:rPr>
        <w:t>aoferowaną</w:t>
      </w:r>
      <w:bookmarkEnd w:id="1"/>
      <w:r w:rsidR="0008536E" w:rsidRPr="007D713B">
        <w:rPr>
          <w:rFonts w:asciiTheme="minorHAnsi" w:hAnsiTheme="minorHAnsi"/>
        </w:rPr>
        <w:t xml:space="preserve"> </w:t>
      </w:r>
      <w:r w:rsidRPr="007D713B">
        <w:rPr>
          <w:rFonts w:asciiTheme="minorHAnsi" w:hAnsiTheme="minorHAnsi"/>
        </w:rPr>
        <w:t>cenę,</w:t>
      </w:r>
    </w:p>
    <w:p w14:paraId="438D8B33" w14:textId="6BB90E18" w:rsidR="003824A9" w:rsidRPr="007D713B" w:rsidRDefault="003824A9" w:rsidP="003824A9">
      <w:pPr>
        <w:spacing w:line="360" w:lineRule="auto"/>
        <w:ind w:left="360"/>
        <w:rPr>
          <w:rFonts w:asciiTheme="minorHAnsi" w:hAnsiTheme="minorHAnsi"/>
        </w:rPr>
      </w:pPr>
      <w:r w:rsidRPr="007D713B">
        <w:rPr>
          <w:rFonts w:asciiTheme="minorHAnsi" w:hAnsiTheme="minorHAnsi"/>
        </w:rPr>
        <w:t xml:space="preserve">Cbad – oznacza cenę </w:t>
      </w:r>
      <w:r w:rsidR="0008536E" w:rsidRPr="007D713B">
        <w:rPr>
          <w:rFonts w:asciiTheme="minorHAnsi" w:hAnsiTheme="minorHAnsi"/>
        </w:rPr>
        <w:t>z</w:t>
      </w:r>
      <w:r w:rsidR="0008536E">
        <w:rPr>
          <w:rFonts w:asciiTheme="minorHAnsi" w:hAnsiTheme="minorHAnsi"/>
        </w:rPr>
        <w:t>aoferowaną</w:t>
      </w:r>
      <w:r w:rsidRPr="007D713B">
        <w:rPr>
          <w:rFonts w:asciiTheme="minorHAnsi" w:hAnsiTheme="minorHAnsi"/>
        </w:rPr>
        <w:t xml:space="preserve"> w badanej ofercie,</w:t>
      </w:r>
    </w:p>
    <w:p w14:paraId="28220A8E" w14:textId="77777777" w:rsidR="003824A9" w:rsidRPr="007D713B" w:rsidRDefault="003824A9" w:rsidP="003824A9">
      <w:pPr>
        <w:spacing w:line="360" w:lineRule="auto"/>
        <w:ind w:left="360"/>
        <w:rPr>
          <w:rFonts w:asciiTheme="minorHAnsi" w:hAnsiTheme="minorHAnsi"/>
        </w:rPr>
      </w:pPr>
      <w:r w:rsidRPr="007D713B">
        <w:rPr>
          <w:rFonts w:asciiTheme="minorHAnsi" w:hAnsiTheme="minorHAnsi"/>
        </w:rPr>
        <w:t>C – oznacza liczbę punktów przyznanych badanej ofercie.</w:t>
      </w:r>
    </w:p>
    <w:p w14:paraId="3CFBBA0F" w14:textId="77777777" w:rsidR="003824A9" w:rsidRPr="007D713B" w:rsidRDefault="003824A9" w:rsidP="003824A9">
      <w:pPr>
        <w:spacing w:line="360" w:lineRule="auto"/>
        <w:ind w:left="360"/>
        <w:rPr>
          <w:rFonts w:asciiTheme="minorHAnsi" w:hAnsiTheme="minorHAnsi"/>
        </w:rPr>
      </w:pPr>
    </w:p>
    <w:p w14:paraId="59D10494" w14:textId="187513D1" w:rsidR="002C637E" w:rsidRPr="008966AE" w:rsidRDefault="00995801" w:rsidP="00B61607">
      <w:pPr>
        <w:spacing w:before="60" w:after="4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Za ofertę najkorzystniejszą zostanie</w:t>
      </w:r>
      <w:r w:rsidR="002C637E" w:rsidRPr="00A1541C">
        <w:rPr>
          <w:rFonts w:asciiTheme="minorHAnsi" w:hAnsiTheme="minorHAnsi"/>
        </w:rPr>
        <w:t xml:space="preserve"> uz</w:t>
      </w:r>
      <w:r>
        <w:rPr>
          <w:rFonts w:asciiTheme="minorHAnsi" w:hAnsiTheme="minorHAnsi"/>
        </w:rPr>
        <w:t>nana oferta</w:t>
      </w:r>
      <w:r w:rsidR="00D54165">
        <w:rPr>
          <w:rFonts w:asciiTheme="minorHAnsi" w:hAnsiTheme="minorHAnsi"/>
        </w:rPr>
        <w:t>, która uzyska największą liczbę punktów</w:t>
      </w:r>
      <w:r w:rsidR="00B34358">
        <w:rPr>
          <w:rFonts w:asciiTheme="minorHAnsi" w:hAnsiTheme="minorHAnsi"/>
        </w:rPr>
        <w:t xml:space="preserve"> ww. kryterium oceny ofert</w:t>
      </w:r>
      <w:r w:rsidR="00D54165">
        <w:rPr>
          <w:rFonts w:asciiTheme="minorHAnsi" w:hAnsiTheme="minorHAnsi"/>
        </w:rPr>
        <w:t>.</w:t>
      </w:r>
    </w:p>
    <w:p w14:paraId="7049661B" w14:textId="467C9B87" w:rsidR="00B87839" w:rsidRPr="00724233" w:rsidRDefault="00B87839" w:rsidP="00B61607">
      <w:pPr>
        <w:spacing w:line="360" w:lineRule="auto"/>
        <w:rPr>
          <w:rFonts w:asciiTheme="minorHAnsi" w:hAnsiTheme="minorHAnsi" w:cs="Arial"/>
          <w:bCs/>
        </w:rPr>
      </w:pPr>
    </w:p>
    <w:p w14:paraId="20260940" w14:textId="65AA84B5" w:rsidR="00EA211A" w:rsidRPr="00EB1FBC" w:rsidRDefault="004D5202" w:rsidP="00EB1FBC">
      <w:pPr>
        <w:pStyle w:val="Nagwek2"/>
        <w:spacing w:before="0" w:after="120" w:line="360" w:lineRule="auto"/>
        <w:rPr>
          <w:rFonts w:asciiTheme="minorHAnsi" w:hAnsiTheme="minorHAnsi" w:cstheme="minorHAnsi"/>
          <w:b/>
          <w:bCs/>
          <w:i/>
          <w:color w:val="auto"/>
          <w:sz w:val="28"/>
          <w:szCs w:val="28"/>
        </w:rPr>
      </w:pPr>
      <w:r w:rsidRPr="00EB1FBC">
        <w:rPr>
          <w:rFonts w:asciiTheme="minorHAnsi" w:hAnsiTheme="minorHAnsi" w:cstheme="minorHAnsi"/>
          <w:b/>
          <w:bCs/>
          <w:color w:val="auto"/>
          <w:sz w:val="28"/>
          <w:szCs w:val="28"/>
          <w:shd w:val="clear" w:color="auto" w:fill="FFFFFF"/>
        </w:rPr>
        <w:t>Termin, sposób i miejsce składania ofert</w:t>
      </w:r>
      <w:r w:rsidRPr="00EB1FBC">
        <w:rPr>
          <w:rFonts w:asciiTheme="minorHAnsi" w:hAnsiTheme="minorHAnsi" w:cstheme="minorHAnsi"/>
          <w:b/>
          <w:bCs/>
          <w:i/>
          <w:color w:val="auto"/>
          <w:sz w:val="28"/>
          <w:szCs w:val="28"/>
          <w:shd w:val="clear" w:color="auto" w:fill="FFFFFF"/>
        </w:rPr>
        <w:t>:</w:t>
      </w:r>
      <w:r w:rsidR="008D506B" w:rsidRPr="00EB1FBC">
        <w:rPr>
          <w:rFonts w:asciiTheme="minorHAnsi" w:hAnsiTheme="minorHAnsi" w:cstheme="minorHAnsi"/>
          <w:b/>
          <w:bCs/>
          <w:i/>
          <w:color w:val="auto"/>
          <w:sz w:val="28"/>
          <w:szCs w:val="28"/>
          <w:shd w:val="clear" w:color="auto" w:fill="FFFFFF"/>
        </w:rPr>
        <w:t xml:space="preserve"> </w:t>
      </w:r>
    </w:p>
    <w:p w14:paraId="473B23EE" w14:textId="51FFC6EE" w:rsidR="006F4B0C" w:rsidRPr="00724233" w:rsidRDefault="002C21CA" w:rsidP="00B61607">
      <w:pPr>
        <w:spacing w:line="360" w:lineRule="auto"/>
        <w:rPr>
          <w:rFonts w:asciiTheme="minorHAnsi" w:hAnsiTheme="minorHAnsi" w:cs="Arial"/>
          <w:bCs/>
        </w:rPr>
      </w:pPr>
      <w:r w:rsidRPr="00724233">
        <w:rPr>
          <w:rFonts w:asciiTheme="minorHAnsi" w:hAnsiTheme="minorHAnsi" w:cs="Arial"/>
          <w:bCs/>
        </w:rPr>
        <w:t>P</w:t>
      </w:r>
      <w:r w:rsidR="008D506B" w:rsidRPr="00724233">
        <w:rPr>
          <w:rFonts w:asciiTheme="minorHAnsi" w:hAnsiTheme="minorHAnsi" w:cs="Arial"/>
          <w:bCs/>
        </w:rPr>
        <w:t xml:space="preserve">rosimy o przesłanie oferty, sporządzonej z wykorzystaniem formularza ofertowego, stanowiącego </w:t>
      </w:r>
      <w:r w:rsidR="00C7228F" w:rsidRPr="00724233">
        <w:rPr>
          <w:rFonts w:asciiTheme="minorHAnsi" w:hAnsiTheme="minorHAnsi" w:cs="Arial"/>
          <w:bCs/>
          <w:i/>
        </w:rPr>
        <w:t>Z</w:t>
      </w:r>
      <w:r w:rsidR="008D506B" w:rsidRPr="00724233">
        <w:rPr>
          <w:rFonts w:asciiTheme="minorHAnsi" w:hAnsiTheme="minorHAnsi" w:cs="Arial"/>
          <w:bCs/>
          <w:i/>
        </w:rPr>
        <w:t xml:space="preserve">ałącznik nr </w:t>
      </w:r>
      <w:r w:rsidR="00FC1620" w:rsidRPr="00724233">
        <w:rPr>
          <w:rFonts w:asciiTheme="minorHAnsi" w:hAnsiTheme="minorHAnsi" w:cs="Arial"/>
          <w:bCs/>
          <w:i/>
        </w:rPr>
        <w:t>1</w:t>
      </w:r>
      <w:r w:rsidR="008D506B" w:rsidRPr="00724233">
        <w:rPr>
          <w:rFonts w:asciiTheme="minorHAnsi" w:hAnsiTheme="minorHAnsi" w:cs="Arial"/>
          <w:bCs/>
        </w:rPr>
        <w:t xml:space="preserve"> do zapytania ofertowego, zawierającej wszystkie niezbędne załączniki </w:t>
      </w:r>
      <w:r w:rsidR="00800153">
        <w:rPr>
          <w:rFonts w:asciiTheme="minorHAnsi" w:hAnsiTheme="minorHAnsi" w:cs="Arial"/>
          <w:bCs/>
        </w:rPr>
        <w:t>o</w:t>
      </w:r>
      <w:r w:rsidR="00420174">
        <w:rPr>
          <w:rFonts w:asciiTheme="minorHAnsi" w:hAnsiTheme="minorHAnsi" w:cs="Arial"/>
          <w:bCs/>
        </w:rPr>
        <w:t xml:space="preserve">sobiście, na adres: Muzeum Historii </w:t>
      </w:r>
      <w:r w:rsidR="00800153">
        <w:rPr>
          <w:rFonts w:asciiTheme="minorHAnsi" w:hAnsiTheme="minorHAnsi" w:cs="Arial"/>
          <w:bCs/>
        </w:rPr>
        <w:t xml:space="preserve">Żydów Polskich POLIN, ul. Anielewicza 6, </w:t>
      </w:r>
      <w:r w:rsidR="00B85E16">
        <w:rPr>
          <w:rFonts w:asciiTheme="minorHAnsi" w:hAnsiTheme="minorHAnsi" w:cs="Arial"/>
          <w:bCs/>
        </w:rPr>
        <w:t xml:space="preserve">00-157 </w:t>
      </w:r>
      <w:r w:rsidR="00800153">
        <w:rPr>
          <w:rFonts w:asciiTheme="minorHAnsi" w:hAnsiTheme="minorHAnsi" w:cs="Arial"/>
          <w:bCs/>
        </w:rPr>
        <w:t>Warszawa</w:t>
      </w:r>
      <w:r w:rsidR="005028C7">
        <w:rPr>
          <w:rFonts w:asciiTheme="minorHAnsi" w:hAnsiTheme="minorHAnsi" w:cs="Arial"/>
          <w:bCs/>
        </w:rPr>
        <w:t>, lub</w:t>
      </w:r>
      <w:r w:rsidR="00EF3A59">
        <w:rPr>
          <w:rFonts w:asciiTheme="minorHAnsi" w:hAnsiTheme="minorHAnsi" w:cs="Arial"/>
          <w:bCs/>
        </w:rPr>
        <w:t xml:space="preserve"> </w:t>
      </w:r>
      <w:r w:rsidR="008D506B" w:rsidRPr="00724233">
        <w:rPr>
          <w:rFonts w:asciiTheme="minorHAnsi" w:hAnsiTheme="minorHAnsi" w:cs="Arial"/>
          <w:bCs/>
        </w:rPr>
        <w:t xml:space="preserve">e-mailem na adres </w:t>
      </w:r>
      <w:hyperlink r:id="rId12" w:history="1">
        <w:r w:rsidR="00995801" w:rsidRPr="00E31DB4">
          <w:rPr>
            <w:rStyle w:val="Hipercze"/>
            <w:rFonts w:asciiTheme="minorHAnsi" w:hAnsiTheme="minorHAnsi" w:cs="Arial"/>
            <w:bCs/>
          </w:rPr>
          <w:t>jmarkiewicz@polin.pl</w:t>
        </w:r>
      </w:hyperlink>
      <w:r w:rsidR="005028C7">
        <w:rPr>
          <w:rFonts w:asciiTheme="minorHAnsi" w:hAnsiTheme="minorHAnsi" w:cs="Arial"/>
          <w:bCs/>
        </w:rPr>
        <w:t xml:space="preserve">, </w:t>
      </w:r>
      <w:r w:rsidR="006F4B0C">
        <w:rPr>
          <w:rFonts w:asciiTheme="minorHAnsi" w:hAnsiTheme="minorHAnsi" w:cs="Arial"/>
          <w:bCs/>
        </w:rPr>
        <w:t xml:space="preserve">lub za pośrednictwem </w:t>
      </w:r>
      <w:r w:rsidR="002F5CD2">
        <w:rPr>
          <w:rFonts w:asciiTheme="minorHAnsi" w:hAnsiTheme="minorHAnsi" w:cs="Arial"/>
          <w:bCs/>
        </w:rPr>
        <w:t>bazy konkurencyjności</w:t>
      </w:r>
      <w:r w:rsidR="005028C7">
        <w:rPr>
          <w:rFonts w:asciiTheme="minorHAnsi" w:hAnsiTheme="minorHAnsi" w:cs="Arial"/>
          <w:bCs/>
        </w:rPr>
        <w:t xml:space="preserve"> </w:t>
      </w:r>
      <w:r w:rsidR="005028C7" w:rsidRPr="005028C7">
        <w:rPr>
          <w:rFonts w:asciiTheme="minorHAnsi" w:hAnsiTheme="minorHAnsi" w:cs="Arial"/>
          <w:bCs/>
        </w:rPr>
        <w:t xml:space="preserve">najpóźniej do </w:t>
      </w:r>
      <w:r w:rsidR="003F1504">
        <w:rPr>
          <w:rFonts w:asciiTheme="minorHAnsi" w:hAnsiTheme="minorHAnsi" w:cs="Arial"/>
          <w:bCs/>
        </w:rPr>
        <w:t>2</w:t>
      </w:r>
      <w:r w:rsidR="00F34ADC">
        <w:rPr>
          <w:rFonts w:asciiTheme="minorHAnsi" w:hAnsiTheme="minorHAnsi" w:cs="Arial"/>
          <w:bCs/>
        </w:rPr>
        <w:t>7</w:t>
      </w:r>
      <w:r w:rsidR="003F1504">
        <w:rPr>
          <w:rFonts w:asciiTheme="minorHAnsi" w:hAnsiTheme="minorHAnsi" w:cs="Arial"/>
          <w:bCs/>
        </w:rPr>
        <w:t xml:space="preserve"> września 2022 r.</w:t>
      </w:r>
    </w:p>
    <w:p w14:paraId="70E8BA03" w14:textId="77777777" w:rsidR="00B87839" w:rsidRPr="00724233" w:rsidRDefault="00B87839" w:rsidP="00BB1BF0">
      <w:pPr>
        <w:spacing w:line="360" w:lineRule="auto"/>
        <w:rPr>
          <w:rFonts w:asciiTheme="minorHAnsi" w:hAnsiTheme="minorHAnsi" w:cs="Arial"/>
          <w:bCs/>
        </w:rPr>
      </w:pPr>
    </w:p>
    <w:p w14:paraId="624676B5" w14:textId="272D4271" w:rsidR="00B87839" w:rsidRPr="00A83635" w:rsidRDefault="00B87839" w:rsidP="00BB1BF0">
      <w:pPr>
        <w:spacing w:line="360" w:lineRule="auto"/>
        <w:rPr>
          <w:rFonts w:asciiTheme="minorHAnsi" w:hAnsiTheme="minorHAnsi" w:cs="Arial"/>
          <w:bCs/>
        </w:rPr>
      </w:pPr>
      <w:r w:rsidRPr="00A83635">
        <w:rPr>
          <w:rFonts w:asciiTheme="minorHAnsi" w:hAnsiTheme="minorHAnsi" w:cs="Arial"/>
          <w:bCs/>
        </w:rPr>
        <w:lastRenderedPageBreak/>
        <w:t xml:space="preserve">Oferta składana powinna być podpisana przez </w:t>
      </w:r>
      <w:r w:rsidR="00D25358" w:rsidRPr="00A053C7">
        <w:rPr>
          <w:rFonts w:asciiTheme="minorHAnsi" w:hAnsiTheme="minorHAnsi" w:cs="Arial"/>
          <w:bCs/>
        </w:rPr>
        <w:t xml:space="preserve">Wykonawcę lub </w:t>
      </w:r>
      <w:r w:rsidRPr="00A83635">
        <w:rPr>
          <w:rFonts w:asciiTheme="minorHAnsi" w:hAnsiTheme="minorHAnsi" w:cs="Arial"/>
          <w:bCs/>
        </w:rPr>
        <w:t xml:space="preserve">osobę upoważnioną do składania ofert w imieniu Wykonawcy. W przypadku składania oferty drogą elektroniczną, za podpisaną ofertę, Zamawiający uzna skan oferty z własnoręcznym podpisem </w:t>
      </w:r>
      <w:r w:rsidR="00957663" w:rsidRPr="00A053C7">
        <w:rPr>
          <w:rFonts w:asciiTheme="minorHAnsi" w:hAnsiTheme="minorHAnsi" w:cs="Arial"/>
          <w:bCs/>
        </w:rPr>
        <w:t>Wykonawcy lub</w:t>
      </w:r>
      <w:r w:rsidR="00957663" w:rsidRPr="00A83635">
        <w:rPr>
          <w:rFonts w:asciiTheme="minorHAnsi" w:hAnsiTheme="minorHAnsi" w:cs="Arial"/>
          <w:bCs/>
        </w:rPr>
        <w:t xml:space="preserve"> </w:t>
      </w:r>
      <w:r w:rsidRPr="00A83635">
        <w:rPr>
          <w:rFonts w:asciiTheme="minorHAnsi" w:hAnsiTheme="minorHAnsi" w:cs="Arial"/>
          <w:bCs/>
        </w:rPr>
        <w:t>osoby upoważnionej przez Wykonawcę do złożenia oferty</w:t>
      </w:r>
      <w:r w:rsidR="00551533" w:rsidRPr="00A83635">
        <w:rPr>
          <w:rFonts w:asciiTheme="minorHAnsi" w:hAnsiTheme="minorHAnsi" w:cs="Arial"/>
          <w:bCs/>
        </w:rPr>
        <w:t>.</w:t>
      </w:r>
      <w:r w:rsidR="00686B54">
        <w:rPr>
          <w:rFonts w:asciiTheme="minorHAnsi" w:hAnsiTheme="minorHAnsi" w:cs="Arial"/>
          <w:bCs/>
        </w:rPr>
        <w:t xml:space="preserve"> </w:t>
      </w:r>
      <w:r w:rsidR="00D60EF1">
        <w:rPr>
          <w:rFonts w:asciiTheme="minorHAnsi" w:hAnsiTheme="minorHAnsi" w:cs="Arial"/>
          <w:bCs/>
        </w:rPr>
        <w:t>Zamawiający dopuszcza ofertę podpisaną po</w:t>
      </w:r>
      <w:r w:rsidR="00361AE9">
        <w:rPr>
          <w:rFonts w:asciiTheme="minorHAnsi" w:hAnsiTheme="minorHAnsi" w:cs="Arial"/>
          <w:bCs/>
        </w:rPr>
        <w:t>dpisem elektronicznym kwalifikowanym, podpisem zaufanym lub podpisem osobistym.</w:t>
      </w:r>
    </w:p>
    <w:p w14:paraId="44E1DEE6" w14:textId="6D3AE242" w:rsidR="00B326B2" w:rsidRPr="00724233" w:rsidRDefault="00B326B2" w:rsidP="00BB1BF0">
      <w:pPr>
        <w:spacing w:line="360" w:lineRule="auto"/>
        <w:rPr>
          <w:rFonts w:asciiTheme="minorHAnsi" w:hAnsiTheme="minorHAnsi" w:cs="Arial"/>
          <w:bCs/>
        </w:rPr>
      </w:pPr>
    </w:p>
    <w:p w14:paraId="511E0321" w14:textId="7EE30537" w:rsidR="00551533" w:rsidRPr="00BB1BF0" w:rsidRDefault="004D5202" w:rsidP="00BB1BF0">
      <w:pPr>
        <w:pStyle w:val="Tekstpodstawowy"/>
        <w:spacing w:line="360" w:lineRule="auto"/>
        <w:jc w:val="left"/>
        <w:rPr>
          <w:rFonts w:asciiTheme="minorHAnsi" w:hAnsiTheme="minorHAnsi" w:cs="Arial"/>
          <w:color w:val="000000"/>
        </w:rPr>
      </w:pPr>
      <w:r w:rsidRPr="00BB1BF0">
        <w:rPr>
          <w:rFonts w:asciiTheme="minorHAnsi" w:hAnsiTheme="minorHAnsi" w:cs="Arial"/>
          <w:b/>
          <w:color w:val="000000"/>
        </w:rPr>
        <w:t xml:space="preserve">Warunki istotnych zmian umowy zawartej w wyniku przeprowadzonego postępowania o </w:t>
      </w:r>
      <w:r w:rsidR="005428D0">
        <w:rPr>
          <w:rFonts w:asciiTheme="minorHAnsi" w:hAnsiTheme="minorHAnsi" w:cs="Arial"/>
          <w:b/>
          <w:color w:val="000000"/>
        </w:rPr>
        <w:t> </w:t>
      </w:r>
      <w:r w:rsidRPr="00BB1BF0">
        <w:rPr>
          <w:rFonts w:asciiTheme="minorHAnsi" w:hAnsiTheme="minorHAnsi" w:cs="Arial"/>
          <w:b/>
          <w:color w:val="000000"/>
        </w:rPr>
        <w:t>udzielenie zamówienia</w:t>
      </w:r>
      <w:r w:rsidRPr="00724233">
        <w:rPr>
          <w:rFonts w:asciiTheme="minorHAnsi" w:hAnsiTheme="minorHAnsi" w:cs="Arial"/>
          <w:color w:val="000000"/>
        </w:rPr>
        <w:t>:</w:t>
      </w:r>
      <w:r w:rsidR="00B87839" w:rsidRPr="00724233">
        <w:rPr>
          <w:rFonts w:asciiTheme="minorHAnsi" w:hAnsiTheme="minorHAnsi" w:cs="Arial"/>
          <w:color w:val="000000"/>
        </w:rPr>
        <w:t xml:space="preserve"> </w:t>
      </w:r>
      <w:r w:rsidR="005702F1" w:rsidRPr="00724233">
        <w:rPr>
          <w:rFonts w:asciiTheme="minorHAnsi" w:hAnsiTheme="minorHAnsi" w:cs="Arial"/>
          <w:color w:val="000000"/>
        </w:rPr>
        <w:t xml:space="preserve">nie dotyczy </w:t>
      </w:r>
      <w:r w:rsidR="00B87839" w:rsidRPr="00BB1BF0">
        <w:rPr>
          <w:rFonts w:asciiTheme="minorHAnsi" w:hAnsiTheme="minorHAnsi" w:cs="Arial"/>
          <w:color w:val="000000"/>
        </w:rPr>
        <w:t xml:space="preserve"> </w:t>
      </w:r>
    </w:p>
    <w:p w14:paraId="3E8F2C62" w14:textId="32967547" w:rsidR="00EA211A" w:rsidRPr="00BB1BF0" w:rsidRDefault="00EA211A" w:rsidP="00BB1BF0">
      <w:pPr>
        <w:pStyle w:val="Tekstpodstawowy"/>
        <w:spacing w:line="360" w:lineRule="auto"/>
        <w:jc w:val="left"/>
        <w:rPr>
          <w:rFonts w:asciiTheme="minorHAnsi" w:hAnsiTheme="minorHAnsi" w:cs="Arial"/>
          <w:color w:val="000000"/>
        </w:rPr>
      </w:pPr>
    </w:p>
    <w:p w14:paraId="7277E1B4" w14:textId="664BFA47" w:rsidR="00D54165" w:rsidRDefault="004D5202" w:rsidP="00BB1BF0">
      <w:pPr>
        <w:spacing w:line="360" w:lineRule="auto"/>
        <w:rPr>
          <w:rFonts w:asciiTheme="minorHAnsi" w:hAnsiTheme="minorHAnsi" w:cs="Arial"/>
          <w:bCs/>
        </w:rPr>
      </w:pPr>
      <w:r w:rsidRPr="00BB1BF0">
        <w:rPr>
          <w:rFonts w:asciiTheme="minorHAnsi" w:hAnsiTheme="minorHAnsi" w:cs="Arial"/>
          <w:b/>
          <w:bCs/>
        </w:rPr>
        <w:t xml:space="preserve">Planowane zamówienia, których zamawiający zamierza udzielić wykonawcy w okresie 3 </w:t>
      </w:r>
      <w:r w:rsidR="005428D0">
        <w:rPr>
          <w:rFonts w:asciiTheme="minorHAnsi" w:hAnsiTheme="minorHAnsi" w:cs="Arial"/>
          <w:b/>
          <w:bCs/>
        </w:rPr>
        <w:t> </w:t>
      </w:r>
      <w:r w:rsidRPr="00BB1BF0">
        <w:rPr>
          <w:rFonts w:asciiTheme="minorHAnsi" w:hAnsiTheme="minorHAnsi" w:cs="Arial"/>
          <w:b/>
          <w:bCs/>
        </w:rPr>
        <w:t>lat od udzielenia zamówienia podstawowego, polegające na powtórzeniu podobnych usług lub robót budowlanych, ich zakres oraz warunki, na jakich zostaną udzielone</w:t>
      </w:r>
      <w:r w:rsidRPr="00724233">
        <w:rPr>
          <w:rFonts w:asciiTheme="minorHAnsi" w:hAnsiTheme="minorHAnsi" w:cs="Arial"/>
          <w:bCs/>
        </w:rPr>
        <w:t>:</w:t>
      </w:r>
      <w:r w:rsidR="00B87839" w:rsidRPr="00724233">
        <w:rPr>
          <w:rFonts w:asciiTheme="minorHAnsi" w:hAnsiTheme="minorHAnsi" w:cs="Arial"/>
          <w:bCs/>
        </w:rPr>
        <w:t xml:space="preserve"> </w:t>
      </w:r>
    </w:p>
    <w:p w14:paraId="28BDE583" w14:textId="3698E9B0" w:rsidR="00551533" w:rsidRPr="00724233" w:rsidRDefault="00162300" w:rsidP="00BB1BF0">
      <w:pPr>
        <w:spacing w:line="360" w:lineRule="auto"/>
        <w:rPr>
          <w:rFonts w:asciiTheme="minorHAnsi" w:hAnsiTheme="minorHAnsi" w:cs="Arial"/>
          <w:bCs/>
        </w:rPr>
      </w:pPr>
      <w:r w:rsidRPr="00724233">
        <w:rPr>
          <w:rFonts w:asciiTheme="minorHAnsi" w:hAnsiTheme="minorHAnsi" w:cs="Arial"/>
          <w:bCs/>
        </w:rPr>
        <w:t>nie dotyczy</w:t>
      </w:r>
    </w:p>
    <w:p w14:paraId="74F4FFCA" w14:textId="77777777" w:rsidR="008908AE" w:rsidRDefault="008908AE" w:rsidP="00BB1BF0">
      <w:pPr>
        <w:spacing w:line="360" w:lineRule="auto"/>
        <w:rPr>
          <w:rFonts w:asciiTheme="minorHAnsi" w:hAnsiTheme="minorHAnsi" w:cs="Arial"/>
          <w:b/>
          <w:color w:val="0D0D0D"/>
          <w:kern w:val="2"/>
        </w:rPr>
      </w:pPr>
    </w:p>
    <w:p w14:paraId="2CF65BAE" w14:textId="32FB7CF1" w:rsidR="00EA211A" w:rsidRPr="009D02F4" w:rsidRDefault="004D5202" w:rsidP="00BB1BF0">
      <w:pPr>
        <w:spacing w:line="360" w:lineRule="auto"/>
        <w:rPr>
          <w:rFonts w:asciiTheme="minorHAnsi" w:hAnsiTheme="minorHAnsi" w:cstheme="minorHAnsi"/>
        </w:rPr>
      </w:pPr>
      <w:r w:rsidRPr="00BB1BF0">
        <w:rPr>
          <w:rFonts w:asciiTheme="minorHAnsi" w:hAnsiTheme="minorHAnsi" w:cs="Arial"/>
          <w:b/>
          <w:color w:val="0D0D0D"/>
          <w:kern w:val="2"/>
        </w:rPr>
        <w:t>Osoba do kontaktu w sprawie zapytania</w:t>
      </w:r>
      <w:r w:rsidRPr="00724233">
        <w:rPr>
          <w:rFonts w:asciiTheme="minorHAnsi" w:hAnsiTheme="minorHAnsi" w:cs="Arial"/>
          <w:i/>
          <w:color w:val="0D0D0D"/>
          <w:kern w:val="2"/>
        </w:rPr>
        <w:t xml:space="preserve">: </w:t>
      </w:r>
      <w:r w:rsidR="006331C4" w:rsidRPr="00724233">
        <w:rPr>
          <w:rFonts w:asciiTheme="minorHAnsi" w:hAnsiTheme="minorHAnsi"/>
        </w:rPr>
        <w:t>Józef Markiewicz</w:t>
      </w:r>
      <w:r w:rsidR="00C7228F" w:rsidRPr="00724233">
        <w:rPr>
          <w:rFonts w:asciiTheme="minorHAnsi" w:hAnsiTheme="minorHAnsi"/>
        </w:rPr>
        <w:t>, e-</w:t>
      </w:r>
      <w:r w:rsidR="00C7228F" w:rsidRPr="009D02F4">
        <w:rPr>
          <w:rFonts w:asciiTheme="minorHAnsi" w:hAnsiTheme="minorHAnsi" w:cstheme="minorHAnsi"/>
        </w:rPr>
        <w:t>mail:</w:t>
      </w:r>
      <w:r w:rsidR="00551533" w:rsidRPr="009D02F4">
        <w:rPr>
          <w:rFonts w:asciiTheme="minorHAnsi" w:hAnsiTheme="minorHAnsi" w:cstheme="minorHAnsi"/>
        </w:rPr>
        <w:t xml:space="preserve"> </w:t>
      </w:r>
      <w:hyperlink r:id="rId13" w:history="1">
        <w:r w:rsidR="00995801" w:rsidRPr="00D808F4">
          <w:rPr>
            <w:rStyle w:val="Hipercze"/>
            <w:rFonts w:asciiTheme="minorHAnsi" w:hAnsiTheme="minorHAnsi" w:cstheme="minorHAnsi"/>
            <w:color w:val="auto"/>
          </w:rPr>
          <w:t>jmarkiewicz@polin.pl</w:t>
        </w:r>
      </w:hyperlink>
      <w:r w:rsidR="00995801" w:rsidRPr="009D02F4">
        <w:rPr>
          <w:rFonts w:asciiTheme="minorHAnsi" w:hAnsiTheme="minorHAnsi" w:cstheme="minorHAnsi"/>
        </w:rPr>
        <w:t xml:space="preserve"> </w:t>
      </w:r>
      <w:r w:rsidR="00420A67" w:rsidRPr="009D02F4">
        <w:rPr>
          <w:rFonts w:asciiTheme="minorHAnsi" w:hAnsiTheme="minorHAnsi" w:cstheme="minorHAnsi"/>
        </w:rPr>
        <w:t xml:space="preserve"> </w:t>
      </w:r>
      <w:r w:rsidR="00420A67" w:rsidRPr="00D808F4">
        <w:rPr>
          <w:rFonts w:asciiTheme="minorHAnsi" w:hAnsiTheme="minorHAnsi" w:cstheme="minorHAnsi"/>
        </w:rPr>
        <w:t>tel. +48 22 47 10 356</w:t>
      </w:r>
    </w:p>
    <w:p w14:paraId="65FD88FB" w14:textId="6E7EAB20" w:rsidR="00B87839" w:rsidRPr="00724233" w:rsidRDefault="00B87839" w:rsidP="00BB1BF0">
      <w:pPr>
        <w:spacing w:line="360" w:lineRule="auto"/>
        <w:rPr>
          <w:rFonts w:asciiTheme="minorHAnsi" w:hAnsiTheme="minorHAnsi" w:cs="Arial"/>
          <w:color w:val="0D0D0D"/>
          <w:kern w:val="2"/>
        </w:rPr>
      </w:pPr>
    </w:p>
    <w:p w14:paraId="0C77ECC7" w14:textId="3A50AA6C" w:rsidR="00B87839" w:rsidRPr="00724233" w:rsidRDefault="00B87839" w:rsidP="00BB1BF0">
      <w:pPr>
        <w:pStyle w:val="Tekstpodstawowy"/>
        <w:tabs>
          <w:tab w:val="left" w:pos="967"/>
        </w:tabs>
        <w:spacing w:line="360" w:lineRule="auto"/>
        <w:jc w:val="left"/>
        <w:rPr>
          <w:rFonts w:asciiTheme="minorHAnsi" w:hAnsiTheme="minorHAnsi"/>
        </w:rPr>
      </w:pPr>
      <w:r w:rsidRPr="00724233">
        <w:rPr>
          <w:rFonts w:asciiTheme="minorHAnsi" w:hAnsiTheme="minorHAnsi"/>
        </w:rPr>
        <w:t xml:space="preserve">Podstawowe warunki </w:t>
      </w:r>
      <w:r w:rsidR="006C7C4F" w:rsidRPr="00724233">
        <w:rPr>
          <w:rFonts w:asciiTheme="minorHAnsi" w:hAnsiTheme="minorHAnsi"/>
        </w:rPr>
        <w:t xml:space="preserve">realizacji </w:t>
      </w:r>
      <w:r w:rsidRPr="00724233">
        <w:rPr>
          <w:rFonts w:asciiTheme="minorHAnsi" w:hAnsiTheme="minorHAnsi"/>
        </w:rPr>
        <w:t xml:space="preserve">zamówienia zostały określone w załączniku nr </w:t>
      </w:r>
      <w:r w:rsidR="00AF4079" w:rsidRPr="00724233">
        <w:rPr>
          <w:rFonts w:asciiTheme="minorHAnsi" w:hAnsiTheme="minorHAnsi"/>
        </w:rPr>
        <w:t xml:space="preserve">3 </w:t>
      </w:r>
      <w:r w:rsidRPr="00724233">
        <w:rPr>
          <w:rFonts w:asciiTheme="minorHAnsi" w:hAnsiTheme="minorHAnsi"/>
        </w:rPr>
        <w:t>do zapytania ofertowego – Istotne Postanowienia Umowy.</w:t>
      </w:r>
    </w:p>
    <w:p w14:paraId="2E758969" w14:textId="77777777" w:rsidR="005E5C2D" w:rsidRPr="00724233" w:rsidRDefault="005E5C2D" w:rsidP="00BB1BF0">
      <w:pPr>
        <w:spacing w:line="360" w:lineRule="auto"/>
        <w:rPr>
          <w:rFonts w:asciiTheme="minorHAnsi" w:hAnsiTheme="minorHAnsi" w:cs="Arial"/>
          <w:color w:val="0D0D0D"/>
          <w:kern w:val="2"/>
        </w:rPr>
      </w:pPr>
    </w:p>
    <w:p w14:paraId="6742A333" w14:textId="4CA633FE" w:rsidR="00D272C6" w:rsidRPr="00724233" w:rsidRDefault="004D5202" w:rsidP="00BB1BF0">
      <w:pPr>
        <w:spacing w:line="360" w:lineRule="auto"/>
        <w:rPr>
          <w:rFonts w:asciiTheme="minorHAnsi" w:hAnsiTheme="minorHAnsi"/>
        </w:rPr>
      </w:pPr>
      <w:r w:rsidRPr="00724233">
        <w:rPr>
          <w:rFonts w:asciiTheme="minorHAnsi" w:hAnsiTheme="minorHAnsi" w:cs="Arial"/>
          <w:color w:val="0D0D0D"/>
          <w:kern w:val="2"/>
        </w:rPr>
        <w:t>Wykonawca zobowiązany jest wskazać informacje zawarte w ofercie, które</w:t>
      </w:r>
      <w:r w:rsidRPr="00724233">
        <w:rPr>
          <w:rFonts w:asciiTheme="minorHAnsi" w:hAnsiTheme="minorHAnsi" w:cs="Calibri"/>
          <w:color w:val="0D0D0D"/>
          <w:kern w:val="2"/>
        </w:rPr>
        <w:t xml:space="preserve"> stanowią tajemnicę przedsiębiorstwa w rozumieniu przepisów ustawy z dnia 16 kwietnia 1993 r. o zwalczaniu nieuczciwej konkurencji   (tj. Dz. U. z 2019 poz. 1010 ze zm.)</w:t>
      </w:r>
    </w:p>
    <w:p w14:paraId="4FD2B4DD" w14:textId="47D23B88" w:rsidR="00EA211A" w:rsidRPr="00724233" w:rsidRDefault="004D5202" w:rsidP="00BB1BF0">
      <w:pPr>
        <w:spacing w:line="360" w:lineRule="auto"/>
        <w:rPr>
          <w:rFonts w:asciiTheme="minorHAnsi" w:hAnsiTheme="minorHAnsi"/>
        </w:rPr>
      </w:pPr>
      <w:r w:rsidRPr="00724233">
        <w:rPr>
          <w:rFonts w:asciiTheme="minorHAnsi" w:eastAsia="Calibri" w:hAnsiTheme="minorHAnsi" w:cs="Calibri"/>
          <w:color w:val="0D0D0D"/>
          <w:kern w:val="2"/>
          <w:lang w:eastAsia="en-US"/>
        </w:rPr>
        <w:t xml:space="preserve">W przypadku zastrzeżenia części oferty należy wykazać, iż zastrzeżone informacje stanowią tajemnicę przedsiębiorstwa. </w:t>
      </w:r>
    </w:p>
    <w:p w14:paraId="617166EA" w14:textId="77777777" w:rsidR="00EA211A" w:rsidRPr="00724233" w:rsidRDefault="004D5202" w:rsidP="00BB1BF0">
      <w:pPr>
        <w:spacing w:line="360" w:lineRule="auto"/>
        <w:rPr>
          <w:rFonts w:asciiTheme="minorHAnsi" w:hAnsiTheme="minorHAnsi"/>
        </w:rPr>
      </w:pPr>
      <w:r w:rsidRPr="00724233">
        <w:rPr>
          <w:rFonts w:asciiTheme="minorHAnsi" w:hAnsiTheme="minorHAnsi" w:cs="Arial"/>
        </w:rPr>
        <w:t>Zamówienie nie może zostać udzielone</w:t>
      </w:r>
      <w:r w:rsidRPr="00724233">
        <w:rPr>
          <w:rFonts w:asciiTheme="minorHAnsi" w:hAnsiTheme="minorHAnsi"/>
        </w:rPr>
        <w:t xml:space="preserve"> podmiotom powiązanym kapitałowo lub osobowo z zamawiającym, przez co rozumie się wzajemne powiązania między zamawiającym lub osobami upoważnionymi do zaciągania zobowiązań w imieniu zamawiającego lub osobami </w:t>
      </w:r>
      <w:r w:rsidRPr="00724233">
        <w:rPr>
          <w:rFonts w:asciiTheme="minorHAnsi" w:hAnsiTheme="minorHAnsi"/>
        </w:rPr>
        <w:lastRenderedPageBreak/>
        <w:t>wykonującymi w imieniu zamawiającego czynności związane z przeprowadzeniem procedury wyboru wykonawcy a wykonawcą, polegające w szczególności na:</w:t>
      </w:r>
    </w:p>
    <w:p w14:paraId="56860DAD" w14:textId="77777777" w:rsidR="00EA211A" w:rsidRPr="00724233" w:rsidRDefault="004D5202" w:rsidP="00BB1BF0">
      <w:pPr>
        <w:pStyle w:val="Tekstpodstawowy"/>
        <w:numPr>
          <w:ilvl w:val="0"/>
          <w:numId w:val="3"/>
        </w:numPr>
        <w:tabs>
          <w:tab w:val="left" w:pos="967"/>
        </w:tabs>
        <w:spacing w:line="360" w:lineRule="auto"/>
        <w:jc w:val="left"/>
        <w:rPr>
          <w:rFonts w:asciiTheme="minorHAnsi" w:hAnsiTheme="minorHAnsi"/>
        </w:rPr>
      </w:pPr>
      <w:r w:rsidRPr="00724233">
        <w:rPr>
          <w:rFonts w:asciiTheme="minorHAnsi" w:hAnsiTheme="minorHAnsi"/>
        </w:rPr>
        <w:t xml:space="preserve">uczestniczeniu w spółce jako wspólnik spółki cywilnej lub osobowej, </w:t>
      </w:r>
    </w:p>
    <w:p w14:paraId="6FC78A8C" w14:textId="77777777" w:rsidR="00EA211A" w:rsidRPr="00724233" w:rsidRDefault="004D5202" w:rsidP="00BB1BF0">
      <w:pPr>
        <w:pStyle w:val="Tekstpodstawowy"/>
        <w:numPr>
          <w:ilvl w:val="0"/>
          <w:numId w:val="3"/>
        </w:numPr>
        <w:tabs>
          <w:tab w:val="left" w:pos="967"/>
        </w:tabs>
        <w:spacing w:line="360" w:lineRule="auto"/>
        <w:jc w:val="left"/>
        <w:rPr>
          <w:rFonts w:asciiTheme="minorHAnsi" w:hAnsiTheme="minorHAnsi"/>
        </w:rPr>
      </w:pPr>
      <w:r w:rsidRPr="00724233">
        <w:rPr>
          <w:rFonts w:asciiTheme="minorHAnsi" w:hAnsiTheme="minorHAnsi"/>
        </w:rPr>
        <w:t>posiadaniu co najmniej 10% udziałów lub akcji, o ile niższy próg nie wynika z przepisów prawa lub nie został określony przez Operatora Programu,</w:t>
      </w:r>
    </w:p>
    <w:p w14:paraId="551B21DB" w14:textId="77777777" w:rsidR="00EA211A" w:rsidRPr="00724233" w:rsidRDefault="004D5202" w:rsidP="00BB1BF0">
      <w:pPr>
        <w:pStyle w:val="Tekstpodstawowy"/>
        <w:numPr>
          <w:ilvl w:val="0"/>
          <w:numId w:val="3"/>
        </w:numPr>
        <w:tabs>
          <w:tab w:val="left" w:pos="967"/>
        </w:tabs>
        <w:spacing w:line="360" w:lineRule="auto"/>
        <w:jc w:val="left"/>
        <w:rPr>
          <w:rFonts w:asciiTheme="minorHAnsi" w:hAnsiTheme="minorHAnsi"/>
        </w:rPr>
      </w:pPr>
      <w:r w:rsidRPr="00724233">
        <w:rPr>
          <w:rFonts w:asciiTheme="minorHAnsi" w:hAnsiTheme="minorHAnsi"/>
        </w:rPr>
        <w:t>pełnieniu funkcji członka organu nadzorczego lub zarządzającego, prokurenta, pełnomocnika,</w:t>
      </w:r>
    </w:p>
    <w:p w14:paraId="0CEEB849" w14:textId="37B21A41" w:rsidR="00EA211A" w:rsidRPr="00BE6FC8" w:rsidRDefault="004D5202" w:rsidP="00BB1BF0">
      <w:pPr>
        <w:pStyle w:val="Tekstpodstawowy"/>
        <w:numPr>
          <w:ilvl w:val="0"/>
          <w:numId w:val="3"/>
        </w:numPr>
        <w:tabs>
          <w:tab w:val="left" w:pos="967"/>
        </w:tabs>
        <w:spacing w:line="360" w:lineRule="auto"/>
        <w:jc w:val="left"/>
        <w:rPr>
          <w:rFonts w:asciiTheme="minorHAnsi" w:hAnsiTheme="minorHAnsi"/>
        </w:rPr>
      </w:pPr>
      <w:r w:rsidRPr="00724233">
        <w:rPr>
          <w:rFonts w:asciiTheme="minorHAnsi" w:hAnsiTheme="minorHAnsi" w:cs="Arial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46A6100C" w14:textId="6BC26D6E" w:rsidR="000E21CC" w:rsidRDefault="000E21CC" w:rsidP="00BB1BF0">
      <w:pPr>
        <w:pStyle w:val="Tekstpodstawowy"/>
        <w:tabs>
          <w:tab w:val="left" w:pos="967"/>
        </w:tabs>
        <w:spacing w:line="360" w:lineRule="auto"/>
        <w:jc w:val="left"/>
        <w:rPr>
          <w:rFonts w:asciiTheme="minorHAnsi" w:hAnsiTheme="minorHAnsi" w:cs="Arial"/>
        </w:rPr>
      </w:pPr>
    </w:p>
    <w:p w14:paraId="4BA59CC9" w14:textId="77777777" w:rsidR="000E21CC" w:rsidRPr="00724233" w:rsidRDefault="000E21CC" w:rsidP="000E21CC">
      <w:pPr>
        <w:spacing w:line="360" w:lineRule="auto"/>
        <w:rPr>
          <w:rFonts w:asciiTheme="minorHAnsi" w:hAnsiTheme="minorHAnsi"/>
          <w:i/>
        </w:rPr>
      </w:pPr>
      <w:r w:rsidRPr="00724233">
        <w:rPr>
          <w:rFonts w:asciiTheme="minorHAnsi" w:hAnsiTheme="minorHAnsi"/>
          <w:i/>
        </w:rPr>
        <w:t>Wykaz załączników do niniejszego zapytania ofertowego:</w:t>
      </w:r>
    </w:p>
    <w:p w14:paraId="2B7C9ABF" w14:textId="77777777" w:rsidR="000E21CC" w:rsidRPr="00724233" w:rsidRDefault="000E21CC" w:rsidP="000E21CC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/>
        </w:rPr>
      </w:pPr>
      <w:r w:rsidRPr="00724233">
        <w:rPr>
          <w:rFonts w:asciiTheme="minorHAnsi" w:hAnsiTheme="minorHAnsi"/>
        </w:rPr>
        <w:t>Załącznik nr 1 Wzór formularza ofertowego</w:t>
      </w:r>
    </w:p>
    <w:p w14:paraId="66494F0D" w14:textId="77777777" w:rsidR="000E21CC" w:rsidRPr="00724233" w:rsidRDefault="000E21CC" w:rsidP="000E21CC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/>
        </w:rPr>
      </w:pPr>
      <w:r w:rsidRPr="00724233">
        <w:rPr>
          <w:rFonts w:asciiTheme="minorHAnsi" w:hAnsiTheme="minorHAnsi"/>
        </w:rPr>
        <w:t>Załącznik nr 2 Wzór wykazu usług</w:t>
      </w:r>
    </w:p>
    <w:p w14:paraId="256A925F" w14:textId="0A52591E" w:rsidR="000E21CC" w:rsidRDefault="000E21CC" w:rsidP="000E21CC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/>
        </w:rPr>
      </w:pPr>
      <w:r w:rsidRPr="00724233">
        <w:rPr>
          <w:rFonts w:asciiTheme="minorHAnsi" w:hAnsiTheme="minorHAnsi"/>
        </w:rPr>
        <w:t xml:space="preserve">Załącznik nr 3 Istotne Postanowienia Umowy </w:t>
      </w:r>
    </w:p>
    <w:p w14:paraId="14318E58" w14:textId="193D6308" w:rsidR="003C1AF9" w:rsidRDefault="003C1AF9" w:rsidP="000E21CC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Oświadczenie </w:t>
      </w:r>
      <w:r w:rsidR="00DA61E1">
        <w:rPr>
          <w:rFonts w:asciiTheme="minorHAnsi" w:hAnsiTheme="minorHAnsi"/>
        </w:rPr>
        <w:t xml:space="preserve"> wzór </w:t>
      </w:r>
      <w:r>
        <w:rPr>
          <w:rFonts w:asciiTheme="minorHAnsi" w:hAnsiTheme="minorHAnsi"/>
        </w:rPr>
        <w:t>osoby fizyczne</w:t>
      </w:r>
      <w:r w:rsidR="00DA61E1">
        <w:rPr>
          <w:rFonts w:asciiTheme="minorHAnsi" w:hAnsiTheme="minorHAnsi"/>
        </w:rPr>
        <w:t xml:space="preserve"> i </w:t>
      </w:r>
      <w:r w:rsidR="00173C60">
        <w:rPr>
          <w:rFonts w:asciiTheme="minorHAnsi" w:hAnsiTheme="minorHAnsi"/>
        </w:rPr>
        <w:t>fizyczne prowadzące działalność gospodarczą</w:t>
      </w:r>
      <w:r w:rsidR="008165B8">
        <w:rPr>
          <w:rFonts w:asciiTheme="minorHAnsi" w:hAnsiTheme="minorHAnsi"/>
        </w:rPr>
        <w:t xml:space="preserve"> -Załącznik nr 4 do Zapytania ofertowego</w:t>
      </w:r>
      <w:r w:rsidR="00DA61E1">
        <w:rPr>
          <w:rFonts w:asciiTheme="minorHAnsi" w:hAnsiTheme="minorHAnsi"/>
        </w:rPr>
        <w:t xml:space="preserve"> </w:t>
      </w:r>
    </w:p>
    <w:p w14:paraId="630CF5A8" w14:textId="18F30519" w:rsidR="00344801" w:rsidRPr="00724233" w:rsidRDefault="00344801" w:rsidP="000E21CC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Oświadczenie wzór osoby prawne </w:t>
      </w:r>
      <w:r w:rsidR="00852BAE">
        <w:rPr>
          <w:rFonts w:asciiTheme="minorHAnsi" w:hAnsiTheme="minorHAnsi"/>
        </w:rPr>
        <w:t>– Załącznik nr 4</w:t>
      </w:r>
      <w:r w:rsidR="006E696F">
        <w:rPr>
          <w:rFonts w:asciiTheme="minorHAnsi" w:hAnsiTheme="minorHAnsi"/>
        </w:rPr>
        <w:t>A</w:t>
      </w:r>
      <w:r w:rsidR="00852BAE">
        <w:rPr>
          <w:rFonts w:asciiTheme="minorHAnsi" w:hAnsiTheme="minorHAnsi"/>
        </w:rPr>
        <w:t xml:space="preserve"> do Zapytania ofertowego</w:t>
      </w:r>
    </w:p>
    <w:p w14:paraId="1CED0355" w14:textId="77777777" w:rsidR="000E21CC" w:rsidRPr="00724233" w:rsidRDefault="000E21CC" w:rsidP="00BB1BF0">
      <w:pPr>
        <w:pStyle w:val="Tekstpodstawowy"/>
        <w:tabs>
          <w:tab w:val="left" w:pos="967"/>
        </w:tabs>
        <w:spacing w:line="360" w:lineRule="auto"/>
        <w:jc w:val="left"/>
        <w:rPr>
          <w:rFonts w:asciiTheme="minorHAnsi" w:hAnsiTheme="minorHAnsi"/>
        </w:rPr>
      </w:pPr>
    </w:p>
    <w:p w14:paraId="03DBA9A5" w14:textId="3646FCBC" w:rsidR="00306C19" w:rsidRPr="00EB1FBC" w:rsidRDefault="0091110E" w:rsidP="00EB1FBC">
      <w:pPr>
        <w:pStyle w:val="Nagwek2"/>
        <w:spacing w:before="0" w:after="120" w:line="36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B1FBC">
        <w:rPr>
          <w:rFonts w:asciiTheme="minorHAnsi" w:hAnsiTheme="minorHAnsi" w:cstheme="minorHAnsi"/>
          <w:b/>
          <w:bCs/>
          <w:color w:val="auto"/>
          <w:sz w:val="28"/>
          <w:szCs w:val="28"/>
        </w:rPr>
        <w:t>Informacja prawna</w:t>
      </w:r>
    </w:p>
    <w:p w14:paraId="59AAA094" w14:textId="122E7FC4" w:rsidR="00853D21" w:rsidRPr="002D56D8" w:rsidRDefault="004D5202" w:rsidP="00BB1BF0">
      <w:pPr>
        <w:spacing w:line="360" w:lineRule="auto"/>
        <w:rPr>
          <w:rFonts w:asciiTheme="minorHAnsi" w:hAnsiTheme="minorHAnsi" w:cs="Arial"/>
          <w:bCs/>
        </w:rPr>
      </w:pPr>
      <w:r w:rsidRPr="002C1CA8">
        <w:rPr>
          <w:rFonts w:asciiTheme="minorHAnsi" w:hAnsiTheme="minorHAnsi" w:cs="Arial"/>
          <w:bCs/>
        </w:rPr>
        <w:t xml:space="preserve">Muzeum oświadcza, że dane osobowe Wykonawcy/Podwykonawcy w zakresie obejmującym imię, nazwisko, adres zamieszkania, PESEL oraz numer rachunku bankowego, będą przetwarzane przez Muzeum jako administratora danych osobowych, zgodnie z przepisami ustawy z dnia 10 maja 2018 r. o ochronie danych osobowych (Dz. U. z 2018, poz. 1000), Rozporządzeniem Parlamentu Europejskiego i Rady UE z dnia 27 kwietnia 2016 w sprawie ochrony osób fizycznych w związku z przetwarzaniem danych osobowych i w sprawie swobodnego przepływu takich danych oraz uchylenia dyrektywy 95/46/WE (dalej „RODO”), </w:t>
      </w:r>
      <w:r w:rsidRPr="002C1CA8">
        <w:rPr>
          <w:rFonts w:asciiTheme="minorHAnsi" w:hAnsiTheme="minorHAnsi" w:cs="Arial"/>
          <w:bCs/>
        </w:rPr>
        <w:lastRenderedPageBreak/>
        <w:t>oraz innymi powszechnie obowiązującymi przepisami prawa w celu przygotowania i prowadzenia postępowania w trybie zapytania ofertowego a w konsekwencji doprowadzenia do podpisania umowy, w tym w celu realizacji płatności wynagrodzenia dla Wykonawcy. Dane osobowe, o których mowa powyżej będą przetwarzane przez Muzeum przez okres trwania umowy oraz przez okres przedawnienia ewentualnych roszczeń wynikających z umowy. Dane osobowe Wykonawcy/Podwykonawcy przetwarzane są na podstawie art. 6 ust. 1 lit. b i c)</w:t>
      </w:r>
      <w:r w:rsidRPr="002C1CA8">
        <w:rPr>
          <w:rFonts w:asciiTheme="minorHAnsi" w:hAnsiTheme="minorHAnsi"/>
        </w:rPr>
        <w:t xml:space="preserve"> </w:t>
      </w:r>
      <w:r w:rsidRPr="002C1CA8">
        <w:rPr>
          <w:rFonts w:asciiTheme="minorHAnsi" w:hAnsiTheme="minorHAnsi" w:cs="Arial"/>
          <w:bCs/>
        </w:rPr>
        <w:t xml:space="preserve">RODO. Podanie danych osobowych jest dobrowolne, ale niezbędne do zawarcia i wykonania Umowy, a Wykonawcy/Podwykonawcy przysługuje prawo dostępu do treści danych osobowych oraz ich poprawiania, sprostowania oraz do usunięcia, ograniczenia przetwarzania, wniesienia sprzeciwu wobec ich przetwarzania. Ponadto Wykonawcy/Podwykonawcy przysługuje prawo do wniesienia skargi do organu nadzorczego właściwego dla przetwarzania danych. Dane osobowe Wykonawcy nie będą przekazywane do państwa trzeciego. Z Inspektorem Ochrony Danych Osobowych można się kontaktować pod numerem telefonu +48 224710341 lub adresem e-mail: iod@polin.pl.  Odbiorcami danych osobowych Wykonawcy/Podwykonawcy, w związku z prowadzeniem postepowania i w celu udzielenia zamówienia mogą być: </w:t>
      </w:r>
      <w:r w:rsidRPr="002C1CA8">
        <w:rPr>
          <w:rFonts w:asciiTheme="minorHAnsi" w:hAnsiTheme="minorHAnsi"/>
        </w:rPr>
        <w:t xml:space="preserve"> </w:t>
      </w:r>
      <w:r w:rsidRPr="002C1CA8">
        <w:rPr>
          <w:rFonts w:asciiTheme="minorHAnsi" w:hAnsiTheme="minorHAnsi" w:cs="Arial"/>
          <w:bCs/>
        </w:rPr>
        <w:t>dostawcy systemów informatycznych oraz usług IT;</w:t>
      </w:r>
      <w:r w:rsidRPr="002C1CA8">
        <w:rPr>
          <w:rFonts w:asciiTheme="minorHAnsi" w:hAnsiTheme="minorHAnsi"/>
        </w:rPr>
        <w:t xml:space="preserve"> </w:t>
      </w:r>
      <w:r w:rsidRPr="002C1CA8">
        <w:rPr>
          <w:rFonts w:asciiTheme="minorHAnsi" w:hAnsiTheme="minorHAnsi" w:cs="Arial"/>
          <w:bCs/>
        </w:rPr>
        <w:t xml:space="preserve">podmioty świadczące na rzecz Muzeum usługi badania jakości obsługi, dochodzenia </w:t>
      </w:r>
      <w:r w:rsidRPr="002C1CA8">
        <w:rPr>
          <w:rFonts w:asciiTheme="minorHAnsi" w:hAnsiTheme="minorHAnsi"/>
        </w:rPr>
        <w:t xml:space="preserve"> </w:t>
      </w:r>
      <w:r w:rsidRPr="002C1CA8">
        <w:rPr>
          <w:rFonts w:asciiTheme="minorHAnsi" w:hAnsiTheme="minorHAnsi" w:cs="Arial"/>
          <w:bCs/>
        </w:rPr>
        <w:t>należności, usługi prawne, analityczne;</w:t>
      </w:r>
      <w:r w:rsidRPr="002C1CA8">
        <w:rPr>
          <w:rFonts w:asciiTheme="minorHAnsi" w:hAnsiTheme="minorHAnsi"/>
        </w:rPr>
        <w:t xml:space="preserve"> </w:t>
      </w:r>
      <w:r w:rsidRPr="002C1CA8">
        <w:rPr>
          <w:rFonts w:asciiTheme="minorHAnsi" w:hAnsiTheme="minorHAnsi" w:cs="Arial"/>
          <w:bCs/>
        </w:rPr>
        <w:t>operatorzy pocztowi i kurierzy;</w:t>
      </w:r>
      <w:r w:rsidRPr="002C1CA8">
        <w:rPr>
          <w:rFonts w:asciiTheme="minorHAnsi" w:hAnsiTheme="minorHAnsi"/>
        </w:rPr>
        <w:t xml:space="preserve"> </w:t>
      </w:r>
      <w:r w:rsidRPr="002C1CA8">
        <w:rPr>
          <w:rFonts w:asciiTheme="minorHAnsi" w:hAnsiTheme="minorHAnsi" w:cs="Arial"/>
          <w:bCs/>
        </w:rPr>
        <w:t>operatorzy systemów płatności elektronicznych oraz banki w zakresie realizacji płatności;</w:t>
      </w:r>
      <w:r w:rsidRPr="002C1CA8">
        <w:rPr>
          <w:rFonts w:asciiTheme="minorHAnsi" w:hAnsiTheme="minorHAnsi"/>
        </w:rPr>
        <w:t xml:space="preserve"> </w:t>
      </w:r>
      <w:r w:rsidRPr="002C1CA8">
        <w:rPr>
          <w:rFonts w:asciiTheme="minorHAnsi" w:hAnsiTheme="minorHAnsi" w:cs="Arial"/>
          <w:bCs/>
        </w:rPr>
        <w:t>organy uprawnione do otrzymania Pani/Pana danych osobowych na podstawie przepisów prawa.</w:t>
      </w:r>
      <w:r w:rsidRPr="002C1CA8">
        <w:rPr>
          <w:rFonts w:asciiTheme="minorHAnsi" w:hAnsiTheme="minorHAnsi"/>
        </w:rPr>
        <w:t xml:space="preserve"> </w:t>
      </w:r>
      <w:r w:rsidRPr="002C1CA8">
        <w:rPr>
          <w:rFonts w:asciiTheme="minorHAnsi" w:hAnsiTheme="minorHAnsi" w:cs="Arial"/>
          <w:bCs/>
        </w:rPr>
        <w:t xml:space="preserve">Wykonawca/Podwykonawca oświadcza, że znany jest mu fakt, iż treść Oferty oraz Umowy, a w szczególności przedmiot zamówienia i </w:t>
      </w:r>
      <w:r w:rsidRPr="002D56D8">
        <w:rPr>
          <w:rFonts w:asciiTheme="minorHAnsi" w:hAnsiTheme="minorHAnsi" w:cs="Arial"/>
          <w:bCs/>
        </w:rPr>
        <w:t xml:space="preserve">wysokość wynagrodzenia, stanowią informację publiczną   w rozumieniu art. 1 ust. 1 ustawy z dnia 6 września 2001 o dostępie do informacji publicznej (t.j. Dz. U. z </w:t>
      </w:r>
      <w:r w:rsidR="00144A81" w:rsidRPr="002D56D8">
        <w:rPr>
          <w:rFonts w:asciiTheme="minorHAnsi" w:hAnsiTheme="minorHAnsi" w:cs="Arial"/>
          <w:bCs/>
        </w:rPr>
        <w:t>2020</w:t>
      </w:r>
      <w:r w:rsidRPr="002D56D8">
        <w:rPr>
          <w:rFonts w:asciiTheme="minorHAnsi" w:hAnsiTheme="minorHAnsi" w:cs="Arial"/>
          <w:bCs/>
        </w:rPr>
        <w:t xml:space="preserve">, poz. </w:t>
      </w:r>
      <w:r w:rsidR="00144A81" w:rsidRPr="002D56D8">
        <w:rPr>
          <w:rFonts w:asciiTheme="minorHAnsi" w:hAnsiTheme="minorHAnsi" w:cs="Arial"/>
          <w:bCs/>
        </w:rPr>
        <w:t>2176</w:t>
      </w:r>
      <w:r w:rsidRPr="002D56D8">
        <w:rPr>
          <w:rFonts w:asciiTheme="minorHAnsi" w:hAnsiTheme="minorHAnsi" w:cs="Arial"/>
          <w:bCs/>
        </w:rPr>
        <w:t>), która podlega udostępnieniu w trybie przedmiotowej ustawy.</w:t>
      </w:r>
    </w:p>
    <w:p w14:paraId="4043BFB3" w14:textId="5317518F" w:rsidR="005E5C2D" w:rsidRPr="00724233" w:rsidRDefault="005E5C2D" w:rsidP="00C54A2D">
      <w:pPr>
        <w:spacing w:line="360" w:lineRule="auto"/>
        <w:rPr>
          <w:rFonts w:asciiTheme="minorHAnsi" w:hAnsiTheme="minorHAnsi"/>
        </w:rPr>
      </w:pPr>
    </w:p>
    <w:sectPr w:rsidR="005E5C2D" w:rsidRPr="00724233" w:rsidSect="004D5202">
      <w:headerReference w:type="default" r:id="rId14"/>
      <w:footerReference w:type="default" r:id="rId15"/>
      <w:pgSz w:w="11906" w:h="16838"/>
      <w:pgMar w:top="1440" w:right="1440" w:bottom="1440" w:left="1440" w:header="284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FA729" w14:textId="77777777" w:rsidR="003D78A0" w:rsidRDefault="003D78A0">
      <w:r>
        <w:separator/>
      </w:r>
    </w:p>
  </w:endnote>
  <w:endnote w:type="continuationSeparator" w:id="0">
    <w:p w14:paraId="74B35144" w14:textId="77777777" w:rsidR="003D78A0" w:rsidRDefault="003D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0134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80715AE" w14:textId="172A99F7" w:rsidR="006023E2" w:rsidRPr="00A475FC" w:rsidRDefault="006023E2">
        <w:pPr>
          <w:pStyle w:val="Stopka"/>
          <w:jc w:val="right"/>
          <w:rPr>
            <w:sz w:val="20"/>
            <w:szCs w:val="20"/>
          </w:rPr>
        </w:pPr>
        <w:r w:rsidRPr="00A475FC">
          <w:rPr>
            <w:sz w:val="20"/>
            <w:szCs w:val="20"/>
          </w:rPr>
          <w:fldChar w:fldCharType="begin"/>
        </w:r>
        <w:r w:rsidRPr="00A475FC">
          <w:rPr>
            <w:sz w:val="20"/>
            <w:szCs w:val="20"/>
          </w:rPr>
          <w:instrText>PAGE   \* MERGEFORMAT</w:instrText>
        </w:r>
        <w:r w:rsidRPr="00A475FC">
          <w:rPr>
            <w:sz w:val="20"/>
            <w:szCs w:val="20"/>
          </w:rPr>
          <w:fldChar w:fldCharType="separate"/>
        </w:r>
        <w:r w:rsidRPr="00A475FC">
          <w:rPr>
            <w:sz w:val="20"/>
            <w:szCs w:val="20"/>
          </w:rPr>
          <w:t>2</w:t>
        </w:r>
        <w:r w:rsidRPr="00A475FC">
          <w:rPr>
            <w:sz w:val="20"/>
            <w:szCs w:val="20"/>
          </w:rPr>
          <w:fldChar w:fldCharType="end"/>
        </w:r>
      </w:p>
    </w:sdtContent>
  </w:sdt>
  <w:p w14:paraId="2662AEAE" w14:textId="2C63F47A" w:rsidR="00837165" w:rsidRDefault="00B347C3" w:rsidP="003D517B">
    <w:pPr>
      <w:pStyle w:val="Stopka"/>
      <w:jc w:val="center"/>
    </w:pPr>
    <w:r w:rsidRPr="004338F0">
      <w:rPr>
        <w:noProof/>
      </w:rPr>
      <w:drawing>
        <wp:inline distT="0" distB="0" distL="0" distR="0" wp14:anchorId="11A6C27E" wp14:editId="372DB2DF">
          <wp:extent cx="3924300" cy="952500"/>
          <wp:effectExtent l="0" t="0" r="0" b="0"/>
          <wp:docPr id="1" name="Obraz 1" descr="Logo Funduszy Norweskich, Ministerstwa Kultury i Dziedzictwa Narodowego, Muzeum POLIN i projektu Żydowskie Dziedzictwo Kultur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Funduszy Norweskich, Ministerstwa Kultury i Dziedzictwa Narodowego, Muzeum POLIN i projektu Żydowskie Dziedzictwo Kultur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62741" w14:textId="77777777" w:rsidR="003D78A0" w:rsidRDefault="003D78A0">
      <w:r>
        <w:separator/>
      </w:r>
    </w:p>
  </w:footnote>
  <w:footnote w:type="continuationSeparator" w:id="0">
    <w:p w14:paraId="5A038BBE" w14:textId="77777777" w:rsidR="003D78A0" w:rsidRDefault="003D7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CC30" w14:textId="7D8EF17C" w:rsidR="00EA211A" w:rsidRDefault="00EA211A">
    <w:pPr>
      <w:pStyle w:val="Nagwek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4F83"/>
    <w:multiLevelType w:val="multilevel"/>
    <w:tmpl w:val="DAD478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D7516"/>
    <w:multiLevelType w:val="hybridMultilevel"/>
    <w:tmpl w:val="F18E9B94"/>
    <w:lvl w:ilvl="0" w:tplc="7D26AD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365B3"/>
    <w:multiLevelType w:val="hybridMultilevel"/>
    <w:tmpl w:val="1F5438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F351D"/>
    <w:multiLevelType w:val="multilevel"/>
    <w:tmpl w:val="93BADB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71BCF"/>
    <w:multiLevelType w:val="hybridMultilevel"/>
    <w:tmpl w:val="D8246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628EB"/>
    <w:multiLevelType w:val="hybridMultilevel"/>
    <w:tmpl w:val="6A4679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B6AA2"/>
    <w:multiLevelType w:val="multilevel"/>
    <w:tmpl w:val="34B207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0643A33"/>
    <w:multiLevelType w:val="hybridMultilevel"/>
    <w:tmpl w:val="054A6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14881"/>
    <w:multiLevelType w:val="hybridMultilevel"/>
    <w:tmpl w:val="413062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13FC2"/>
    <w:multiLevelType w:val="hybridMultilevel"/>
    <w:tmpl w:val="92C4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132B3"/>
    <w:multiLevelType w:val="hybridMultilevel"/>
    <w:tmpl w:val="68ACF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84F9F"/>
    <w:multiLevelType w:val="hybridMultilevel"/>
    <w:tmpl w:val="897A9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04A2C"/>
    <w:multiLevelType w:val="hybridMultilevel"/>
    <w:tmpl w:val="83606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44C7D"/>
    <w:multiLevelType w:val="hybridMultilevel"/>
    <w:tmpl w:val="5E66F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67FAF"/>
    <w:multiLevelType w:val="hybridMultilevel"/>
    <w:tmpl w:val="A52AB0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32560"/>
    <w:multiLevelType w:val="hybridMultilevel"/>
    <w:tmpl w:val="3CBA0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D5D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65A0A51"/>
    <w:multiLevelType w:val="multilevel"/>
    <w:tmpl w:val="D5F236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5DCC163E"/>
    <w:multiLevelType w:val="hybridMultilevel"/>
    <w:tmpl w:val="02246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A859AF"/>
    <w:multiLevelType w:val="hybridMultilevel"/>
    <w:tmpl w:val="F2FA2ADE"/>
    <w:lvl w:ilvl="0" w:tplc="F0D00F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80CF0"/>
    <w:multiLevelType w:val="hybridMultilevel"/>
    <w:tmpl w:val="E1867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A63DE"/>
    <w:multiLevelType w:val="hybridMultilevel"/>
    <w:tmpl w:val="048E25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B4A5023"/>
    <w:multiLevelType w:val="hybridMultilevel"/>
    <w:tmpl w:val="4698B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C6500"/>
    <w:multiLevelType w:val="hybridMultilevel"/>
    <w:tmpl w:val="34560EDE"/>
    <w:lvl w:ilvl="0" w:tplc="2326D23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A476A"/>
    <w:multiLevelType w:val="hybridMultilevel"/>
    <w:tmpl w:val="6A4679BC"/>
    <w:lvl w:ilvl="0" w:tplc="35962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D2C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76964924">
    <w:abstractNumId w:val="6"/>
  </w:num>
  <w:num w:numId="2" w16cid:durableId="1908614639">
    <w:abstractNumId w:val="17"/>
  </w:num>
  <w:num w:numId="3" w16cid:durableId="2119135566">
    <w:abstractNumId w:val="3"/>
  </w:num>
  <w:num w:numId="4" w16cid:durableId="1992711538">
    <w:abstractNumId w:val="1"/>
  </w:num>
  <w:num w:numId="5" w16cid:durableId="661472072">
    <w:abstractNumId w:val="14"/>
  </w:num>
  <w:num w:numId="6" w16cid:durableId="1398630464">
    <w:abstractNumId w:val="2"/>
  </w:num>
  <w:num w:numId="7" w16cid:durableId="701904157">
    <w:abstractNumId w:val="25"/>
  </w:num>
  <w:num w:numId="8" w16cid:durableId="1899630145">
    <w:abstractNumId w:val="12"/>
  </w:num>
  <w:num w:numId="9" w16cid:durableId="557520584">
    <w:abstractNumId w:val="20"/>
  </w:num>
  <w:num w:numId="10" w16cid:durableId="1816334333">
    <w:abstractNumId w:val="16"/>
  </w:num>
  <w:num w:numId="11" w16cid:durableId="1688369545">
    <w:abstractNumId w:val="0"/>
  </w:num>
  <w:num w:numId="12" w16cid:durableId="404570777">
    <w:abstractNumId w:val="10"/>
  </w:num>
  <w:num w:numId="13" w16cid:durableId="288635604">
    <w:abstractNumId w:val="22"/>
  </w:num>
  <w:num w:numId="14" w16cid:durableId="848758795">
    <w:abstractNumId w:val="13"/>
  </w:num>
  <w:num w:numId="15" w16cid:durableId="355547313">
    <w:abstractNumId w:val="7"/>
  </w:num>
  <w:num w:numId="16" w16cid:durableId="1171287870">
    <w:abstractNumId w:val="23"/>
  </w:num>
  <w:num w:numId="17" w16cid:durableId="1630012470">
    <w:abstractNumId w:val="15"/>
  </w:num>
  <w:num w:numId="18" w16cid:durableId="1679040701">
    <w:abstractNumId w:val="4"/>
  </w:num>
  <w:num w:numId="19" w16cid:durableId="1333879009">
    <w:abstractNumId w:val="8"/>
  </w:num>
  <w:num w:numId="20" w16cid:durableId="1833327551">
    <w:abstractNumId w:val="18"/>
  </w:num>
  <w:num w:numId="21" w16cid:durableId="1283919116">
    <w:abstractNumId w:val="21"/>
  </w:num>
  <w:num w:numId="22" w16cid:durableId="148405926">
    <w:abstractNumId w:val="11"/>
  </w:num>
  <w:num w:numId="23" w16cid:durableId="1193760894">
    <w:abstractNumId w:val="9"/>
  </w:num>
  <w:num w:numId="24" w16cid:durableId="1970743085">
    <w:abstractNumId w:val="24"/>
  </w:num>
  <w:num w:numId="25" w16cid:durableId="1764032927">
    <w:abstractNumId w:val="5"/>
  </w:num>
  <w:num w:numId="26" w16cid:durableId="3191205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11A"/>
    <w:rsid w:val="000002F0"/>
    <w:rsid w:val="0000457A"/>
    <w:rsid w:val="000053C3"/>
    <w:rsid w:val="00006377"/>
    <w:rsid w:val="000148FA"/>
    <w:rsid w:val="00022003"/>
    <w:rsid w:val="00031E19"/>
    <w:rsid w:val="00033F85"/>
    <w:rsid w:val="000347F6"/>
    <w:rsid w:val="000351BB"/>
    <w:rsid w:val="00035DDA"/>
    <w:rsid w:val="000373EE"/>
    <w:rsid w:val="00044A58"/>
    <w:rsid w:val="00050758"/>
    <w:rsid w:val="000737C9"/>
    <w:rsid w:val="00080E27"/>
    <w:rsid w:val="00081E6A"/>
    <w:rsid w:val="0008536E"/>
    <w:rsid w:val="0008678B"/>
    <w:rsid w:val="00087E6E"/>
    <w:rsid w:val="00093149"/>
    <w:rsid w:val="00097EB2"/>
    <w:rsid w:val="000A050A"/>
    <w:rsid w:val="000A1B45"/>
    <w:rsid w:val="000C2A72"/>
    <w:rsid w:val="000D17AD"/>
    <w:rsid w:val="000E21CC"/>
    <w:rsid w:val="000E230F"/>
    <w:rsid w:val="000E3F5A"/>
    <w:rsid w:val="000E46D9"/>
    <w:rsid w:val="00100ED3"/>
    <w:rsid w:val="0011660F"/>
    <w:rsid w:val="00116EBF"/>
    <w:rsid w:val="00117C22"/>
    <w:rsid w:val="001231B9"/>
    <w:rsid w:val="00126DF3"/>
    <w:rsid w:val="0014238E"/>
    <w:rsid w:val="00143C1A"/>
    <w:rsid w:val="00144A81"/>
    <w:rsid w:val="00144FB5"/>
    <w:rsid w:val="00147B70"/>
    <w:rsid w:val="00151AE6"/>
    <w:rsid w:val="00155AA4"/>
    <w:rsid w:val="00157FD4"/>
    <w:rsid w:val="001602DB"/>
    <w:rsid w:val="00162300"/>
    <w:rsid w:val="001634DF"/>
    <w:rsid w:val="001666A2"/>
    <w:rsid w:val="00173C60"/>
    <w:rsid w:val="00183B97"/>
    <w:rsid w:val="00193B7B"/>
    <w:rsid w:val="001A3043"/>
    <w:rsid w:val="001A773C"/>
    <w:rsid w:val="001A7804"/>
    <w:rsid w:val="001B01FC"/>
    <w:rsid w:val="001D1078"/>
    <w:rsid w:val="001D676F"/>
    <w:rsid w:val="001E2310"/>
    <w:rsid w:val="001F59E1"/>
    <w:rsid w:val="00206D43"/>
    <w:rsid w:val="00207088"/>
    <w:rsid w:val="0021018B"/>
    <w:rsid w:val="00216440"/>
    <w:rsid w:val="0021693E"/>
    <w:rsid w:val="00216A81"/>
    <w:rsid w:val="00216AD5"/>
    <w:rsid w:val="00221C3D"/>
    <w:rsid w:val="002245E4"/>
    <w:rsid w:val="00226974"/>
    <w:rsid w:val="002364B1"/>
    <w:rsid w:val="002425E8"/>
    <w:rsid w:val="00244CB2"/>
    <w:rsid w:val="0024568F"/>
    <w:rsid w:val="002556C0"/>
    <w:rsid w:val="00263B26"/>
    <w:rsid w:val="00272E88"/>
    <w:rsid w:val="002734D0"/>
    <w:rsid w:val="0028363A"/>
    <w:rsid w:val="0028466B"/>
    <w:rsid w:val="002877B7"/>
    <w:rsid w:val="002A3C2D"/>
    <w:rsid w:val="002A3E2F"/>
    <w:rsid w:val="002A3E63"/>
    <w:rsid w:val="002A68B9"/>
    <w:rsid w:val="002B0130"/>
    <w:rsid w:val="002B161B"/>
    <w:rsid w:val="002B2CEB"/>
    <w:rsid w:val="002B3165"/>
    <w:rsid w:val="002B65BC"/>
    <w:rsid w:val="002C1CA8"/>
    <w:rsid w:val="002C21CA"/>
    <w:rsid w:val="002C24B1"/>
    <w:rsid w:val="002C637E"/>
    <w:rsid w:val="002D02F5"/>
    <w:rsid w:val="002D56D8"/>
    <w:rsid w:val="002F5CD2"/>
    <w:rsid w:val="003056B7"/>
    <w:rsid w:val="00306C19"/>
    <w:rsid w:val="003124E4"/>
    <w:rsid w:val="003256C4"/>
    <w:rsid w:val="00330C38"/>
    <w:rsid w:val="00332A57"/>
    <w:rsid w:val="00333ABA"/>
    <w:rsid w:val="003368D7"/>
    <w:rsid w:val="00342707"/>
    <w:rsid w:val="00344801"/>
    <w:rsid w:val="00360186"/>
    <w:rsid w:val="00361AE9"/>
    <w:rsid w:val="003643A3"/>
    <w:rsid w:val="00370000"/>
    <w:rsid w:val="0037560B"/>
    <w:rsid w:val="00376E49"/>
    <w:rsid w:val="00377D3F"/>
    <w:rsid w:val="00382219"/>
    <w:rsid w:val="003824A9"/>
    <w:rsid w:val="00391020"/>
    <w:rsid w:val="0039350A"/>
    <w:rsid w:val="00394DD5"/>
    <w:rsid w:val="003B1852"/>
    <w:rsid w:val="003B2227"/>
    <w:rsid w:val="003B63AC"/>
    <w:rsid w:val="003B7074"/>
    <w:rsid w:val="003B7753"/>
    <w:rsid w:val="003C09DE"/>
    <w:rsid w:val="003C1AF9"/>
    <w:rsid w:val="003C4218"/>
    <w:rsid w:val="003D2C3E"/>
    <w:rsid w:val="003D517B"/>
    <w:rsid w:val="003D78A0"/>
    <w:rsid w:val="003D7A8F"/>
    <w:rsid w:val="003D7B14"/>
    <w:rsid w:val="003E2208"/>
    <w:rsid w:val="003E3E8F"/>
    <w:rsid w:val="003F0588"/>
    <w:rsid w:val="003F1504"/>
    <w:rsid w:val="003F63A8"/>
    <w:rsid w:val="0040485D"/>
    <w:rsid w:val="00406AAE"/>
    <w:rsid w:val="004123B9"/>
    <w:rsid w:val="00415788"/>
    <w:rsid w:val="0041686E"/>
    <w:rsid w:val="00420174"/>
    <w:rsid w:val="00420A67"/>
    <w:rsid w:val="00432EEA"/>
    <w:rsid w:val="00444EE2"/>
    <w:rsid w:val="00444F7F"/>
    <w:rsid w:val="00451641"/>
    <w:rsid w:val="00451C56"/>
    <w:rsid w:val="004521AE"/>
    <w:rsid w:val="004525E0"/>
    <w:rsid w:val="00452BB7"/>
    <w:rsid w:val="0045678D"/>
    <w:rsid w:val="00456927"/>
    <w:rsid w:val="004613A3"/>
    <w:rsid w:val="0046156C"/>
    <w:rsid w:val="0046479D"/>
    <w:rsid w:val="004706CD"/>
    <w:rsid w:val="004733E1"/>
    <w:rsid w:val="00482772"/>
    <w:rsid w:val="00483FDA"/>
    <w:rsid w:val="00493F2E"/>
    <w:rsid w:val="004952C5"/>
    <w:rsid w:val="00495E5B"/>
    <w:rsid w:val="00496B2F"/>
    <w:rsid w:val="004A2EC1"/>
    <w:rsid w:val="004B24EC"/>
    <w:rsid w:val="004B5A19"/>
    <w:rsid w:val="004C6C84"/>
    <w:rsid w:val="004D1EDD"/>
    <w:rsid w:val="004D5202"/>
    <w:rsid w:val="004E10EA"/>
    <w:rsid w:val="004E1758"/>
    <w:rsid w:val="004E4B28"/>
    <w:rsid w:val="004F074C"/>
    <w:rsid w:val="004F084D"/>
    <w:rsid w:val="005028C7"/>
    <w:rsid w:val="00512912"/>
    <w:rsid w:val="00513C85"/>
    <w:rsid w:val="00514356"/>
    <w:rsid w:val="005143AA"/>
    <w:rsid w:val="00522C59"/>
    <w:rsid w:val="005262EE"/>
    <w:rsid w:val="0053476F"/>
    <w:rsid w:val="005354FB"/>
    <w:rsid w:val="005428D0"/>
    <w:rsid w:val="0054298B"/>
    <w:rsid w:val="005441F2"/>
    <w:rsid w:val="0054699E"/>
    <w:rsid w:val="00551533"/>
    <w:rsid w:val="005571EA"/>
    <w:rsid w:val="005702F1"/>
    <w:rsid w:val="005719CD"/>
    <w:rsid w:val="005766D6"/>
    <w:rsid w:val="00584E7B"/>
    <w:rsid w:val="0059543E"/>
    <w:rsid w:val="00595DBB"/>
    <w:rsid w:val="00596359"/>
    <w:rsid w:val="005A35CF"/>
    <w:rsid w:val="005B1082"/>
    <w:rsid w:val="005B1C16"/>
    <w:rsid w:val="005B2139"/>
    <w:rsid w:val="005C18CB"/>
    <w:rsid w:val="005C326A"/>
    <w:rsid w:val="005C5ED0"/>
    <w:rsid w:val="005D2A53"/>
    <w:rsid w:val="005D72A4"/>
    <w:rsid w:val="005D746F"/>
    <w:rsid w:val="005E1867"/>
    <w:rsid w:val="005E4F69"/>
    <w:rsid w:val="005E5C2D"/>
    <w:rsid w:val="005E5C63"/>
    <w:rsid w:val="005E6DB9"/>
    <w:rsid w:val="005E796D"/>
    <w:rsid w:val="005F6178"/>
    <w:rsid w:val="00600066"/>
    <w:rsid w:val="00600738"/>
    <w:rsid w:val="006023E2"/>
    <w:rsid w:val="006026F9"/>
    <w:rsid w:val="006032BF"/>
    <w:rsid w:val="006074D3"/>
    <w:rsid w:val="006218CC"/>
    <w:rsid w:val="006241D6"/>
    <w:rsid w:val="0062740D"/>
    <w:rsid w:val="006331C4"/>
    <w:rsid w:val="006460C3"/>
    <w:rsid w:val="006503E8"/>
    <w:rsid w:val="006508C9"/>
    <w:rsid w:val="00655293"/>
    <w:rsid w:val="006608D4"/>
    <w:rsid w:val="00673567"/>
    <w:rsid w:val="0067696E"/>
    <w:rsid w:val="00682281"/>
    <w:rsid w:val="00682791"/>
    <w:rsid w:val="00686B54"/>
    <w:rsid w:val="00690D8F"/>
    <w:rsid w:val="006A30D2"/>
    <w:rsid w:val="006A49E2"/>
    <w:rsid w:val="006A5711"/>
    <w:rsid w:val="006A6103"/>
    <w:rsid w:val="006A6EDB"/>
    <w:rsid w:val="006A75D3"/>
    <w:rsid w:val="006B4AF7"/>
    <w:rsid w:val="006C269A"/>
    <w:rsid w:val="006C5EA6"/>
    <w:rsid w:val="006C7C4F"/>
    <w:rsid w:val="006D29F4"/>
    <w:rsid w:val="006D434E"/>
    <w:rsid w:val="006D4DA0"/>
    <w:rsid w:val="006E696F"/>
    <w:rsid w:val="006E7530"/>
    <w:rsid w:val="006F4B0C"/>
    <w:rsid w:val="007115CC"/>
    <w:rsid w:val="007130BC"/>
    <w:rsid w:val="0071413E"/>
    <w:rsid w:val="0071578E"/>
    <w:rsid w:val="007177A9"/>
    <w:rsid w:val="00724233"/>
    <w:rsid w:val="0072425E"/>
    <w:rsid w:val="00727154"/>
    <w:rsid w:val="00731EA7"/>
    <w:rsid w:val="00732955"/>
    <w:rsid w:val="007350D7"/>
    <w:rsid w:val="00737E80"/>
    <w:rsid w:val="007462E9"/>
    <w:rsid w:val="00755439"/>
    <w:rsid w:val="007615D6"/>
    <w:rsid w:val="007621BB"/>
    <w:rsid w:val="0076412F"/>
    <w:rsid w:val="007709F2"/>
    <w:rsid w:val="00770B57"/>
    <w:rsid w:val="00772337"/>
    <w:rsid w:val="00776149"/>
    <w:rsid w:val="00785070"/>
    <w:rsid w:val="00787314"/>
    <w:rsid w:val="0079385B"/>
    <w:rsid w:val="00795E34"/>
    <w:rsid w:val="007A1C44"/>
    <w:rsid w:val="007A1F0E"/>
    <w:rsid w:val="007A78C6"/>
    <w:rsid w:val="007C2C03"/>
    <w:rsid w:val="007D71CD"/>
    <w:rsid w:val="007D789F"/>
    <w:rsid w:val="007E44FE"/>
    <w:rsid w:val="007E48E5"/>
    <w:rsid w:val="007E74F6"/>
    <w:rsid w:val="007E7F57"/>
    <w:rsid w:val="007F1BB9"/>
    <w:rsid w:val="007F79EA"/>
    <w:rsid w:val="00800153"/>
    <w:rsid w:val="008027A3"/>
    <w:rsid w:val="0080770E"/>
    <w:rsid w:val="008165B8"/>
    <w:rsid w:val="00817DB6"/>
    <w:rsid w:val="00820E46"/>
    <w:rsid w:val="00822570"/>
    <w:rsid w:val="008230F3"/>
    <w:rsid w:val="00827276"/>
    <w:rsid w:val="00832F14"/>
    <w:rsid w:val="008338E1"/>
    <w:rsid w:val="00835E11"/>
    <w:rsid w:val="00835E79"/>
    <w:rsid w:val="00837165"/>
    <w:rsid w:val="008378AB"/>
    <w:rsid w:val="00843180"/>
    <w:rsid w:val="00846C40"/>
    <w:rsid w:val="008516C8"/>
    <w:rsid w:val="0085178E"/>
    <w:rsid w:val="00852BAE"/>
    <w:rsid w:val="00853D21"/>
    <w:rsid w:val="00855A90"/>
    <w:rsid w:val="00856CFB"/>
    <w:rsid w:val="00860AE1"/>
    <w:rsid w:val="00864EC4"/>
    <w:rsid w:val="00867A2E"/>
    <w:rsid w:val="0087260B"/>
    <w:rsid w:val="00886CB3"/>
    <w:rsid w:val="0088789C"/>
    <w:rsid w:val="008908AE"/>
    <w:rsid w:val="00892B69"/>
    <w:rsid w:val="00893AED"/>
    <w:rsid w:val="008966AE"/>
    <w:rsid w:val="008A57C5"/>
    <w:rsid w:val="008B644E"/>
    <w:rsid w:val="008C42A9"/>
    <w:rsid w:val="008C6352"/>
    <w:rsid w:val="008C64A7"/>
    <w:rsid w:val="008D4A3A"/>
    <w:rsid w:val="008D506B"/>
    <w:rsid w:val="008D537A"/>
    <w:rsid w:val="008D747B"/>
    <w:rsid w:val="008E167D"/>
    <w:rsid w:val="008E6A4F"/>
    <w:rsid w:val="00901889"/>
    <w:rsid w:val="0090188B"/>
    <w:rsid w:val="00905700"/>
    <w:rsid w:val="00907E0D"/>
    <w:rsid w:val="0091110E"/>
    <w:rsid w:val="009252B5"/>
    <w:rsid w:val="00930F55"/>
    <w:rsid w:val="009351F2"/>
    <w:rsid w:val="00937392"/>
    <w:rsid w:val="00945C02"/>
    <w:rsid w:val="009554BA"/>
    <w:rsid w:val="00957663"/>
    <w:rsid w:val="00957798"/>
    <w:rsid w:val="00985B26"/>
    <w:rsid w:val="0099405C"/>
    <w:rsid w:val="0099550D"/>
    <w:rsid w:val="00995801"/>
    <w:rsid w:val="00995A73"/>
    <w:rsid w:val="009A0EC8"/>
    <w:rsid w:val="009A7C24"/>
    <w:rsid w:val="009B3F25"/>
    <w:rsid w:val="009B6E16"/>
    <w:rsid w:val="009C6904"/>
    <w:rsid w:val="009C7445"/>
    <w:rsid w:val="009D02F4"/>
    <w:rsid w:val="009D12AC"/>
    <w:rsid w:val="009E5858"/>
    <w:rsid w:val="00A02C77"/>
    <w:rsid w:val="00A053C7"/>
    <w:rsid w:val="00A07AB2"/>
    <w:rsid w:val="00A1541C"/>
    <w:rsid w:val="00A35E2A"/>
    <w:rsid w:val="00A4022B"/>
    <w:rsid w:val="00A418F3"/>
    <w:rsid w:val="00A475FC"/>
    <w:rsid w:val="00A61A1A"/>
    <w:rsid w:val="00A8034F"/>
    <w:rsid w:val="00A809AB"/>
    <w:rsid w:val="00A81182"/>
    <w:rsid w:val="00A82C03"/>
    <w:rsid w:val="00A83635"/>
    <w:rsid w:val="00A85A18"/>
    <w:rsid w:val="00A909AF"/>
    <w:rsid w:val="00AA65D7"/>
    <w:rsid w:val="00AB2432"/>
    <w:rsid w:val="00AB62E4"/>
    <w:rsid w:val="00AC44DE"/>
    <w:rsid w:val="00AC6624"/>
    <w:rsid w:val="00AC7957"/>
    <w:rsid w:val="00AE44D5"/>
    <w:rsid w:val="00AE6497"/>
    <w:rsid w:val="00AE6A30"/>
    <w:rsid w:val="00AF4079"/>
    <w:rsid w:val="00AF6414"/>
    <w:rsid w:val="00AF7C8E"/>
    <w:rsid w:val="00B0264D"/>
    <w:rsid w:val="00B2116E"/>
    <w:rsid w:val="00B22EB6"/>
    <w:rsid w:val="00B23647"/>
    <w:rsid w:val="00B302A7"/>
    <w:rsid w:val="00B321BA"/>
    <w:rsid w:val="00B326B2"/>
    <w:rsid w:val="00B34358"/>
    <w:rsid w:val="00B347C3"/>
    <w:rsid w:val="00B416F4"/>
    <w:rsid w:val="00B43410"/>
    <w:rsid w:val="00B43DD6"/>
    <w:rsid w:val="00B47080"/>
    <w:rsid w:val="00B4757C"/>
    <w:rsid w:val="00B513CB"/>
    <w:rsid w:val="00B61607"/>
    <w:rsid w:val="00B63307"/>
    <w:rsid w:val="00B734C7"/>
    <w:rsid w:val="00B81059"/>
    <w:rsid w:val="00B85E16"/>
    <w:rsid w:val="00B87839"/>
    <w:rsid w:val="00B9251C"/>
    <w:rsid w:val="00B9532D"/>
    <w:rsid w:val="00BA12EF"/>
    <w:rsid w:val="00BA17B8"/>
    <w:rsid w:val="00BA526F"/>
    <w:rsid w:val="00BB1BF0"/>
    <w:rsid w:val="00BC01A2"/>
    <w:rsid w:val="00BC214F"/>
    <w:rsid w:val="00BC68D3"/>
    <w:rsid w:val="00BC7B2D"/>
    <w:rsid w:val="00BD0304"/>
    <w:rsid w:val="00BD36D5"/>
    <w:rsid w:val="00BE62AC"/>
    <w:rsid w:val="00BE6475"/>
    <w:rsid w:val="00BE6FC8"/>
    <w:rsid w:val="00BF278E"/>
    <w:rsid w:val="00BF2978"/>
    <w:rsid w:val="00C01221"/>
    <w:rsid w:val="00C043F6"/>
    <w:rsid w:val="00C04444"/>
    <w:rsid w:val="00C0482A"/>
    <w:rsid w:val="00C148AA"/>
    <w:rsid w:val="00C2263C"/>
    <w:rsid w:val="00C351AC"/>
    <w:rsid w:val="00C37100"/>
    <w:rsid w:val="00C4235E"/>
    <w:rsid w:val="00C44AA4"/>
    <w:rsid w:val="00C5125B"/>
    <w:rsid w:val="00C54A2D"/>
    <w:rsid w:val="00C5572A"/>
    <w:rsid w:val="00C55C55"/>
    <w:rsid w:val="00C62A64"/>
    <w:rsid w:val="00C63195"/>
    <w:rsid w:val="00C66479"/>
    <w:rsid w:val="00C678D4"/>
    <w:rsid w:val="00C7015E"/>
    <w:rsid w:val="00C7228F"/>
    <w:rsid w:val="00CA20C9"/>
    <w:rsid w:val="00CA4E3A"/>
    <w:rsid w:val="00CB17AA"/>
    <w:rsid w:val="00CB434C"/>
    <w:rsid w:val="00CB7C1E"/>
    <w:rsid w:val="00CB7DBB"/>
    <w:rsid w:val="00CC0022"/>
    <w:rsid w:val="00CD0FAE"/>
    <w:rsid w:val="00CD32E3"/>
    <w:rsid w:val="00CE2918"/>
    <w:rsid w:val="00CE2D08"/>
    <w:rsid w:val="00CE3F42"/>
    <w:rsid w:val="00CE51FB"/>
    <w:rsid w:val="00CE6A2D"/>
    <w:rsid w:val="00CF1248"/>
    <w:rsid w:val="00CF15EE"/>
    <w:rsid w:val="00CF2C66"/>
    <w:rsid w:val="00CF2C6A"/>
    <w:rsid w:val="00CF4FC1"/>
    <w:rsid w:val="00D03B2C"/>
    <w:rsid w:val="00D164CB"/>
    <w:rsid w:val="00D17EB6"/>
    <w:rsid w:val="00D25358"/>
    <w:rsid w:val="00D2632D"/>
    <w:rsid w:val="00D272C6"/>
    <w:rsid w:val="00D54165"/>
    <w:rsid w:val="00D56F3B"/>
    <w:rsid w:val="00D60EF1"/>
    <w:rsid w:val="00D675E0"/>
    <w:rsid w:val="00D77330"/>
    <w:rsid w:val="00D77E18"/>
    <w:rsid w:val="00D808F4"/>
    <w:rsid w:val="00D822F7"/>
    <w:rsid w:val="00D82BE9"/>
    <w:rsid w:val="00D833DD"/>
    <w:rsid w:val="00D8420B"/>
    <w:rsid w:val="00D90A71"/>
    <w:rsid w:val="00DA0C9C"/>
    <w:rsid w:val="00DA123B"/>
    <w:rsid w:val="00DA47C0"/>
    <w:rsid w:val="00DA4D55"/>
    <w:rsid w:val="00DA61E1"/>
    <w:rsid w:val="00DA7D71"/>
    <w:rsid w:val="00DB6D55"/>
    <w:rsid w:val="00DC6831"/>
    <w:rsid w:val="00DC7C23"/>
    <w:rsid w:val="00DE0953"/>
    <w:rsid w:val="00DF0428"/>
    <w:rsid w:val="00DF58C5"/>
    <w:rsid w:val="00DF7C78"/>
    <w:rsid w:val="00E005CA"/>
    <w:rsid w:val="00E05681"/>
    <w:rsid w:val="00E07960"/>
    <w:rsid w:val="00E10AF7"/>
    <w:rsid w:val="00E117D9"/>
    <w:rsid w:val="00E12755"/>
    <w:rsid w:val="00E12834"/>
    <w:rsid w:val="00E2061F"/>
    <w:rsid w:val="00E3262E"/>
    <w:rsid w:val="00E3500E"/>
    <w:rsid w:val="00E42640"/>
    <w:rsid w:val="00E57086"/>
    <w:rsid w:val="00E57912"/>
    <w:rsid w:val="00E61BB8"/>
    <w:rsid w:val="00E72553"/>
    <w:rsid w:val="00E76DC3"/>
    <w:rsid w:val="00E95A4B"/>
    <w:rsid w:val="00E96CDE"/>
    <w:rsid w:val="00E97F58"/>
    <w:rsid w:val="00EA211A"/>
    <w:rsid w:val="00EA2280"/>
    <w:rsid w:val="00EB1FBC"/>
    <w:rsid w:val="00EB78B1"/>
    <w:rsid w:val="00ED0CC4"/>
    <w:rsid w:val="00ED7F29"/>
    <w:rsid w:val="00EE3368"/>
    <w:rsid w:val="00EF3A59"/>
    <w:rsid w:val="00EF7368"/>
    <w:rsid w:val="00F03C08"/>
    <w:rsid w:val="00F059A6"/>
    <w:rsid w:val="00F06DFE"/>
    <w:rsid w:val="00F07078"/>
    <w:rsid w:val="00F1548A"/>
    <w:rsid w:val="00F211B6"/>
    <w:rsid w:val="00F300BD"/>
    <w:rsid w:val="00F3303B"/>
    <w:rsid w:val="00F34ADC"/>
    <w:rsid w:val="00F515B6"/>
    <w:rsid w:val="00F52049"/>
    <w:rsid w:val="00F70984"/>
    <w:rsid w:val="00F72991"/>
    <w:rsid w:val="00F84D3D"/>
    <w:rsid w:val="00F940B2"/>
    <w:rsid w:val="00FA704A"/>
    <w:rsid w:val="00FB0CF4"/>
    <w:rsid w:val="00FB3779"/>
    <w:rsid w:val="00FC1620"/>
    <w:rsid w:val="00FD1504"/>
    <w:rsid w:val="00FE2738"/>
    <w:rsid w:val="00FE28D8"/>
    <w:rsid w:val="00FE49B0"/>
    <w:rsid w:val="00FE5E15"/>
    <w:rsid w:val="00FF1E8A"/>
    <w:rsid w:val="00FF4987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3449F2"/>
  <w15:docId w15:val="{2615487E-268E-434B-BB0D-77F6005F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2C7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A30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1"/>
    <w:unhideWhenUsed/>
    <w:qFormat/>
    <w:rsid w:val="001A30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next w:val="Normalny"/>
    <w:link w:val="Nagwek2Znak"/>
    <w:semiHidden/>
    <w:unhideWhenUsed/>
    <w:qFormat/>
    <w:rsid w:val="00E706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gwek31">
    <w:name w:val="Nagłówek 31"/>
    <w:basedOn w:val="Normalny"/>
    <w:next w:val="Normalny"/>
    <w:link w:val="Nagwek3Znak"/>
    <w:semiHidden/>
    <w:unhideWhenUsed/>
    <w:qFormat/>
    <w:rsid w:val="00477F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51">
    <w:name w:val="Nagłówek 51"/>
    <w:basedOn w:val="Normalny"/>
    <w:next w:val="Normalny"/>
    <w:link w:val="Nagwek5Znak"/>
    <w:qFormat/>
    <w:rsid w:val="00784F67"/>
    <w:pPr>
      <w:keepNext/>
      <w:numPr>
        <w:ilvl w:val="4"/>
        <w:numId w:val="1"/>
      </w:numPr>
      <w:suppressAutoHyphens/>
      <w:jc w:val="center"/>
      <w:outlineLvl w:val="4"/>
    </w:pPr>
    <w:rPr>
      <w:b/>
      <w:sz w:val="28"/>
      <w:lang w:eastAsia="ar-SA"/>
    </w:rPr>
  </w:style>
  <w:style w:type="character" w:customStyle="1" w:styleId="NagwekZnak">
    <w:name w:val="Nagłówek Znak"/>
    <w:link w:val="Nagwek"/>
    <w:uiPriority w:val="99"/>
    <w:qFormat/>
    <w:rsid w:val="00A12441"/>
    <w:rPr>
      <w:sz w:val="24"/>
      <w:szCs w:val="24"/>
      <w:lang w:eastAsia="pl-PL" w:bidi="ar-SA"/>
    </w:rPr>
  </w:style>
  <w:style w:type="character" w:customStyle="1" w:styleId="StopkaZnak">
    <w:name w:val="Stopka Znak"/>
    <w:link w:val="Stopka1"/>
    <w:uiPriority w:val="99"/>
    <w:qFormat/>
    <w:rsid w:val="00A12441"/>
    <w:rPr>
      <w:sz w:val="24"/>
      <w:szCs w:val="24"/>
      <w:lang w:eastAsia="pl-PL" w:bidi="ar-SA"/>
    </w:rPr>
  </w:style>
  <w:style w:type="character" w:customStyle="1" w:styleId="TekstpodstawowyZnak">
    <w:name w:val="Tekst podstawowy Znak"/>
    <w:link w:val="Tekstpodstawowy"/>
    <w:qFormat/>
    <w:rsid w:val="00F84EA4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9E301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E301D"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C92774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C92774"/>
    <w:rPr>
      <w:vertAlign w:val="superscript"/>
    </w:rPr>
  </w:style>
  <w:style w:type="character" w:customStyle="1" w:styleId="Nagwek5Znak">
    <w:name w:val="Nagłówek 5 Znak"/>
    <w:basedOn w:val="Domylnaczcionkaakapitu"/>
    <w:link w:val="Nagwek51"/>
    <w:qFormat/>
    <w:rsid w:val="00784F67"/>
    <w:rPr>
      <w:b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1"/>
    <w:semiHidden/>
    <w:qFormat/>
    <w:rsid w:val="00E706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4534BA"/>
    <w:rPr>
      <w:b/>
      <w:bCs/>
    </w:rPr>
  </w:style>
  <w:style w:type="character" w:customStyle="1" w:styleId="Nagwek3Znak">
    <w:name w:val="Nagłówek 3 Znak"/>
    <w:basedOn w:val="Domylnaczcionkaakapitu"/>
    <w:link w:val="Nagwek31"/>
    <w:semiHidden/>
    <w:qFormat/>
    <w:rsid w:val="00477F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sz w:val="20"/>
      <w:szCs w:val="2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Calibri" w:hAnsi="Calibri" w:cs="Symbol"/>
      <w:b/>
      <w:sz w:val="22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WW8Num4z0">
    <w:name w:val="WW8Num4z0"/>
    <w:qFormat/>
    <w:rPr>
      <w:rFonts w:ascii="Calibri" w:hAnsi="Calibri" w:cs="Calibri"/>
      <w:b w:val="0"/>
      <w:color w:val="0D0D0D"/>
      <w:kern w:val="2"/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BB2C79"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qFormat/>
    <w:rsid w:val="00BB2C79"/>
    <w:pPr>
      <w:spacing w:line="360" w:lineRule="auto"/>
      <w:jc w:val="center"/>
    </w:pPr>
    <w:rPr>
      <w:sz w:val="28"/>
      <w:szCs w:val="20"/>
    </w:rPr>
  </w:style>
  <w:style w:type="paragraph" w:styleId="Tekstpodstawowy2">
    <w:name w:val="Body Text 2"/>
    <w:basedOn w:val="Normalny"/>
    <w:qFormat/>
    <w:rsid w:val="00BB2C79"/>
    <w:pPr>
      <w:spacing w:line="360" w:lineRule="auto"/>
    </w:pPr>
    <w:rPr>
      <w:szCs w:val="20"/>
    </w:rPr>
  </w:style>
  <w:style w:type="paragraph" w:styleId="Tekstpodstawowywcity">
    <w:name w:val="Body Text Indent"/>
    <w:basedOn w:val="Normalny"/>
    <w:rsid w:val="00BB2C79"/>
    <w:pPr>
      <w:spacing w:line="360" w:lineRule="auto"/>
      <w:ind w:firstLine="708"/>
      <w:jc w:val="both"/>
    </w:pPr>
    <w:rPr>
      <w:szCs w:val="20"/>
    </w:rPr>
  </w:style>
  <w:style w:type="paragraph" w:styleId="Tekstdymka">
    <w:name w:val="Balloon Text"/>
    <w:basedOn w:val="Normalny"/>
    <w:semiHidden/>
    <w:qFormat/>
    <w:rsid w:val="00671FE6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uiPriority w:val="99"/>
    <w:rsid w:val="00A12441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rsid w:val="00A12441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F84EA4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E301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E301D"/>
    <w:rPr>
      <w:sz w:val="20"/>
      <w:szCs w:val="20"/>
    </w:rPr>
  </w:style>
  <w:style w:type="paragraph" w:customStyle="1" w:styleId="Tekstprzypisudolnego1">
    <w:name w:val="Tekst przypisu dolnego1"/>
    <w:basedOn w:val="Normalny"/>
    <w:link w:val="TekstprzypisudolnegoZnak"/>
    <w:rsid w:val="00C927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4534BA"/>
    <w:rPr>
      <w:b/>
      <w:bCs/>
    </w:rPr>
  </w:style>
  <w:style w:type="numbering" w:customStyle="1" w:styleId="WW8Num4">
    <w:name w:val="WW8Num4"/>
    <w:qFormat/>
  </w:style>
  <w:style w:type="table" w:styleId="Tabela-Siatka">
    <w:name w:val="Table Grid"/>
    <w:basedOn w:val="Standardowy"/>
    <w:uiPriority w:val="59"/>
    <w:rsid w:val="00D06C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E74F6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7D71CD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1059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326B2"/>
    <w:rPr>
      <w:color w:val="605E5C"/>
      <w:shd w:val="clear" w:color="auto" w:fill="E1DFDD"/>
    </w:rPr>
  </w:style>
  <w:style w:type="paragraph" w:styleId="Stopka">
    <w:name w:val="footer"/>
    <w:basedOn w:val="Normalny"/>
    <w:link w:val="StopkaZnak1"/>
    <w:uiPriority w:val="99"/>
    <w:unhideWhenUsed/>
    <w:rsid w:val="0083716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837165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2C637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9018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0188B"/>
  </w:style>
  <w:style w:type="character" w:styleId="Odwoanieprzypisukocowego">
    <w:name w:val="endnote reference"/>
    <w:basedOn w:val="Domylnaczcionkaakapitu"/>
    <w:semiHidden/>
    <w:unhideWhenUsed/>
    <w:rsid w:val="0090188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1A30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rsid w:val="001A30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markiewicz@polin.p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jmarkiewicz@polin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DZK5T5Q4HHWX-96-63</_dlc_DocId>
    <_dlc_DocIdUrl xmlns="0df2b693-7fbf-4756-ae3f-c788f350777c">
      <Url>https://intranet/Docs/_layouts/15/DocIdRedir.aspx?ID=DZK5T5Q4HHWX-96-63</Url>
      <Description>DZK5T5Q4HHWX-96-63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F228374FA6745B03AD472B35F0A90" ma:contentTypeVersion="0" ma:contentTypeDescription="Utwórz nowy dokument." ma:contentTypeScope="" ma:versionID="eceeee760a3914785fd5af9e543944da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8D418E-2C6E-4ACE-894C-424CE30A195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0df2b693-7fbf-4756-ae3f-c788f350777c"/>
    <ds:schemaRef ds:uri="http://purl.org/dc/terms/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8A4248-03DD-44C6-9F98-650DD601B3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CDA355-7C37-427E-AF24-1BC40EB603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E8AF7B-598F-4F90-A17E-1CCDC7A9440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78D6E96-A058-4D80-A8B6-DB630B2FA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1901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[.docx]</vt:lpstr>
    </vt:vector>
  </TitlesOfParts>
  <Company>JEWISHMUSEUM</Company>
  <LinksUpToDate>false</LinksUpToDate>
  <CharactersWithSpaces>13286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[.docx]</dc:title>
  <dc:subject/>
  <dc:creator>bstanecka</dc:creator>
  <dc:description/>
  <cp:lastModifiedBy>Natalia Popławska</cp:lastModifiedBy>
  <cp:revision>14</cp:revision>
  <cp:lastPrinted>2021-07-02T09:39:00Z</cp:lastPrinted>
  <dcterms:created xsi:type="dcterms:W3CDTF">2022-09-07T08:38:00Z</dcterms:created>
  <dcterms:modified xsi:type="dcterms:W3CDTF">2022-09-14T11:21:00Z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JEWISHMUSEUM</vt:lpwstr>
  </property>
  <property fmtid="{D5CDD505-2E9C-101B-9397-08002B2CF9AE}" pid="4" name="ContentTypeId">
    <vt:lpwstr>0x010100BF8F228374FA6745B03AD472B35F0A90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dlc_DocIdItemGuid">
    <vt:lpwstr>3c021c88-998c-4c9c-8bb7-7b556532f2d5</vt:lpwstr>
  </property>
</Properties>
</file>