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8EA7" w14:textId="77777777" w:rsidR="00CB60F3" w:rsidRPr="008C494F" w:rsidRDefault="00CB60F3" w:rsidP="00C815FA">
      <w:pPr>
        <w:widowControl w:val="0"/>
        <w:suppressAutoHyphens/>
        <w:spacing w:after="0" w:line="276" w:lineRule="auto"/>
        <w:rPr>
          <w:rFonts w:eastAsia="Times New Roman" w:cs="Courier New"/>
          <w:b/>
          <w:color w:val="000000"/>
          <w:sz w:val="24"/>
          <w:szCs w:val="24"/>
          <w:lang w:eastAsia="zh-CN"/>
        </w:rPr>
      </w:pPr>
    </w:p>
    <w:p w14:paraId="74AB8081" w14:textId="3304DBA9" w:rsidR="0042122A" w:rsidRDefault="008C494F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>
        <w:rPr>
          <w:rFonts w:eastAsia="Times New Roman" w:cs="Courier New"/>
          <w:color w:val="000000"/>
          <w:sz w:val="24"/>
          <w:szCs w:val="24"/>
          <w:lang w:eastAsia="zh-CN"/>
        </w:rPr>
        <w:t xml:space="preserve">Warszawa, </w:t>
      </w:r>
      <w:r w:rsidR="00093AC0">
        <w:rPr>
          <w:rFonts w:eastAsia="Times New Roman" w:cs="Courier New"/>
          <w:color w:val="000000"/>
          <w:sz w:val="24"/>
          <w:szCs w:val="24"/>
          <w:lang w:eastAsia="zh-CN"/>
        </w:rPr>
        <w:t>14</w:t>
      </w:r>
      <w:r w:rsid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 li</w:t>
      </w:r>
      <w:r w:rsidR="00093AC0">
        <w:rPr>
          <w:rFonts w:eastAsia="Times New Roman" w:cs="Courier New"/>
          <w:color w:val="000000"/>
          <w:sz w:val="24"/>
          <w:szCs w:val="24"/>
          <w:lang w:eastAsia="zh-CN"/>
        </w:rPr>
        <w:t>stopada</w:t>
      </w:r>
      <w:r w:rsid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 2022</w:t>
      </w:r>
      <w:r w:rsidR="0002769D">
        <w:rPr>
          <w:rFonts w:eastAsia="Times New Roman" w:cs="Courier New"/>
          <w:color w:val="000000"/>
          <w:sz w:val="24"/>
          <w:szCs w:val="24"/>
          <w:lang w:eastAsia="zh-CN"/>
        </w:rPr>
        <w:t xml:space="preserve"> r.</w:t>
      </w:r>
    </w:p>
    <w:p w14:paraId="216B22B2" w14:textId="77777777" w:rsidR="00C815FA" w:rsidRPr="008C494F" w:rsidRDefault="00C815F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</w:p>
    <w:p w14:paraId="726DC866" w14:textId="77777777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b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b/>
          <w:color w:val="000000"/>
          <w:sz w:val="24"/>
          <w:szCs w:val="24"/>
          <w:lang w:eastAsia="zh-CN"/>
        </w:rPr>
        <w:t>Muzeum Historii Żydów Polskich POLIN</w:t>
      </w:r>
    </w:p>
    <w:p w14:paraId="78ADF4DA" w14:textId="77777777" w:rsidR="0042122A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b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b/>
          <w:color w:val="000000"/>
          <w:sz w:val="24"/>
          <w:szCs w:val="24"/>
          <w:lang w:eastAsia="zh-CN"/>
        </w:rPr>
        <w:t>00-157 Warszawa, ul. Anielewicza 6</w:t>
      </w:r>
    </w:p>
    <w:p w14:paraId="1CD38F71" w14:textId="77777777" w:rsidR="000F080E" w:rsidRPr="008C494F" w:rsidRDefault="000F080E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</w:p>
    <w:p w14:paraId="4B62EF89" w14:textId="714BD578" w:rsidR="0042122A" w:rsidRPr="002F192B" w:rsidRDefault="0042122A" w:rsidP="002F192B">
      <w:pPr>
        <w:pStyle w:val="Nagwek1"/>
        <w:rPr>
          <w:rFonts w:asciiTheme="minorHAnsi" w:eastAsia="Times New Roman" w:hAnsiTheme="minorHAnsi" w:cstheme="minorHAnsi"/>
          <w:b/>
          <w:bCs/>
          <w:color w:val="auto"/>
          <w:lang w:eastAsia="zh-CN"/>
        </w:rPr>
      </w:pPr>
      <w:r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ZAPYTANIE OFERTOWE</w:t>
      </w:r>
      <w:r w:rsidR="00C815FA"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</w:t>
      </w:r>
      <w:r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dotyczące zamówienia, którego wartość jest niższa</w:t>
      </w:r>
      <w:r w:rsidR="00C815FA"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</w:t>
      </w:r>
      <w:r w:rsidR="00503DE6"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od</w:t>
      </w:r>
      <w:r w:rsidR="008C2BA5"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 xml:space="preserve"> </w:t>
      </w:r>
      <w:r w:rsidRPr="002F192B">
        <w:rPr>
          <w:rFonts w:asciiTheme="minorHAnsi" w:eastAsia="Times New Roman" w:hAnsiTheme="minorHAnsi" w:cstheme="minorHAnsi"/>
          <w:b/>
          <w:bCs/>
          <w:color w:val="auto"/>
          <w:lang w:eastAsia="zh-CN"/>
        </w:rPr>
        <w:t>kwoty 130 000 złotych netto</w:t>
      </w:r>
    </w:p>
    <w:p w14:paraId="2D8C39EE" w14:textId="77777777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</w:p>
    <w:p w14:paraId="5471BC7A" w14:textId="74EEFE42" w:rsidR="00F5603A" w:rsidRPr="00B46985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B46985">
        <w:rPr>
          <w:rFonts w:eastAsia="Times New Roman" w:cs="Courier New"/>
          <w:color w:val="000000"/>
          <w:sz w:val="24"/>
          <w:szCs w:val="24"/>
          <w:lang w:eastAsia="zh-CN"/>
        </w:rPr>
        <w:t>Muzeum Historii Żydów Polskich POLIN zwraca się z zapytaniem ofertowym</w:t>
      </w:r>
      <w:r w:rsidR="007B0193" w:rsidRPr="00B46985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="007B0193" w:rsidRPr="00B46985">
        <w:rPr>
          <w:rFonts w:cstheme="majorBidi"/>
          <w:sz w:val="24"/>
          <w:szCs w:val="24"/>
        </w:rPr>
        <w:t>udzielanym w ramach projektu predefiniowanego pn. „Żydowskie Dziedzictwo Kulturowe”, dofinansowanego ze środków Mechanizmu Finansowego EOG 2014-2021 (85%) oraz ze środków budżetu państwa (15%) w ramach Programu „Kultura”,</w:t>
      </w:r>
      <w:r w:rsidRPr="00B46985">
        <w:rPr>
          <w:rFonts w:eastAsia="Times New Roman" w:cs="Courier New"/>
          <w:color w:val="000000"/>
          <w:sz w:val="24"/>
          <w:szCs w:val="24"/>
          <w:lang w:eastAsia="zh-CN"/>
        </w:rPr>
        <w:t xml:space="preserve"> dotyczącym realizacji zamów</w:t>
      </w:r>
      <w:r w:rsidR="00EE53A8" w:rsidRPr="00B46985">
        <w:rPr>
          <w:rFonts w:eastAsia="Times New Roman" w:cs="Courier New"/>
          <w:color w:val="000000"/>
          <w:sz w:val="24"/>
          <w:szCs w:val="24"/>
          <w:lang w:eastAsia="zh-CN"/>
        </w:rPr>
        <w:t xml:space="preserve">ienia, którego przedmiotem jest 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>stworzen</w:t>
      </w:r>
      <w:r w:rsidR="00B64070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>ie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 plików formatu .</w:t>
      </w:r>
      <w:proofErr w:type="spellStart"/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>srt</w:t>
      </w:r>
      <w:proofErr w:type="spellEnd"/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 na </w:t>
      </w:r>
      <w:r w:rsidR="00F5603A" w:rsidRPr="00093AC0">
        <w:rPr>
          <w:rStyle w:val="normaltextrun"/>
          <w:rFonts w:cs="Calibri"/>
          <w:b/>
          <w:bCs/>
          <w:sz w:val="24"/>
          <w:szCs w:val="24"/>
        </w:rPr>
        <w:t xml:space="preserve">podstawie napisów (transkrypcji) 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do </w:t>
      </w:r>
      <w:r w:rsidR="00EE53A8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wskazanych przez zlecającego 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>nagrań filmowych wywiadów ze świadkami historii</w:t>
      </w:r>
      <w:r w:rsidR="00B64070" w:rsidRPr="00093AC0">
        <w:rPr>
          <w:rStyle w:val="normaltextrun"/>
          <w:rFonts w:cs="Calibri"/>
          <w:b/>
          <w:bCs/>
          <w:color w:val="FF0000"/>
          <w:sz w:val="24"/>
          <w:szCs w:val="24"/>
        </w:rPr>
        <w:t xml:space="preserve"> </w:t>
      </w:r>
      <w:r w:rsidR="008C494F" w:rsidRPr="00093AC0">
        <w:rPr>
          <w:rStyle w:val="normaltextrun"/>
          <w:rFonts w:cs="Calibri"/>
          <w:b/>
          <w:bCs/>
          <w:sz w:val="24"/>
          <w:szCs w:val="24"/>
        </w:rPr>
        <w:t>oraz</w:t>
      </w:r>
      <w:r w:rsidR="00B64070" w:rsidRPr="00093AC0">
        <w:rPr>
          <w:rStyle w:val="normaltextrun"/>
          <w:rFonts w:cs="Calibri"/>
          <w:b/>
          <w:bCs/>
          <w:sz w:val="24"/>
          <w:szCs w:val="24"/>
        </w:rPr>
        <w:t xml:space="preserve"> weryfikacja transkrypcji</w:t>
      </w:r>
      <w:r w:rsidR="00F5603A" w:rsidRPr="00093AC0">
        <w:rPr>
          <w:rStyle w:val="normaltextrun"/>
          <w:rFonts w:cs="Calibri"/>
          <w:b/>
          <w:bCs/>
          <w:sz w:val="24"/>
          <w:szCs w:val="24"/>
        </w:rPr>
        <w:t xml:space="preserve"> 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o łącznym czasie trwania </w:t>
      </w:r>
      <w:r w:rsidR="006E712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>45</w:t>
      </w:r>
      <w:r w:rsidR="00F5603A" w:rsidRPr="00093AC0">
        <w:rPr>
          <w:rStyle w:val="normaltextrun"/>
          <w:rFonts w:cs="Calibri"/>
          <w:b/>
          <w:bCs/>
          <w:color w:val="000000"/>
          <w:sz w:val="24"/>
          <w:szCs w:val="24"/>
        </w:rPr>
        <w:t xml:space="preserve"> godzin</w:t>
      </w:r>
      <w:r w:rsidR="00F5603A" w:rsidRPr="00B46985">
        <w:rPr>
          <w:rStyle w:val="normaltextrun"/>
          <w:rFonts w:cs="Calibri"/>
          <w:color w:val="000000"/>
          <w:sz w:val="24"/>
          <w:szCs w:val="24"/>
        </w:rPr>
        <w:t>, a w szczególności:</w:t>
      </w:r>
      <w:r w:rsidR="00F5603A" w:rsidRPr="00B46985">
        <w:rPr>
          <w:rStyle w:val="eop"/>
          <w:rFonts w:cs="Calibri"/>
          <w:sz w:val="24"/>
          <w:szCs w:val="24"/>
        </w:rPr>
        <w:t> </w:t>
      </w:r>
    </w:p>
    <w:p w14:paraId="5CB4302B" w14:textId="13A3ECFB" w:rsidR="00EE53A8" w:rsidRPr="008C494F" w:rsidRDefault="00AB2780" w:rsidP="00C815F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</w:rPr>
      </w:pPr>
      <w:r w:rsidRPr="008C494F">
        <w:rPr>
          <w:rStyle w:val="normaltextrun"/>
          <w:rFonts w:asciiTheme="minorHAnsi" w:hAnsiTheme="minorHAnsi" w:cs="Calibri"/>
          <w:color w:val="000000"/>
        </w:rPr>
        <w:t>D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ostosowani</w:t>
      </w:r>
      <w:r w:rsidR="006E712A" w:rsidRPr="008C494F">
        <w:rPr>
          <w:rStyle w:val="normaltextrun"/>
          <w:rFonts w:asciiTheme="minorHAnsi" w:hAnsiTheme="minorHAnsi" w:cs="Calibri"/>
          <w:color w:val="000000"/>
        </w:rPr>
        <w:t>e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fragmentów transkrypcji w język</w:t>
      </w:r>
      <w:r w:rsidR="006E712A" w:rsidRPr="008C494F">
        <w:rPr>
          <w:rStyle w:val="normaltextrun"/>
          <w:rFonts w:asciiTheme="minorHAnsi" w:hAnsiTheme="minorHAnsi" w:cs="Calibri"/>
          <w:color w:val="000000"/>
        </w:rPr>
        <w:t>u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polskim do odpowiednich części nagrań filmowych</w:t>
      </w:r>
      <w:r w:rsidR="006708AD">
        <w:rPr>
          <w:rStyle w:val="normaltextrun"/>
          <w:rFonts w:asciiTheme="minorHAnsi" w:hAnsiTheme="minorHAnsi" w:cs="Calibri"/>
          <w:color w:val="000000"/>
        </w:rPr>
        <w:t xml:space="preserve"> </w:t>
      </w:r>
      <w:r w:rsidR="006708AD" w:rsidRPr="008C494F">
        <w:rPr>
          <w:rStyle w:val="normaltextrun"/>
          <w:rFonts w:asciiTheme="minorHAnsi" w:hAnsiTheme="minorHAnsi" w:cs="Calibri"/>
          <w:color w:val="000000"/>
        </w:rPr>
        <w:t xml:space="preserve">przy </w:t>
      </w:r>
      <w:r w:rsidR="006708AD">
        <w:rPr>
          <w:rStyle w:val="normaltextrun"/>
          <w:rFonts w:asciiTheme="minorHAnsi" w:hAnsiTheme="minorHAnsi" w:cs="Calibri"/>
          <w:color w:val="000000"/>
        </w:rPr>
        <w:t>zastosowaniu</w:t>
      </w:r>
      <w:r w:rsidR="006708AD" w:rsidRPr="008C494F">
        <w:rPr>
          <w:rStyle w:val="normaltextrun"/>
          <w:rFonts w:asciiTheme="minorHAnsi" w:hAnsiTheme="minorHAnsi" w:cs="Calibri"/>
          <w:color w:val="000000"/>
        </w:rPr>
        <w:t xml:space="preserve"> odpowiedniego oprogramowania</w:t>
      </w:r>
      <w:r w:rsidR="006708AD">
        <w:rPr>
          <w:rStyle w:val="normaltextrun"/>
          <w:rFonts w:asciiTheme="minorHAnsi" w:hAnsiTheme="minorHAnsi" w:cs="Calibri"/>
          <w:color w:val="000000"/>
        </w:rPr>
        <w:t xml:space="preserve"> do tworzenia plików formatu </w:t>
      </w:r>
      <w:proofErr w:type="spellStart"/>
      <w:r w:rsidR="006708AD">
        <w:rPr>
          <w:rStyle w:val="normaltextrun"/>
          <w:rFonts w:asciiTheme="minorHAnsi" w:hAnsiTheme="minorHAnsi" w:cs="Calibri"/>
          <w:color w:val="000000"/>
        </w:rPr>
        <w:t>srt</w:t>
      </w:r>
      <w:proofErr w:type="spellEnd"/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. Napisy </w:t>
      </w:r>
      <w:r w:rsidR="00EE53A8" w:rsidRPr="008C494F">
        <w:rPr>
          <w:rStyle w:val="normaltextrun"/>
          <w:rFonts w:asciiTheme="minorHAnsi" w:hAnsiTheme="minorHAnsi" w:cs="Calibri"/>
          <w:color w:val="000000"/>
        </w:rPr>
        <w:t xml:space="preserve">będą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dodane w dolnej części klatki filmowej w dwóch wersach (w uzasadnionych przypadkach, na przykład krótkich pytań i wypowiedzi, dopuszcza się jeden wers). Długość wersów nie powinna przekraczać </w:t>
      </w:r>
      <w:r w:rsidR="000152E2">
        <w:rPr>
          <w:rStyle w:val="normaltextrun"/>
          <w:rFonts w:asciiTheme="minorHAnsi" w:hAnsiTheme="minorHAnsi" w:cs="Calibri"/>
          <w:color w:val="000000"/>
        </w:rPr>
        <w:t>30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znaków</w:t>
      </w:r>
      <w:r w:rsidR="000152E2">
        <w:rPr>
          <w:rStyle w:val="normaltextrun"/>
          <w:rFonts w:asciiTheme="minorHAnsi" w:hAnsiTheme="minorHAnsi" w:cs="Calibri"/>
          <w:color w:val="000000"/>
        </w:rPr>
        <w:t xml:space="preserve"> ze spacjami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. </w:t>
      </w:r>
      <w:r w:rsidR="00093AC0">
        <w:rPr>
          <w:rStyle w:val="normaltextrun"/>
          <w:rFonts w:asciiTheme="minorHAnsi" w:hAnsiTheme="minorHAnsi" w:cs="Calibri"/>
          <w:color w:val="000000"/>
        </w:rPr>
        <w:t>Wymagane jest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przenoszenie wersów </w:t>
      </w:r>
      <w:r w:rsidR="00794CB3" w:rsidRPr="008C494F">
        <w:rPr>
          <w:rStyle w:val="normaltextrun"/>
          <w:rFonts w:asciiTheme="minorHAnsi" w:hAnsiTheme="minorHAnsi" w:cs="Calibri"/>
          <w:color w:val="000000"/>
        </w:rPr>
        <w:t>z uwzględnieniem zasad składni języka polskiego</w:t>
      </w:r>
      <w:r w:rsidR="00EE53A8" w:rsidRPr="008C494F">
        <w:rPr>
          <w:rStyle w:val="normaltextrun"/>
          <w:rFonts w:asciiTheme="minorHAnsi" w:hAnsiTheme="minorHAnsi" w:cs="Calibri"/>
        </w:rPr>
        <w:t xml:space="preserve">.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Pojedyncze litery z końca wersu należy przenieść do kolejnego.</w:t>
      </w:r>
      <w:r w:rsidR="008C2BA5">
        <w:rPr>
          <w:rStyle w:val="normaltextrun"/>
          <w:rFonts w:asciiTheme="minorHAnsi" w:hAnsiTheme="minorHAnsi" w:cs="Calibri"/>
          <w:color w:val="000000"/>
        </w:rPr>
        <w:t xml:space="preserve"> </w:t>
      </w:r>
    </w:p>
    <w:p w14:paraId="7A14ADA2" w14:textId="0ED5B6C5" w:rsidR="00EE53A8" w:rsidRPr="008C494F" w:rsidRDefault="00AB2780" w:rsidP="00C815F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</w:rPr>
      </w:pPr>
      <w:r w:rsidRPr="008C494F">
        <w:rPr>
          <w:rStyle w:val="normaltextrun"/>
          <w:rFonts w:asciiTheme="minorHAnsi" w:hAnsiTheme="minorHAnsi" w:cs="Calibri"/>
          <w:color w:val="000000"/>
        </w:rPr>
        <w:t>S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prawdzeni</w:t>
      </w:r>
      <w:r w:rsidR="006E712A" w:rsidRPr="008C494F">
        <w:rPr>
          <w:rStyle w:val="normaltextrun"/>
          <w:rFonts w:asciiTheme="minorHAnsi" w:hAnsiTheme="minorHAnsi" w:cs="Calibri"/>
          <w:color w:val="000000"/>
        </w:rPr>
        <w:t>e</w:t>
      </w:r>
      <w:r w:rsidR="006708AD">
        <w:rPr>
          <w:rStyle w:val="normaltextrun"/>
          <w:rFonts w:asciiTheme="minorHAnsi" w:hAnsiTheme="minorHAnsi" w:cs="Calibri"/>
          <w:color w:val="000000"/>
        </w:rPr>
        <w:t xml:space="preserve">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zgodności transkrypcji z nagraniem filmowym </w:t>
      </w:r>
      <w:r w:rsidR="000152E2">
        <w:rPr>
          <w:rStyle w:val="normaltextrun"/>
          <w:rFonts w:asciiTheme="minorHAnsi" w:hAnsiTheme="minorHAnsi" w:cs="Calibri"/>
          <w:color w:val="000000"/>
        </w:rPr>
        <w:t>poprzez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</w:t>
      </w:r>
      <w:r w:rsidR="00F01656" w:rsidRPr="008C494F">
        <w:rPr>
          <w:rStyle w:val="normaltextrun"/>
          <w:rFonts w:asciiTheme="minorHAnsi" w:hAnsiTheme="minorHAnsi" w:cs="Calibri"/>
          <w:color w:val="000000"/>
        </w:rPr>
        <w:t>uzupełnieni</w:t>
      </w:r>
      <w:r w:rsidR="00F01656">
        <w:rPr>
          <w:rStyle w:val="normaltextrun"/>
          <w:rFonts w:asciiTheme="minorHAnsi" w:hAnsiTheme="minorHAnsi" w:cs="Calibri"/>
          <w:color w:val="000000"/>
        </w:rPr>
        <w:t>e</w:t>
      </w:r>
      <w:r w:rsidR="00F01656" w:rsidRPr="008C494F">
        <w:rPr>
          <w:rStyle w:val="normaltextrun"/>
          <w:rFonts w:asciiTheme="minorHAnsi" w:hAnsiTheme="minorHAnsi" w:cs="Calibri"/>
          <w:color w:val="000000"/>
        </w:rPr>
        <w:t xml:space="preserve">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ewentualnych brakujących słów</w:t>
      </w:r>
      <w:r w:rsidR="000152E2">
        <w:rPr>
          <w:rStyle w:val="normaltextrun"/>
          <w:rFonts w:asciiTheme="minorHAnsi" w:hAnsiTheme="minorHAnsi" w:cs="Calibri"/>
          <w:color w:val="000000"/>
        </w:rPr>
        <w:t xml:space="preserve"> i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znaków interpunkcyjnych oraz poprawieni</w:t>
      </w:r>
      <w:r w:rsidR="006708AD">
        <w:rPr>
          <w:rStyle w:val="normaltextrun"/>
          <w:rFonts w:asciiTheme="minorHAnsi" w:hAnsiTheme="minorHAnsi" w:cs="Calibri"/>
          <w:color w:val="000000"/>
        </w:rPr>
        <w:t>e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ewentualnych błędów ortograficznych.</w:t>
      </w:r>
      <w:r w:rsidR="00F5603A" w:rsidRPr="008C494F">
        <w:rPr>
          <w:rStyle w:val="eop"/>
          <w:rFonts w:asciiTheme="minorHAnsi" w:hAnsiTheme="minorHAnsi" w:cs="Calibri"/>
        </w:rPr>
        <w:t> </w:t>
      </w:r>
    </w:p>
    <w:p w14:paraId="2350BF49" w14:textId="5C6AA78E" w:rsidR="00EE53A8" w:rsidRPr="008C494F" w:rsidRDefault="00AB2780" w:rsidP="00C815F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</w:rPr>
      </w:pPr>
      <w:r w:rsidRPr="008C494F">
        <w:rPr>
          <w:rStyle w:val="normaltextrun"/>
          <w:rFonts w:asciiTheme="minorHAnsi" w:hAnsiTheme="minorHAnsi" w:cs="Calibri"/>
          <w:color w:val="000000"/>
        </w:rPr>
        <w:t>Z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apisani</w:t>
      </w:r>
      <w:r w:rsidR="006E712A" w:rsidRPr="008C494F">
        <w:rPr>
          <w:rStyle w:val="normaltextrun"/>
          <w:rFonts w:asciiTheme="minorHAnsi" w:hAnsiTheme="minorHAnsi" w:cs="Calibri"/>
          <w:color w:val="000000"/>
        </w:rPr>
        <w:t>e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pracy w plikach formatu .</w:t>
      </w:r>
      <w:proofErr w:type="spellStart"/>
      <w:r w:rsidR="00F5603A" w:rsidRPr="008C494F">
        <w:rPr>
          <w:rStyle w:val="normaltextrun"/>
          <w:rFonts w:asciiTheme="minorHAnsi" w:hAnsiTheme="minorHAnsi" w:cs="Calibri"/>
          <w:color w:val="000000"/>
        </w:rPr>
        <w:t>srt</w:t>
      </w:r>
      <w:proofErr w:type="spellEnd"/>
      <w:r w:rsidR="00EE53A8" w:rsidRPr="008C494F">
        <w:rPr>
          <w:rStyle w:val="normaltextrun"/>
          <w:rFonts w:asciiTheme="minorHAnsi" w:hAnsiTheme="minorHAnsi" w:cs="Calibri"/>
          <w:color w:val="000000"/>
        </w:rPr>
        <w:t xml:space="preserve">.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Nazwy plików muszą zawi</w:t>
      </w:r>
      <w:r w:rsidR="00EE53A8" w:rsidRPr="008C494F">
        <w:rPr>
          <w:rStyle w:val="normaltextrun"/>
          <w:rFonts w:asciiTheme="minorHAnsi" w:hAnsiTheme="minorHAnsi" w:cs="Calibri"/>
          <w:color w:val="000000"/>
        </w:rPr>
        <w:t>erać nazwisko i imię rozmówcy.</w:t>
      </w:r>
    </w:p>
    <w:p w14:paraId="11F9B35D" w14:textId="3212682D" w:rsidR="00F5603A" w:rsidRPr="008C494F" w:rsidRDefault="00AB2780" w:rsidP="00C815FA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Calibri"/>
        </w:rPr>
      </w:pPr>
      <w:r w:rsidRPr="008C494F">
        <w:rPr>
          <w:rStyle w:val="normaltextrun"/>
          <w:rFonts w:asciiTheme="minorHAnsi" w:hAnsiTheme="minorHAnsi" w:cs="Calibri"/>
          <w:color w:val="000000"/>
        </w:rPr>
        <w:t>D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ostarczeni</w:t>
      </w:r>
      <w:r w:rsidR="006E712A" w:rsidRPr="008C494F">
        <w:rPr>
          <w:rStyle w:val="normaltextrun"/>
          <w:rFonts w:asciiTheme="minorHAnsi" w:hAnsiTheme="minorHAnsi" w:cs="Calibri"/>
          <w:color w:val="000000"/>
        </w:rPr>
        <w:t>e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</w:t>
      </w:r>
      <w:r w:rsidR="008C494F" w:rsidRPr="008C494F">
        <w:rPr>
          <w:rFonts w:asciiTheme="minorHAnsi" w:hAnsiTheme="minorHAnsi" w:cs="Courier New"/>
          <w:color w:val="000000"/>
          <w:lang w:eastAsia="zh-CN"/>
        </w:rPr>
        <w:t xml:space="preserve">Zamawiającemu </w:t>
      </w:r>
      <w:r w:rsidR="00F5603A" w:rsidRPr="008C494F">
        <w:rPr>
          <w:rStyle w:val="normaltextrun"/>
          <w:rFonts w:asciiTheme="minorHAnsi" w:hAnsiTheme="minorHAnsi" w:cs="Calibri"/>
          <w:color w:val="000000"/>
        </w:rPr>
        <w:t>plików .</w:t>
      </w:r>
      <w:proofErr w:type="spellStart"/>
      <w:r w:rsidR="00F5603A" w:rsidRPr="008C494F">
        <w:rPr>
          <w:rStyle w:val="normaltextrun"/>
          <w:rFonts w:asciiTheme="minorHAnsi" w:hAnsiTheme="minorHAnsi" w:cs="Calibri"/>
          <w:color w:val="000000"/>
        </w:rPr>
        <w:t>srt</w:t>
      </w:r>
      <w:proofErr w:type="spellEnd"/>
      <w:r w:rsidR="00F5603A" w:rsidRPr="008C494F">
        <w:rPr>
          <w:rStyle w:val="normaltextrun"/>
          <w:rFonts w:asciiTheme="minorHAnsi" w:hAnsiTheme="minorHAnsi" w:cs="Calibri"/>
          <w:color w:val="000000"/>
        </w:rPr>
        <w:t xml:space="preserve"> przy użyciu poczty elektronicznej.</w:t>
      </w:r>
      <w:r w:rsidR="00F5603A" w:rsidRPr="008C494F">
        <w:rPr>
          <w:rStyle w:val="eop"/>
          <w:rFonts w:asciiTheme="minorHAnsi" w:hAnsiTheme="minorHAnsi" w:cs="Calibri"/>
        </w:rPr>
        <w:t> </w:t>
      </w:r>
    </w:p>
    <w:p w14:paraId="5F79C203" w14:textId="77777777" w:rsidR="00EE53A8" w:rsidRPr="008C494F" w:rsidRDefault="00EE53A8" w:rsidP="00C815F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Calibri"/>
        </w:rPr>
      </w:pPr>
    </w:p>
    <w:p w14:paraId="05D1CD2B" w14:textId="6161E4E0" w:rsidR="00794CB3" w:rsidRPr="008C494F" w:rsidRDefault="006708AD" w:rsidP="00C815F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Calibri"/>
        </w:rPr>
      </w:pPr>
      <w:r w:rsidRPr="008C494F">
        <w:rPr>
          <w:rStyle w:val="normaltextrun"/>
          <w:rFonts w:asciiTheme="minorHAnsi" w:hAnsiTheme="minorHAnsi" w:cs="Calibri"/>
        </w:rPr>
        <w:t>Wywiady zostały przeprowadzone w języku polskim. W wypowiedziach mogą pojawiać się pojedyncze wyrazy i sformułowania w językach obcych, m.in. angielskim, niemieckim, francuskim, hebrajskim i jidysz oraz wyrazy i sformułowania związane z kulturą i historią Żydów.</w:t>
      </w:r>
      <w:r>
        <w:rPr>
          <w:rStyle w:val="normaltextrun"/>
          <w:rFonts w:asciiTheme="minorHAnsi" w:hAnsiTheme="minorHAnsi" w:cs="Calibri"/>
        </w:rPr>
        <w:t xml:space="preserve"> </w:t>
      </w:r>
      <w:r w:rsidR="00EE53A8" w:rsidRPr="008C494F">
        <w:rPr>
          <w:rStyle w:val="eop"/>
          <w:rFonts w:asciiTheme="minorHAnsi" w:hAnsiTheme="minorHAnsi" w:cs="Calibri"/>
        </w:rPr>
        <w:t>Transkrypcje wywiad</w:t>
      </w:r>
      <w:r w:rsidR="00B64070" w:rsidRPr="008C494F">
        <w:rPr>
          <w:rStyle w:val="eop"/>
          <w:rFonts w:asciiTheme="minorHAnsi" w:hAnsiTheme="minorHAnsi" w:cs="Calibri"/>
        </w:rPr>
        <w:t xml:space="preserve">ów zostaną przekazane </w:t>
      </w:r>
      <w:r w:rsidR="008C494F" w:rsidRPr="008C494F">
        <w:rPr>
          <w:rStyle w:val="eop"/>
          <w:rFonts w:asciiTheme="minorHAnsi" w:hAnsiTheme="minorHAnsi" w:cs="Calibri"/>
        </w:rPr>
        <w:t>W</w:t>
      </w:r>
      <w:r w:rsidR="00B64070" w:rsidRPr="008C494F">
        <w:rPr>
          <w:rStyle w:val="eop"/>
          <w:rFonts w:asciiTheme="minorHAnsi" w:hAnsiTheme="minorHAnsi" w:cs="Calibri"/>
        </w:rPr>
        <w:t xml:space="preserve">ykonawcy przez </w:t>
      </w:r>
      <w:r w:rsidR="008C494F" w:rsidRPr="008C494F">
        <w:rPr>
          <w:rFonts w:asciiTheme="minorHAnsi" w:hAnsiTheme="minorHAnsi" w:cs="Courier New"/>
          <w:color w:val="000000"/>
          <w:lang w:eastAsia="zh-CN"/>
        </w:rPr>
        <w:t xml:space="preserve">Zamawiającego </w:t>
      </w:r>
      <w:r w:rsidR="00F5603A" w:rsidRPr="008C494F">
        <w:rPr>
          <w:rStyle w:val="normaltextrun"/>
          <w:rFonts w:asciiTheme="minorHAnsi" w:hAnsiTheme="minorHAnsi" w:cs="Calibri"/>
        </w:rPr>
        <w:t xml:space="preserve">w </w:t>
      </w:r>
      <w:r w:rsidR="006E712A" w:rsidRPr="008C494F">
        <w:rPr>
          <w:rStyle w:val="normaltextrun"/>
          <w:rFonts w:asciiTheme="minorHAnsi" w:hAnsiTheme="minorHAnsi" w:cs="Calibri"/>
        </w:rPr>
        <w:t>plikach formatu .</w:t>
      </w:r>
      <w:proofErr w:type="spellStart"/>
      <w:r w:rsidR="006E712A" w:rsidRPr="008C494F">
        <w:rPr>
          <w:rStyle w:val="normaltextrun"/>
          <w:rFonts w:asciiTheme="minorHAnsi" w:hAnsiTheme="minorHAnsi" w:cs="Calibri"/>
        </w:rPr>
        <w:t>doc</w:t>
      </w:r>
      <w:proofErr w:type="spellEnd"/>
      <w:r w:rsidR="006E712A" w:rsidRPr="008C494F">
        <w:rPr>
          <w:rStyle w:val="normaltextrun"/>
          <w:rFonts w:asciiTheme="minorHAnsi" w:hAnsiTheme="minorHAnsi" w:cs="Calibri"/>
        </w:rPr>
        <w:t xml:space="preserve"> lub .</w:t>
      </w:r>
      <w:proofErr w:type="spellStart"/>
      <w:r w:rsidR="006E712A" w:rsidRPr="008C494F">
        <w:rPr>
          <w:rStyle w:val="normaltextrun"/>
          <w:rFonts w:asciiTheme="minorHAnsi" w:hAnsiTheme="minorHAnsi" w:cs="Calibri"/>
        </w:rPr>
        <w:t>docx</w:t>
      </w:r>
      <w:proofErr w:type="spellEnd"/>
      <w:r w:rsidR="006E712A" w:rsidRPr="008C494F">
        <w:rPr>
          <w:rStyle w:val="normaltextrun"/>
          <w:rFonts w:asciiTheme="minorHAnsi" w:hAnsiTheme="minorHAnsi" w:cs="Calibri"/>
        </w:rPr>
        <w:t>, a nagrania w postaci adresów pos</w:t>
      </w:r>
      <w:r w:rsidR="00794CB3" w:rsidRPr="008C494F">
        <w:rPr>
          <w:rStyle w:val="normaltextrun"/>
          <w:rFonts w:asciiTheme="minorHAnsi" w:hAnsiTheme="minorHAnsi" w:cs="Calibri"/>
        </w:rPr>
        <w:t xml:space="preserve">zczególnych wywiadów w serwisie </w:t>
      </w:r>
      <w:r w:rsidR="008C494F" w:rsidRPr="008C494F">
        <w:rPr>
          <w:rStyle w:val="normaltextrun"/>
          <w:rFonts w:asciiTheme="minorHAnsi" w:hAnsiTheme="minorHAnsi" w:cs="Calibri"/>
        </w:rPr>
        <w:t>www.y</w:t>
      </w:r>
      <w:r w:rsidR="006E712A" w:rsidRPr="008C494F">
        <w:rPr>
          <w:rStyle w:val="normaltextrun"/>
          <w:rFonts w:asciiTheme="minorHAnsi" w:hAnsiTheme="minorHAnsi" w:cs="Calibri"/>
        </w:rPr>
        <w:t>outube</w:t>
      </w:r>
      <w:r w:rsidR="008C494F" w:rsidRPr="008C494F">
        <w:rPr>
          <w:rStyle w:val="normaltextrun"/>
          <w:rFonts w:asciiTheme="minorHAnsi" w:hAnsiTheme="minorHAnsi" w:cs="Calibri"/>
        </w:rPr>
        <w:t>.com</w:t>
      </w:r>
      <w:r w:rsidR="006E712A" w:rsidRPr="008C494F">
        <w:rPr>
          <w:rStyle w:val="normaltextrun"/>
          <w:rFonts w:asciiTheme="minorHAnsi" w:hAnsiTheme="minorHAnsi" w:cs="Calibri"/>
        </w:rPr>
        <w:t xml:space="preserve"> lub plików formatu mp4.</w:t>
      </w:r>
    </w:p>
    <w:p w14:paraId="74086531" w14:textId="77777777" w:rsidR="008C494F" w:rsidRDefault="008C494F" w:rsidP="00C815F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Calibri"/>
        </w:rPr>
      </w:pPr>
    </w:p>
    <w:p w14:paraId="7132A7A7" w14:textId="4087B0C3" w:rsidR="0042122A" w:rsidRPr="000F080E" w:rsidRDefault="0042122A" w:rsidP="00C815F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Courier New"/>
          <w:color w:val="000000"/>
          <w:lang w:eastAsia="zh-CN"/>
        </w:rPr>
      </w:pPr>
      <w:r w:rsidRPr="008C494F">
        <w:rPr>
          <w:rFonts w:asciiTheme="minorHAnsi" w:hAnsiTheme="minorHAnsi" w:cs="Courier New"/>
          <w:color w:val="000000"/>
          <w:lang w:eastAsia="zh-CN"/>
        </w:rPr>
        <w:t>Sposób i</w:t>
      </w:r>
      <w:r w:rsidR="008C494F">
        <w:rPr>
          <w:rFonts w:asciiTheme="minorHAnsi" w:hAnsiTheme="minorHAnsi" w:cs="Courier New"/>
          <w:color w:val="000000"/>
          <w:lang w:eastAsia="zh-CN"/>
        </w:rPr>
        <w:t xml:space="preserve"> miejsce realizacji zamówienia: </w:t>
      </w:r>
      <w:r w:rsidR="004B69BE">
        <w:rPr>
          <w:rFonts w:asciiTheme="minorHAnsi" w:hAnsiTheme="minorHAnsi" w:cs="Courier New"/>
          <w:color w:val="000000"/>
          <w:lang w:eastAsia="zh-CN"/>
        </w:rPr>
        <w:t>W miejscu wybranym przez Wykonawcę.</w:t>
      </w:r>
      <w:r w:rsidR="000F080E">
        <w:rPr>
          <w:rFonts w:asciiTheme="minorHAnsi" w:hAnsiTheme="minorHAnsi" w:cs="Courier New"/>
          <w:color w:val="000000"/>
          <w:lang w:eastAsia="zh-CN"/>
        </w:rPr>
        <w:t xml:space="preserve"> </w:t>
      </w:r>
      <w:r w:rsidR="00794CB3" w:rsidRPr="008C494F">
        <w:rPr>
          <w:rFonts w:asciiTheme="minorHAnsi" w:hAnsiTheme="minorHAnsi" w:cs="Courier New"/>
          <w:color w:val="000000"/>
          <w:lang w:eastAsia="zh-CN"/>
        </w:rPr>
        <w:t>Wykonawca będzie zobowiązany do wyboru</w:t>
      </w:r>
      <w:r w:rsidR="004B69BE">
        <w:rPr>
          <w:rFonts w:asciiTheme="minorHAnsi" w:hAnsiTheme="minorHAnsi" w:cs="Courier New"/>
          <w:color w:val="000000"/>
          <w:lang w:eastAsia="zh-CN"/>
        </w:rPr>
        <w:t xml:space="preserve"> i zapewnienia</w:t>
      </w:r>
      <w:r w:rsidR="000F080E">
        <w:rPr>
          <w:rFonts w:asciiTheme="minorHAnsi" w:hAnsiTheme="minorHAnsi" w:cs="Courier New"/>
          <w:color w:val="000000"/>
          <w:lang w:eastAsia="zh-CN"/>
        </w:rPr>
        <w:t xml:space="preserve"> oprogramowania służącego do</w:t>
      </w:r>
      <w:r w:rsidR="004B69BE">
        <w:rPr>
          <w:rFonts w:asciiTheme="minorHAnsi" w:hAnsiTheme="minorHAnsi" w:cs="Courier New"/>
          <w:color w:val="000000"/>
          <w:lang w:eastAsia="zh-CN"/>
        </w:rPr>
        <w:t xml:space="preserve"> </w:t>
      </w:r>
      <w:r w:rsidR="00794CB3" w:rsidRPr="008C494F">
        <w:rPr>
          <w:rFonts w:asciiTheme="minorHAnsi" w:hAnsiTheme="minorHAnsi" w:cs="Courier New"/>
          <w:color w:val="000000"/>
          <w:lang w:eastAsia="zh-CN"/>
        </w:rPr>
        <w:t xml:space="preserve">generowania plików formatu </w:t>
      </w:r>
      <w:proofErr w:type="spellStart"/>
      <w:r w:rsidR="00794CB3" w:rsidRPr="008C494F">
        <w:rPr>
          <w:rFonts w:asciiTheme="minorHAnsi" w:hAnsiTheme="minorHAnsi" w:cs="Courier New"/>
          <w:color w:val="000000"/>
          <w:lang w:eastAsia="zh-CN"/>
        </w:rPr>
        <w:t>srt</w:t>
      </w:r>
      <w:proofErr w:type="spellEnd"/>
      <w:r w:rsidR="004B69BE">
        <w:rPr>
          <w:rFonts w:asciiTheme="minorHAnsi" w:hAnsiTheme="minorHAnsi" w:cs="Courier New"/>
          <w:color w:val="000000"/>
          <w:lang w:eastAsia="zh-CN"/>
        </w:rPr>
        <w:t xml:space="preserve">, a zatem też do </w:t>
      </w:r>
      <w:r w:rsidR="00794CB3" w:rsidRPr="008C494F">
        <w:rPr>
          <w:rFonts w:asciiTheme="minorHAnsi" w:hAnsiTheme="minorHAnsi" w:cs="Courier New"/>
          <w:color w:val="000000"/>
          <w:lang w:eastAsia="zh-CN"/>
        </w:rPr>
        <w:t>pokrycia kosztów opłat licencyjnych z tytułu jego użytkowania.</w:t>
      </w:r>
    </w:p>
    <w:p w14:paraId="011F01AA" w14:textId="77777777" w:rsidR="008C494F" w:rsidRPr="008C494F" w:rsidRDefault="008C494F" w:rsidP="00C815F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</w:rPr>
      </w:pPr>
    </w:p>
    <w:p w14:paraId="3F56A056" w14:textId="76589BF0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FF0000"/>
          <w:sz w:val="24"/>
          <w:szCs w:val="24"/>
          <w:lang w:eastAsia="zh-CN"/>
        </w:rPr>
      </w:pP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Termin realizacji zamówienia: </w:t>
      </w:r>
      <w:r w:rsidR="00794CB3" w:rsidRPr="008C494F">
        <w:rPr>
          <w:rFonts w:eastAsia="Times New Roman" w:cs="Courier New"/>
          <w:sz w:val="24"/>
          <w:szCs w:val="24"/>
          <w:lang w:eastAsia="zh-CN"/>
        </w:rPr>
        <w:t>1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>0</w:t>
      </w:r>
      <w:r w:rsidR="00794CB3" w:rsidRPr="008C494F">
        <w:rPr>
          <w:rFonts w:eastAsia="Times New Roman" w:cs="Courier New"/>
          <w:sz w:val="24"/>
          <w:szCs w:val="24"/>
          <w:lang w:eastAsia="zh-CN"/>
        </w:rPr>
        <w:t xml:space="preserve"> miesięcy od daty </w:t>
      </w:r>
      <w:r w:rsidR="00FB498C">
        <w:rPr>
          <w:rFonts w:eastAsia="Times New Roman" w:cs="Courier New"/>
          <w:sz w:val="24"/>
          <w:szCs w:val="24"/>
          <w:lang w:eastAsia="zh-CN"/>
        </w:rPr>
        <w:t xml:space="preserve">zawarcia 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 xml:space="preserve">umowy. Zamawiający wymaga wykonania </w:t>
      </w:r>
      <w:r w:rsidR="000F405C">
        <w:rPr>
          <w:rFonts w:eastAsia="Times New Roman" w:cs="Courier New"/>
          <w:sz w:val="24"/>
          <w:szCs w:val="24"/>
          <w:lang w:eastAsia="zh-CN"/>
        </w:rPr>
        <w:t xml:space="preserve">usługi w zakresie </w:t>
      </w:r>
      <w:r w:rsidR="00794CB3" w:rsidRPr="008C494F">
        <w:rPr>
          <w:rFonts w:eastAsia="Times New Roman" w:cs="Courier New"/>
          <w:sz w:val="24"/>
          <w:szCs w:val="24"/>
          <w:lang w:eastAsia="zh-CN"/>
        </w:rPr>
        <w:t>nie mniej</w:t>
      </w:r>
      <w:r w:rsidR="000F405C">
        <w:rPr>
          <w:rFonts w:eastAsia="Times New Roman" w:cs="Courier New"/>
          <w:sz w:val="24"/>
          <w:szCs w:val="24"/>
          <w:lang w:eastAsia="zh-CN"/>
        </w:rPr>
        <w:t>szym</w:t>
      </w:r>
      <w:r w:rsidR="00794CB3" w:rsidRPr="008C494F">
        <w:rPr>
          <w:rFonts w:eastAsia="Times New Roman" w:cs="Courier New"/>
          <w:sz w:val="24"/>
          <w:szCs w:val="24"/>
          <w:lang w:eastAsia="zh-CN"/>
        </w:rPr>
        <w:t xml:space="preserve"> niż 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 xml:space="preserve">4,5 godziny nagrań każdego miesiąca. Wynagrodzenie będzie wypłacane w </w:t>
      </w:r>
      <w:r w:rsidR="00FB498C">
        <w:rPr>
          <w:rFonts w:eastAsia="Times New Roman" w:cs="Courier New"/>
          <w:sz w:val="24"/>
          <w:szCs w:val="24"/>
          <w:lang w:eastAsia="zh-CN"/>
        </w:rPr>
        <w:t>transzach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 xml:space="preserve"> 2-miesięcznych, na koniec każdego </w:t>
      </w:r>
      <w:r w:rsidR="00FB498C">
        <w:rPr>
          <w:rFonts w:eastAsia="Times New Roman" w:cs="Courier New"/>
          <w:sz w:val="24"/>
          <w:szCs w:val="24"/>
          <w:lang w:eastAsia="zh-CN"/>
        </w:rPr>
        <w:t xml:space="preserve">kolejnego co 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>drugiego miesiąca, na podstawie faktury lub rachunku za faktycznie wykonane usługi</w:t>
      </w:r>
      <w:r w:rsidR="00FB498C">
        <w:rPr>
          <w:rFonts w:eastAsia="Times New Roman" w:cs="Courier New"/>
          <w:sz w:val="24"/>
          <w:szCs w:val="24"/>
          <w:lang w:eastAsia="zh-CN"/>
        </w:rPr>
        <w:t xml:space="preserve"> w danym okresie rozliczeniowym</w:t>
      </w:r>
      <w:r w:rsidR="008C494F" w:rsidRPr="008C494F">
        <w:rPr>
          <w:rFonts w:eastAsia="Times New Roman" w:cs="Courier New"/>
          <w:sz w:val="24"/>
          <w:szCs w:val="24"/>
          <w:lang w:eastAsia="zh-CN"/>
        </w:rPr>
        <w:t xml:space="preserve">. </w:t>
      </w:r>
    </w:p>
    <w:p w14:paraId="7951E804" w14:textId="406331DC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Warunki udziału w </w:t>
      </w:r>
      <w:r w:rsidR="00FB498C">
        <w:rPr>
          <w:rFonts w:eastAsia="Times New Roman" w:cs="Courier New"/>
          <w:color w:val="000000"/>
          <w:sz w:val="24"/>
          <w:szCs w:val="24"/>
          <w:lang w:eastAsia="zh-CN"/>
        </w:rPr>
        <w:t>postępowaniu</w:t>
      </w: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 (jeżeli dotyczy):</w:t>
      </w:r>
    </w:p>
    <w:p w14:paraId="563EED6B" w14:textId="3D98D703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iCs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iCs/>
          <w:color w:val="000000"/>
          <w:sz w:val="24"/>
          <w:szCs w:val="24"/>
          <w:lang w:eastAsia="zh-CN"/>
        </w:rPr>
        <w:t>O udzielenie zamówienia mogą się ubieg</w:t>
      </w:r>
      <w:r w:rsidR="008C494F">
        <w:rPr>
          <w:rFonts w:eastAsia="Times New Roman" w:cs="Courier New"/>
          <w:iCs/>
          <w:color w:val="000000"/>
          <w:sz w:val="24"/>
          <w:szCs w:val="24"/>
          <w:lang w:eastAsia="zh-CN"/>
        </w:rPr>
        <w:t>ać wykonawcy, którzy spełniają</w:t>
      </w:r>
      <w:r w:rsidRPr="008C494F">
        <w:rPr>
          <w:rFonts w:eastAsia="Times New Roman" w:cs="Courier New"/>
          <w:iCs/>
          <w:color w:val="000000"/>
          <w:sz w:val="24"/>
          <w:szCs w:val="24"/>
          <w:lang w:eastAsia="zh-CN"/>
        </w:rPr>
        <w:t xml:space="preserve"> </w:t>
      </w:r>
      <w:r w:rsidR="008C2BA5">
        <w:rPr>
          <w:rFonts w:eastAsia="Times New Roman" w:cs="Courier New"/>
          <w:iCs/>
          <w:color w:val="000000"/>
          <w:sz w:val="24"/>
          <w:szCs w:val="24"/>
          <w:lang w:eastAsia="zh-CN"/>
        </w:rPr>
        <w:t>poniższe warunki</w:t>
      </w:r>
      <w:r w:rsidRPr="008C494F">
        <w:rPr>
          <w:rFonts w:eastAsia="Times New Roman" w:cs="Courier New"/>
          <w:iCs/>
          <w:color w:val="000000"/>
          <w:sz w:val="24"/>
          <w:szCs w:val="24"/>
          <w:lang w:eastAsia="zh-CN"/>
        </w:rPr>
        <w:t>:</w:t>
      </w:r>
    </w:p>
    <w:p w14:paraId="3954B4A5" w14:textId="77777777" w:rsidR="00C815FA" w:rsidRPr="00C815FA" w:rsidRDefault="00690FE0" w:rsidP="00C815FA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Uzyskali dyplom ukończenia studiów II stopnia </w:t>
      </w:r>
      <w:r w:rsidR="00841010" w:rsidRPr="00C815FA">
        <w:rPr>
          <w:rFonts w:cs="Arial"/>
          <w:bCs/>
        </w:rPr>
        <w:t>na kierunku polonistyka lub edytorstwo.</w:t>
      </w:r>
    </w:p>
    <w:p w14:paraId="47270766" w14:textId="24645D1C" w:rsidR="0042122A" w:rsidRPr="00C815FA" w:rsidRDefault="006E712A" w:rsidP="00C815FA">
      <w:pPr>
        <w:pStyle w:val="Akapitzlist"/>
        <w:widowControl w:val="0"/>
        <w:numPr>
          <w:ilvl w:val="0"/>
          <w:numId w:val="10"/>
        </w:numPr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W ciągu ostatnich 3 lat wykonali przynajmniej jedną </w:t>
      </w:r>
      <w:r w:rsidR="00660C9E" w:rsidRPr="00C815FA">
        <w:rPr>
          <w:rFonts w:eastAsia="Times New Roman" w:cs="Courier New"/>
          <w:color w:val="000000"/>
          <w:sz w:val="24"/>
          <w:szCs w:val="24"/>
          <w:lang w:eastAsia="zh-CN"/>
        </w:rPr>
        <w:t>podobną</w:t>
      </w:r>
      <w:r w:rsidR="0000657D"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 rodzajowo</w:t>
      </w: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 usługę </w:t>
      </w:r>
      <w:r w:rsidR="00690FE0"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albo usługę korekty lub redakcji tekstu w języku polskim </w:t>
      </w: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i </w:t>
      </w:r>
      <w:r w:rsidR="00690FE0" w:rsidRPr="00C815FA">
        <w:rPr>
          <w:rFonts w:eastAsia="Times New Roman" w:cs="Courier New"/>
          <w:color w:val="000000"/>
          <w:sz w:val="24"/>
          <w:szCs w:val="24"/>
          <w:lang w:eastAsia="zh-CN"/>
        </w:rPr>
        <w:t>przedstawią</w:t>
      </w: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="00660C9E" w:rsidRPr="00C815FA">
        <w:rPr>
          <w:rFonts w:eastAsia="Times New Roman" w:cs="Courier New"/>
          <w:color w:val="000000"/>
          <w:sz w:val="24"/>
          <w:szCs w:val="24"/>
          <w:lang w:eastAsia="zh-CN"/>
        </w:rPr>
        <w:t>poświadczenie</w:t>
      </w:r>
      <w:r w:rsidR="004376C5" w:rsidRPr="00C815FA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="00660C9E" w:rsidRPr="00C815FA">
        <w:rPr>
          <w:rFonts w:eastAsia="Times New Roman" w:cs="Courier New"/>
          <w:color w:val="000000"/>
          <w:sz w:val="24"/>
          <w:szCs w:val="24"/>
          <w:lang w:eastAsia="zh-CN"/>
        </w:rPr>
        <w:t>należytego wykonania zamówienia</w:t>
      </w: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>.</w:t>
      </w:r>
    </w:p>
    <w:p w14:paraId="08F813B8" w14:textId="77777777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>Kryteria oceny ofert:</w:t>
      </w:r>
    </w:p>
    <w:p w14:paraId="075A040B" w14:textId="5BC6965F" w:rsidR="006E712A" w:rsidRPr="00C815FA" w:rsidRDefault="006E712A" w:rsidP="00C815FA">
      <w:pPr>
        <w:pStyle w:val="Akapitzlist"/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C815FA">
        <w:rPr>
          <w:rFonts w:eastAsia="Times New Roman" w:cs="Courier New"/>
          <w:color w:val="000000"/>
          <w:sz w:val="24"/>
          <w:szCs w:val="24"/>
          <w:lang w:eastAsia="zh-CN"/>
        </w:rPr>
        <w:t>Cena: 100%</w:t>
      </w:r>
      <w:r w:rsidR="008C494F" w:rsidRPr="00C815FA">
        <w:rPr>
          <w:rFonts w:eastAsia="Times New Roman" w:cs="Courier New"/>
          <w:color w:val="000000"/>
          <w:sz w:val="24"/>
          <w:szCs w:val="24"/>
          <w:lang w:eastAsia="zh-CN"/>
        </w:rPr>
        <w:br/>
      </w:r>
    </w:p>
    <w:p w14:paraId="475169E7" w14:textId="77777777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W wypadku, gdy cena najkorzystniejszej oferty przekroczy możliwości finansowe Zamawiającego, zapytanie ofertowe może zostać unieważnione. Zamawiający może odstąpić od zawarcia umowy, </w:t>
      </w: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br/>
        <w:t>w każdym czasie bez podania przyczyn lub pozostawić zapytanie ofertowe bez rozstrzygnięcia.</w:t>
      </w:r>
    </w:p>
    <w:p w14:paraId="1958951E" w14:textId="2674C3BD" w:rsidR="0042122A" w:rsidRPr="000F080E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W przypadku możliwości zrealizowania wyżej wymienionego zamówienia, prosimy o przesłanie oferty na adres: Muzeum Historii Żydów Polskich POLIN, ul. Anielewicza 6, 00-157 Warszawa lub e-mailem na adres </w:t>
      </w:r>
      <w:hyperlink r:id="rId8" w:history="1">
        <w:r w:rsidR="002F192B" w:rsidRPr="007E3002">
          <w:rPr>
            <w:rStyle w:val="Hipercze"/>
            <w:rFonts w:eastAsia="Times New Roman" w:cs="Courier New"/>
            <w:sz w:val="24"/>
            <w:szCs w:val="24"/>
            <w:lang w:eastAsia="zh-CN"/>
          </w:rPr>
          <w:t>kbielawski@polin.pl</w:t>
        </w:r>
      </w:hyperlink>
      <w:r w:rsidRP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 najpóźniej do </w:t>
      </w:r>
      <w:r w:rsidR="00093AC0">
        <w:rPr>
          <w:rFonts w:eastAsia="Times New Roman" w:cs="Courier New"/>
          <w:color w:val="000000"/>
          <w:sz w:val="24"/>
          <w:szCs w:val="24"/>
          <w:lang w:eastAsia="zh-CN"/>
        </w:rPr>
        <w:t>2</w:t>
      </w:r>
      <w:r w:rsidR="00A56310">
        <w:rPr>
          <w:rFonts w:eastAsia="Times New Roman" w:cs="Courier New"/>
          <w:color w:val="000000"/>
          <w:sz w:val="24"/>
          <w:szCs w:val="24"/>
          <w:lang w:eastAsia="zh-CN"/>
        </w:rPr>
        <w:t>1</w:t>
      </w:r>
      <w:r w:rsidR="00D01458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="00093AC0">
        <w:rPr>
          <w:rFonts w:eastAsia="Times New Roman" w:cs="Courier New"/>
          <w:color w:val="000000"/>
          <w:sz w:val="24"/>
          <w:szCs w:val="24"/>
          <w:lang w:eastAsia="zh-CN"/>
        </w:rPr>
        <w:t>listopada</w:t>
      </w:r>
      <w:r w:rsidR="00D01458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="000F080E" w:rsidRP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2022 r. </w:t>
      </w:r>
      <w:r w:rsidRPr="000F080E">
        <w:rPr>
          <w:rFonts w:eastAsia="Times New Roman" w:cs="Courier New"/>
          <w:color w:val="000000"/>
          <w:sz w:val="24"/>
          <w:szCs w:val="24"/>
          <w:lang w:eastAsia="zh-CN"/>
        </w:rPr>
        <w:t xml:space="preserve">do </w:t>
      </w:r>
      <w:r w:rsidRPr="0002769D">
        <w:rPr>
          <w:rFonts w:eastAsia="Times New Roman" w:cs="Courier New"/>
          <w:sz w:val="24"/>
          <w:szCs w:val="24"/>
          <w:lang w:eastAsia="zh-CN"/>
        </w:rPr>
        <w:t xml:space="preserve">godz. </w:t>
      </w:r>
      <w:r w:rsidR="000F080E" w:rsidRPr="0002769D">
        <w:rPr>
          <w:rFonts w:eastAsia="Times New Roman" w:cs="Courier New"/>
          <w:sz w:val="24"/>
          <w:szCs w:val="24"/>
          <w:lang w:eastAsia="zh-CN"/>
        </w:rPr>
        <w:t>17.00.</w:t>
      </w:r>
    </w:p>
    <w:p w14:paraId="765D5D56" w14:textId="77777777" w:rsidR="0042122A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>Oferta powinna być podpisana przez osobę upoważnioną do reprezentowania Wykonawcy, przy czym zamawiający wymaga, aby był to co najmniej skan podpisu własnoręcznego.</w:t>
      </w:r>
    </w:p>
    <w:p w14:paraId="5DCB8A07" w14:textId="2F59FD32" w:rsidR="00C815FA" w:rsidRPr="00C815FA" w:rsidRDefault="006708AD" w:rsidP="00C815FA">
      <w:r w:rsidRPr="00C815FA">
        <w:rPr>
          <w:lang w:eastAsia="zh-CN"/>
        </w:rPr>
        <w:t>Załączniki:</w:t>
      </w:r>
    </w:p>
    <w:p w14:paraId="0EF1DD25" w14:textId="77777777" w:rsidR="00C815FA" w:rsidRDefault="00C815FA" w:rsidP="00C815FA">
      <w:pPr>
        <w:pStyle w:val="Akapitzlist"/>
        <w:widowControl w:val="0"/>
        <w:numPr>
          <w:ilvl w:val="0"/>
          <w:numId w:val="14"/>
        </w:numPr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4144B8">
        <w:rPr>
          <w:rFonts w:eastAsia="Times New Roman" w:cs="Courier New"/>
          <w:color w:val="000000"/>
          <w:sz w:val="24"/>
          <w:szCs w:val="24"/>
          <w:lang w:eastAsia="zh-CN"/>
        </w:rPr>
        <w:t xml:space="preserve">Formularz oferty </w:t>
      </w:r>
    </w:p>
    <w:p w14:paraId="6FBD8524" w14:textId="77777777" w:rsidR="00C815FA" w:rsidRDefault="00C815FA" w:rsidP="00C815FA">
      <w:pPr>
        <w:pStyle w:val="Akapitzlist"/>
        <w:widowControl w:val="0"/>
        <w:numPr>
          <w:ilvl w:val="0"/>
          <w:numId w:val="14"/>
        </w:numPr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4144B8">
        <w:rPr>
          <w:rFonts w:eastAsia="Times New Roman" w:cs="Courier New"/>
          <w:color w:val="000000"/>
          <w:sz w:val="24"/>
          <w:szCs w:val="24"/>
          <w:lang w:eastAsia="zh-CN"/>
        </w:rPr>
        <w:t>Wykaz usług</w:t>
      </w:r>
    </w:p>
    <w:p w14:paraId="6C5A38CF" w14:textId="421368C2" w:rsidR="00C815FA" w:rsidRPr="00C815FA" w:rsidRDefault="00C815FA" w:rsidP="00C815FA">
      <w:pPr>
        <w:pStyle w:val="Akapitzlist"/>
        <w:widowControl w:val="0"/>
        <w:numPr>
          <w:ilvl w:val="0"/>
          <w:numId w:val="14"/>
        </w:numPr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4144B8">
        <w:rPr>
          <w:rFonts w:eastAsia="Times New Roman" w:cs="Courier New"/>
          <w:color w:val="000000"/>
          <w:sz w:val="24"/>
          <w:szCs w:val="24"/>
          <w:lang w:eastAsia="zh-CN"/>
        </w:rPr>
        <w:t>Istotne postanowienia umowy</w:t>
      </w:r>
    </w:p>
    <w:p w14:paraId="7DEB6763" w14:textId="77777777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b/>
          <w:color w:val="000000"/>
          <w:sz w:val="24"/>
          <w:szCs w:val="24"/>
          <w:lang w:eastAsia="zh-CN"/>
        </w:rPr>
      </w:pPr>
      <w:r w:rsidRPr="008C494F">
        <w:rPr>
          <w:rFonts w:eastAsia="Times New Roman" w:cs="Times New Roman"/>
          <w:b/>
          <w:sz w:val="24"/>
          <w:szCs w:val="24"/>
          <w:lang w:eastAsia="zh-CN"/>
        </w:rPr>
        <w:t>Klauzula informacyjna</w:t>
      </w:r>
    </w:p>
    <w:p w14:paraId="4AEA2DE9" w14:textId="3DB2CB45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Times New Roman"/>
          <w:sz w:val="24"/>
          <w:szCs w:val="24"/>
          <w:lang w:eastAsia="zh-CN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 danych osobowych (</w:t>
      </w:r>
      <w:proofErr w:type="spellStart"/>
      <w:r w:rsidRPr="008C494F">
        <w:rPr>
          <w:rFonts w:eastAsia="Times New Roman" w:cs="Times New Roman"/>
          <w:sz w:val="24"/>
          <w:szCs w:val="24"/>
          <w:lang w:eastAsia="zh-CN"/>
        </w:rPr>
        <w:t>t.j</w:t>
      </w:r>
      <w:proofErr w:type="spellEnd"/>
      <w:r w:rsidRPr="008C494F">
        <w:rPr>
          <w:rFonts w:eastAsia="Times New Roman" w:cs="Times New Roman"/>
          <w:sz w:val="24"/>
          <w:szCs w:val="24"/>
          <w:lang w:eastAsia="zh-CN"/>
        </w:rPr>
        <w:t xml:space="preserve">. Dz. U. z 2019 r., poz. 1781),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</w:t>
      </w:r>
      <w:r w:rsidRPr="008C494F">
        <w:rPr>
          <w:rFonts w:eastAsia="Times New Roman" w:cs="Times New Roman"/>
          <w:sz w:val="24"/>
          <w:szCs w:val="24"/>
          <w:lang w:eastAsia="zh-CN"/>
        </w:rPr>
        <w:lastRenderedPageBreak/>
        <w:t xml:space="preserve">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dobrowolne, ale niezbędne do zawarcia i wykonania Umowy, a 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8C494F">
        <w:rPr>
          <w:rFonts w:eastAsia="Times New Roman" w:cs="Times New Roman"/>
          <w:b/>
          <w:sz w:val="24"/>
          <w:szCs w:val="24"/>
          <w:lang w:eastAsia="zh-CN"/>
        </w:rPr>
        <w:t>+48 22 471 03 41</w:t>
      </w:r>
      <w:r w:rsidRPr="008C494F">
        <w:rPr>
          <w:rFonts w:eastAsia="Times New Roman" w:cs="Times New Roman"/>
          <w:sz w:val="24"/>
          <w:szCs w:val="24"/>
          <w:lang w:eastAsia="zh-CN"/>
        </w:rPr>
        <w:t xml:space="preserve"> lub adresem e-mail: </w:t>
      </w:r>
      <w:hyperlink r:id="rId9" w:history="1">
        <w:r w:rsidR="002F192B" w:rsidRPr="007E3002">
          <w:rPr>
            <w:rStyle w:val="Hipercze"/>
            <w:rFonts w:eastAsia="Times New Roman" w:cs="Times New Roman"/>
            <w:sz w:val="24"/>
            <w:szCs w:val="24"/>
            <w:lang w:eastAsia="zh-CN"/>
          </w:rPr>
          <w:t>iod@polin.pl</w:t>
        </w:r>
      </w:hyperlink>
      <w:r w:rsidRPr="008C494F">
        <w:rPr>
          <w:rFonts w:eastAsia="Times New Roman" w:cs="Times New Roman"/>
          <w:sz w:val="24"/>
          <w:szCs w:val="24"/>
          <w:lang w:eastAsia="zh-CN"/>
        </w:rPr>
        <w:t xml:space="preserve">. </w:t>
      </w:r>
    </w:p>
    <w:p w14:paraId="14F021AF" w14:textId="77777777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Times New Roman"/>
          <w:sz w:val="24"/>
          <w:szCs w:val="24"/>
          <w:lang w:eastAsia="zh-CN"/>
        </w:rPr>
        <w:t>Odbiorcami danych osobowych Wykonawcy/Podwykonawcy, w związku i w celu udzielenia zamówienia a w konsekwencji zawarcia umowy, mogą być:</w:t>
      </w: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Pr="008C494F">
        <w:rPr>
          <w:rFonts w:eastAsia="Times New Roman" w:cs="Times New Roman"/>
          <w:sz w:val="24"/>
          <w:szCs w:val="24"/>
          <w:lang w:eastAsia="zh-CN"/>
        </w:rPr>
        <w:t>dostawcy systemów informatycznych oraz usług IT,</w:t>
      </w:r>
      <w:r w:rsidRPr="008C494F">
        <w:rPr>
          <w:rFonts w:eastAsia="Times New Roman" w:cs="Courier New"/>
          <w:color w:val="000000"/>
          <w:sz w:val="24"/>
          <w:szCs w:val="24"/>
          <w:lang w:eastAsia="zh-CN"/>
        </w:rPr>
        <w:t xml:space="preserve"> </w:t>
      </w:r>
      <w:r w:rsidRPr="008C494F">
        <w:rPr>
          <w:rFonts w:eastAsia="Times New Roman" w:cs="Times New Roman"/>
          <w:sz w:val="24"/>
          <w:szCs w:val="24"/>
          <w:lang w:eastAsia="zh-CN"/>
        </w:rPr>
        <w:t>podmioty świadczące na rzecz Muzeum usługi badania jakości obsługi, dochodzenia należności, usługi prawne, analityczne, operatorzy pocztowi i kurierzy, operatorzy systemów płatności elektronicznych oraz banki w zakresie realizacji płatności, organy uprawnione do otrzymania Pani/Pana danych osobowych na podstawie przepisów prawa.</w:t>
      </w:r>
    </w:p>
    <w:p w14:paraId="5B48E87A" w14:textId="77777777" w:rsidR="0042122A" w:rsidRPr="008C494F" w:rsidRDefault="0042122A" w:rsidP="00C815FA">
      <w:pPr>
        <w:widowControl w:val="0"/>
        <w:suppressAutoHyphens/>
        <w:spacing w:after="24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  <w:r w:rsidRPr="008C494F">
        <w:rPr>
          <w:rFonts w:eastAsia="Times New Roman" w:cs="Times New Roman"/>
          <w:sz w:val="24"/>
          <w:szCs w:val="24"/>
          <w:lang w:eastAsia="zh-CN"/>
        </w:rPr>
        <w:t>Treść oferty oraz umowy, a w szczególności przedmiot zamówienia i wysokość wynagrodzenia, stanowią informację publiczną w rozumieniu art. 1 ust. 1 ustawy z dnia 6 września 2001 r. o dostępie do informacji publicznej (</w:t>
      </w:r>
      <w:proofErr w:type="spellStart"/>
      <w:r w:rsidRPr="008C494F">
        <w:rPr>
          <w:rFonts w:eastAsia="Times New Roman" w:cs="Times New Roman"/>
          <w:sz w:val="24"/>
          <w:szCs w:val="24"/>
          <w:lang w:eastAsia="zh-CN"/>
        </w:rPr>
        <w:t>t.j</w:t>
      </w:r>
      <w:proofErr w:type="spellEnd"/>
      <w:r w:rsidRPr="008C494F">
        <w:rPr>
          <w:rFonts w:eastAsia="Times New Roman" w:cs="Times New Roman"/>
          <w:sz w:val="24"/>
          <w:szCs w:val="24"/>
          <w:lang w:eastAsia="zh-CN"/>
        </w:rPr>
        <w:t>. Dz. U. z 2020 r., poz. 2176), która podlega udostępnieniu w trybie przedmiotowej ustawy.</w:t>
      </w:r>
    </w:p>
    <w:p w14:paraId="170B691D" w14:textId="77777777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</w:p>
    <w:p w14:paraId="2BCC3A61" w14:textId="77777777" w:rsidR="0042122A" w:rsidRPr="008C494F" w:rsidRDefault="0042122A" w:rsidP="00C815FA">
      <w:pPr>
        <w:widowControl w:val="0"/>
        <w:suppressAutoHyphens/>
        <w:spacing w:after="0" w:line="276" w:lineRule="auto"/>
        <w:rPr>
          <w:rFonts w:eastAsia="Times New Roman" w:cs="Courier New"/>
          <w:color w:val="000000"/>
          <w:sz w:val="24"/>
          <w:szCs w:val="24"/>
          <w:lang w:eastAsia="zh-CN"/>
        </w:rPr>
      </w:pPr>
    </w:p>
    <w:p w14:paraId="54E86198" w14:textId="12E39E3A" w:rsidR="00C4569A" w:rsidRDefault="00C4569A" w:rsidP="00C815FA">
      <w:pPr>
        <w:spacing w:line="276" w:lineRule="auto"/>
        <w:rPr>
          <w:sz w:val="24"/>
          <w:szCs w:val="24"/>
        </w:rPr>
      </w:pPr>
    </w:p>
    <w:p w14:paraId="4139D569" w14:textId="62BCFBC7" w:rsidR="002F192B" w:rsidRPr="002F192B" w:rsidRDefault="002F192B" w:rsidP="002F192B">
      <w:pPr>
        <w:rPr>
          <w:sz w:val="24"/>
          <w:szCs w:val="24"/>
        </w:rPr>
      </w:pPr>
    </w:p>
    <w:p w14:paraId="0713EAF2" w14:textId="2228FDBD" w:rsidR="002F192B" w:rsidRPr="002F192B" w:rsidRDefault="002F192B" w:rsidP="002F192B">
      <w:pPr>
        <w:rPr>
          <w:sz w:val="24"/>
          <w:szCs w:val="24"/>
        </w:rPr>
      </w:pPr>
    </w:p>
    <w:p w14:paraId="199AFB80" w14:textId="69AF2E0C" w:rsidR="002F192B" w:rsidRPr="002F192B" w:rsidRDefault="002F192B" w:rsidP="002F192B">
      <w:pPr>
        <w:rPr>
          <w:sz w:val="24"/>
          <w:szCs w:val="24"/>
        </w:rPr>
      </w:pPr>
    </w:p>
    <w:p w14:paraId="00866651" w14:textId="3F0FF0BE" w:rsidR="002F192B" w:rsidRPr="002F192B" w:rsidRDefault="002F192B" w:rsidP="002F192B">
      <w:pPr>
        <w:rPr>
          <w:sz w:val="24"/>
          <w:szCs w:val="24"/>
        </w:rPr>
      </w:pPr>
    </w:p>
    <w:p w14:paraId="61936F28" w14:textId="701C376E" w:rsidR="002F192B" w:rsidRPr="002F192B" w:rsidRDefault="002F192B" w:rsidP="002F192B">
      <w:pPr>
        <w:rPr>
          <w:sz w:val="24"/>
          <w:szCs w:val="24"/>
        </w:rPr>
      </w:pPr>
    </w:p>
    <w:p w14:paraId="0587785E" w14:textId="392155F0" w:rsidR="002F192B" w:rsidRDefault="002F192B" w:rsidP="002F192B">
      <w:pPr>
        <w:rPr>
          <w:sz w:val="24"/>
          <w:szCs w:val="24"/>
        </w:rPr>
      </w:pPr>
    </w:p>
    <w:p w14:paraId="4EEA9CF9" w14:textId="77777777" w:rsidR="002F192B" w:rsidRPr="002F192B" w:rsidRDefault="002F192B" w:rsidP="002F192B">
      <w:pPr>
        <w:jc w:val="right"/>
        <w:rPr>
          <w:sz w:val="24"/>
          <w:szCs w:val="24"/>
        </w:rPr>
      </w:pPr>
    </w:p>
    <w:sectPr w:rsidR="002F192B" w:rsidRPr="002F192B" w:rsidSect="00350A91">
      <w:headerReference w:type="default" r:id="rId10"/>
      <w:footerReference w:type="default" r:id="rId11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359F" w14:textId="77777777" w:rsidR="002D6B1E" w:rsidRDefault="002D6B1E" w:rsidP="002D6B1E">
      <w:pPr>
        <w:spacing w:after="0" w:line="240" w:lineRule="auto"/>
      </w:pPr>
      <w:r>
        <w:separator/>
      </w:r>
    </w:p>
  </w:endnote>
  <w:endnote w:type="continuationSeparator" w:id="0">
    <w:p w14:paraId="78B0527C" w14:textId="77777777" w:rsidR="002D6B1E" w:rsidRDefault="002D6B1E" w:rsidP="002D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BB99" w14:textId="6B3DD60D" w:rsidR="002D6B1E" w:rsidRDefault="002D6B1E">
    <w:pPr>
      <w:pStyle w:val="Stopka"/>
    </w:pPr>
    <w:r>
      <w:rPr>
        <w:noProof/>
        <w:lang w:eastAsia="pl-PL" w:bidi="he-IL"/>
      </w:rPr>
      <w:drawing>
        <wp:inline distT="0" distB="0" distL="0" distR="0" wp14:anchorId="65282A4D" wp14:editId="5BD198E6">
          <wp:extent cx="3562350" cy="749300"/>
          <wp:effectExtent l="0" t="0" r="0" b="0"/>
          <wp:docPr id="1" name="Obraz1" descr="Logo projektu Żydowskie Dziedzictwo Kulturowe: logo Funduszy Norweskich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projektu Żydowskie Dziedzictwo Kulturowe: logo Funduszy Norweskich, Ministerstwa Kultury i Dziedzictwa Narodowego i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157F1" w14:textId="77777777" w:rsidR="002D6B1E" w:rsidRDefault="002D6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A463" w14:textId="77777777" w:rsidR="002D6B1E" w:rsidRDefault="002D6B1E" w:rsidP="002D6B1E">
      <w:pPr>
        <w:spacing w:after="0" w:line="240" w:lineRule="auto"/>
      </w:pPr>
      <w:r>
        <w:separator/>
      </w:r>
    </w:p>
  </w:footnote>
  <w:footnote w:type="continuationSeparator" w:id="0">
    <w:p w14:paraId="49867249" w14:textId="77777777" w:rsidR="002D6B1E" w:rsidRDefault="002D6B1E" w:rsidP="002D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DC6B" w14:textId="03F45198" w:rsidR="00CB60F3" w:rsidRDefault="00CB60F3">
    <w:pPr>
      <w:pStyle w:val="Nagwek"/>
    </w:pPr>
  </w:p>
  <w:p w14:paraId="4EEAD855" w14:textId="227A23DA" w:rsidR="00CB60F3" w:rsidRDefault="00CB60F3">
    <w:pPr>
      <w:pStyle w:val="Nagwek"/>
    </w:pPr>
  </w:p>
  <w:p w14:paraId="50B1240E" w14:textId="0E169736" w:rsidR="00AA60B6" w:rsidRPr="00AA60B6" w:rsidRDefault="00CB60F3">
    <w:pPr>
      <w:pStyle w:val="Nagwek"/>
      <w:rPr>
        <w:b/>
        <w:bCs/>
        <w:sz w:val="28"/>
        <w:szCs w:val="28"/>
      </w:rPr>
    </w:pPr>
    <w:r w:rsidRPr="00AA60B6">
      <w:rPr>
        <w:b/>
        <w:bCs/>
        <w:sz w:val="28"/>
        <w:szCs w:val="28"/>
      </w:rPr>
      <w:t>Zapytanie ofertowe</w:t>
    </w:r>
    <w:r w:rsidR="00AA60B6" w:rsidRPr="00AA60B6">
      <w:rPr>
        <w:b/>
        <w:bCs/>
        <w:sz w:val="28"/>
        <w:szCs w:val="28"/>
      </w:rPr>
      <w:t xml:space="preserve"> – </w:t>
    </w:r>
    <w:r w:rsidR="00AA60B6" w:rsidRPr="00AA60B6">
      <w:rPr>
        <w:rStyle w:val="normaltextrun"/>
        <w:rFonts w:cs="Calibri"/>
        <w:b/>
        <w:bCs/>
        <w:color w:val="000000"/>
        <w:sz w:val="28"/>
        <w:szCs w:val="28"/>
      </w:rPr>
      <w:t>stworzenie plików formatu .</w:t>
    </w:r>
    <w:proofErr w:type="spellStart"/>
    <w:r w:rsidR="00AA60B6" w:rsidRPr="00AA60B6">
      <w:rPr>
        <w:rStyle w:val="normaltextrun"/>
        <w:rFonts w:cs="Calibri"/>
        <w:b/>
        <w:bCs/>
        <w:color w:val="000000"/>
        <w:sz w:val="28"/>
        <w:szCs w:val="28"/>
      </w:rPr>
      <w:t>srt</w:t>
    </w:r>
    <w:proofErr w:type="spellEnd"/>
  </w:p>
  <w:p w14:paraId="5DC3D49C" w14:textId="77777777" w:rsidR="009B0BA6" w:rsidRPr="00E90A9B" w:rsidRDefault="008C4185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6D2"/>
    <w:multiLevelType w:val="hybridMultilevel"/>
    <w:tmpl w:val="BB9A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626"/>
    <w:multiLevelType w:val="hybridMultilevel"/>
    <w:tmpl w:val="056C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D1"/>
    <w:multiLevelType w:val="multilevel"/>
    <w:tmpl w:val="C79C2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E5DB6"/>
    <w:multiLevelType w:val="hybridMultilevel"/>
    <w:tmpl w:val="D0166C16"/>
    <w:lvl w:ilvl="0" w:tplc="49024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E0C2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0528DE"/>
    <w:multiLevelType w:val="multilevel"/>
    <w:tmpl w:val="EDC671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54B27"/>
    <w:multiLevelType w:val="hybridMultilevel"/>
    <w:tmpl w:val="AB9A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029C"/>
    <w:multiLevelType w:val="multilevel"/>
    <w:tmpl w:val="AF1AEBD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81E52"/>
    <w:multiLevelType w:val="multilevel"/>
    <w:tmpl w:val="ADA64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76DA4"/>
    <w:multiLevelType w:val="multilevel"/>
    <w:tmpl w:val="0C8E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502A7"/>
    <w:multiLevelType w:val="multilevel"/>
    <w:tmpl w:val="C3424A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E67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125395"/>
    <w:multiLevelType w:val="hybridMultilevel"/>
    <w:tmpl w:val="7386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C27D4"/>
    <w:multiLevelType w:val="hybridMultilevel"/>
    <w:tmpl w:val="C00625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52288">
    <w:abstractNumId w:val="11"/>
  </w:num>
  <w:num w:numId="2" w16cid:durableId="317223243">
    <w:abstractNumId w:val="4"/>
  </w:num>
  <w:num w:numId="3" w16cid:durableId="1627082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335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61499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12620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6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925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408169">
    <w:abstractNumId w:val="3"/>
  </w:num>
  <w:num w:numId="10" w16cid:durableId="1052922736">
    <w:abstractNumId w:val="6"/>
  </w:num>
  <w:num w:numId="11" w16cid:durableId="1759248943">
    <w:abstractNumId w:val="13"/>
  </w:num>
  <w:num w:numId="12" w16cid:durableId="1473866843">
    <w:abstractNumId w:val="12"/>
  </w:num>
  <w:num w:numId="13" w16cid:durableId="750664838">
    <w:abstractNumId w:val="1"/>
  </w:num>
  <w:num w:numId="14" w16cid:durableId="113726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2A"/>
    <w:rsid w:val="0000657D"/>
    <w:rsid w:val="000152E2"/>
    <w:rsid w:val="0002769D"/>
    <w:rsid w:val="00093AC0"/>
    <w:rsid w:val="000F080E"/>
    <w:rsid w:val="000F405C"/>
    <w:rsid w:val="00160F09"/>
    <w:rsid w:val="001E4C91"/>
    <w:rsid w:val="002C0514"/>
    <w:rsid w:val="002D6B1E"/>
    <w:rsid w:val="002F192B"/>
    <w:rsid w:val="0042122A"/>
    <w:rsid w:val="004376C5"/>
    <w:rsid w:val="004B69BE"/>
    <w:rsid w:val="00503DE6"/>
    <w:rsid w:val="00660C9E"/>
    <w:rsid w:val="006708AD"/>
    <w:rsid w:val="00682968"/>
    <w:rsid w:val="00690FE0"/>
    <w:rsid w:val="006E712A"/>
    <w:rsid w:val="00780C1B"/>
    <w:rsid w:val="00794CB3"/>
    <w:rsid w:val="007B0193"/>
    <w:rsid w:val="00841010"/>
    <w:rsid w:val="008C2BA5"/>
    <w:rsid w:val="008C4185"/>
    <w:rsid w:val="008C494F"/>
    <w:rsid w:val="00933513"/>
    <w:rsid w:val="00A56310"/>
    <w:rsid w:val="00AA60B6"/>
    <w:rsid w:val="00AB2780"/>
    <w:rsid w:val="00AB4B07"/>
    <w:rsid w:val="00B0724C"/>
    <w:rsid w:val="00B46985"/>
    <w:rsid w:val="00B64070"/>
    <w:rsid w:val="00C4569A"/>
    <w:rsid w:val="00C64FF0"/>
    <w:rsid w:val="00C815FA"/>
    <w:rsid w:val="00CB60F3"/>
    <w:rsid w:val="00D01458"/>
    <w:rsid w:val="00D43AA5"/>
    <w:rsid w:val="00EE53A8"/>
    <w:rsid w:val="00F01656"/>
    <w:rsid w:val="00F5603A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218"/>
  <w15:docId w15:val="{C74BD7D8-789D-427E-BD6E-55C7352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2122A"/>
    <w:pPr>
      <w:widowControl w:val="0"/>
      <w:shd w:val="clear" w:color="auto" w:fill="FFFFFF"/>
      <w:suppressAutoHyphens/>
      <w:spacing w:after="0" w:line="288" w:lineRule="auto"/>
      <w:jc w:val="both"/>
    </w:pPr>
    <w:rPr>
      <w:rFonts w:ascii="Arial" w:eastAsia="Times New Roman" w:hAnsi="Arial" w:cs="Arial"/>
      <w:color w:val="000000"/>
      <w:sz w:val="19"/>
      <w:szCs w:val="19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22A"/>
    <w:rPr>
      <w:rFonts w:ascii="Arial" w:eastAsia="Times New Roman" w:hAnsi="Arial" w:cs="Arial"/>
      <w:color w:val="000000"/>
      <w:sz w:val="19"/>
      <w:szCs w:val="19"/>
      <w:shd w:val="clear" w:color="auto" w:fill="FFFFFF"/>
      <w:lang w:eastAsia="zh-CN"/>
    </w:rPr>
  </w:style>
  <w:style w:type="paragraph" w:styleId="Bezodstpw">
    <w:name w:val="No Spacing"/>
    <w:uiPriority w:val="1"/>
    <w:qFormat/>
    <w:rsid w:val="0042122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E"/>
  </w:style>
  <w:style w:type="paragraph" w:styleId="Stopka">
    <w:name w:val="footer"/>
    <w:basedOn w:val="Normalny"/>
    <w:link w:val="StopkaZnak"/>
    <w:uiPriority w:val="99"/>
    <w:unhideWhenUsed/>
    <w:rsid w:val="002D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E"/>
  </w:style>
  <w:style w:type="paragraph" w:customStyle="1" w:styleId="paragraph">
    <w:name w:val="paragraph"/>
    <w:basedOn w:val="Normalny"/>
    <w:rsid w:val="00F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5603A"/>
  </w:style>
  <w:style w:type="character" w:customStyle="1" w:styleId="normaltextrun">
    <w:name w:val="normaltextrun"/>
    <w:basedOn w:val="Domylnaczcionkaakapitu"/>
    <w:rsid w:val="00F5603A"/>
  </w:style>
  <w:style w:type="paragraph" w:styleId="Poprawka">
    <w:name w:val="Revision"/>
    <w:hidden/>
    <w:uiPriority w:val="99"/>
    <w:semiHidden/>
    <w:rsid w:val="004B69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5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1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F19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elawski@po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BD2C-3B39-444E-9EED-0BC4BBC3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Bielawski</dc:creator>
  <cp:lastModifiedBy>Natalia Popławska</cp:lastModifiedBy>
  <cp:revision>3</cp:revision>
  <cp:lastPrinted>2022-07-29T13:36:00Z</cp:lastPrinted>
  <dcterms:created xsi:type="dcterms:W3CDTF">2022-11-14T10:58:00Z</dcterms:created>
  <dcterms:modified xsi:type="dcterms:W3CDTF">2022-11-14T11:13:00Z</dcterms:modified>
</cp:coreProperties>
</file>