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F16" w:rsidRDefault="005B0F16" w:rsidP="00166E88">
      <w:pPr>
        <w:pStyle w:val="Akapitzlist"/>
        <w:numPr>
          <w:ilvl w:val="0"/>
          <w:numId w:val="1"/>
        </w:numPr>
        <w:jc w:val="both"/>
      </w:pPr>
      <w:r w:rsidRPr="005B0F16">
        <w:t>Cz</w:t>
      </w:r>
      <w:r>
        <w:t xml:space="preserve">y projekt jest projektem WMPL? </w:t>
      </w:r>
    </w:p>
    <w:p w:rsidR="005B0F16" w:rsidRDefault="005B0F16" w:rsidP="00166E88">
      <w:pPr>
        <w:jc w:val="both"/>
      </w:pPr>
      <w:r>
        <w:t xml:space="preserve">Projekt jest </w:t>
      </w:r>
      <w:r w:rsidR="002B3C3C">
        <w:t xml:space="preserve">realizowany we współpracy ze Stowarzyszeniem </w:t>
      </w:r>
      <w:proofErr w:type="spellStart"/>
      <w:r w:rsidR="002B3C3C">
        <w:t>Wikimedia</w:t>
      </w:r>
      <w:proofErr w:type="spellEnd"/>
      <w:r w:rsidR="002B3C3C">
        <w:t xml:space="preserve"> Polska. </w:t>
      </w:r>
      <w:r w:rsidR="000368E0">
        <w:t>Wszelkie działania na rzecz budowania relacji pomiędzy Muzeum POLIN i społecznością Wikipedii podejmowane są w porozumieniu z przedstawicielkami Stowarzyszenia</w:t>
      </w:r>
      <w:r w:rsidR="000368E0">
        <w:t xml:space="preserve">. Oprócz programu rezydentury Muzeum POLIN przewiduje także </w:t>
      </w:r>
      <w:r w:rsidR="00F76829">
        <w:t>szkolenie pod opieką zespołu ds. GLAM</w:t>
      </w:r>
      <w:r w:rsidR="00F76829">
        <w:t xml:space="preserve"> </w:t>
      </w:r>
      <w:r w:rsidR="00F76829">
        <w:t xml:space="preserve">na temat wartości Wikipedii oraz </w:t>
      </w:r>
      <w:r w:rsidR="00F76829">
        <w:t xml:space="preserve">warsztat </w:t>
      </w:r>
      <w:r w:rsidR="00F76829">
        <w:t>tworzenia treści w Wikipedii</w:t>
      </w:r>
      <w:r w:rsidR="00166E88">
        <w:t xml:space="preserve">. W szkoleniu wezmą udział </w:t>
      </w:r>
      <w:r w:rsidR="002B3C3C">
        <w:t>wybran</w:t>
      </w:r>
      <w:r w:rsidR="00166E88">
        <w:t>i</w:t>
      </w:r>
      <w:r w:rsidR="002B3C3C">
        <w:t xml:space="preserve"> pracowni</w:t>
      </w:r>
      <w:r w:rsidR="00166E88">
        <w:t>cy</w:t>
      </w:r>
      <w:r w:rsidR="00F76829">
        <w:t xml:space="preserve"> Muzeum POLIN</w:t>
      </w:r>
      <w:r w:rsidR="002B3C3C">
        <w:t>.</w:t>
      </w:r>
      <w:r w:rsidR="002B3C3C">
        <w:t xml:space="preserve"> </w:t>
      </w:r>
    </w:p>
    <w:p w:rsidR="005B0F16" w:rsidRDefault="005B0F16" w:rsidP="00166E88">
      <w:pPr>
        <w:pStyle w:val="Akapitzlist"/>
        <w:numPr>
          <w:ilvl w:val="0"/>
          <w:numId w:val="1"/>
        </w:numPr>
        <w:jc w:val="both"/>
      </w:pPr>
      <w:r w:rsidRPr="005B0F16">
        <w:t xml:space="preserve">Jak ma się ta funkcja do płatnego edytowania? </w:t>
      </w:r>
    </w:p>
    <w:p w:rsidR="002B3C3C" w:rsidRDefault="00166E88" w:rsidP="00166E88">
      <w:pPr>
        <w:jc w:val="both"/>
      </w:pPr>
      <w:r>
        <w:t>P</w:t>
      </w:r>
      <w:r w:rsidR="000368E0">
        <w:t>rzedmiotem pracy Rezydentki/ta będą</w:t>
      </w:r>
      <w:r w:rsidR="006728D4">
        <w:t xml:space="preserve"> wybrane</w:t>
      </w:r>
      <w:r w:rsidR="000368E0">
        <w:t xml:space="preserve"> zagadnienia </w:t>
      </w:r>
      <w:r w:rsidR="006728D4">
        <w:t>ustalone</w:t>
      </w:r>
      <w:r w:rsidR="000368E0">
        <w:t xml:space="preserve"> w porozumieniu z pracownikami Muzeum POLIN</w:t>
      </w:r>
      <w:r w:rsidR="006728D4">
        <w:t xml:space="preserve">. Wybrane hasła nie muszą obejmować wszystkich </w:t>
      </w:r>
      <w:r w:rsidR="006728D4">
        <w:t>zakresów tematycznych</w:t>
      </w:r>
      <w:r w:rsidR="006728D4">
        <w:t xml:space="preserve"> wymienionych w zapytaniu ofertowym</w:t>
      </w:r>
      <w:r w:rsidR="00F76829">
        <w:t xml:space="preserve"> i będą uzależnione od zainteresowań i preferencji Rezydentki/ta</w:t>
      </w:r>
      <w:r w:rsidR="006728D4">
        <w:t xml:space="preserve">. </w:t>
      </w:r>
      <w:r w:rsidR="00F76829">
        <w:t xml:space="preserve">Rozliczenie pracy nastąpi na podstawie rozliczenia godzin, a nie liczby haseł przygotowanych w ramach rozliczeń miesięcznych. </w:t>
      </w:r>
    </w:p>
    <w:p w:rsidR="005B0F16" w:rsidRDefault="005B0F16" w:rsidP="00166E88">
      <w:pPr>
        <w:pStyle w:val="Akapitzlist"/>
        <w:numPr>
          <w:ilvl w:val="0"/>
          <w:numId w:val="1"/>
        </w:numPr>
        <w:jc w:val="both"/>
      </w:pPr>
      <w:r w:rsidRPr="005B0F16">
        <w:t xml:space="preserve">Czy w ramach projektu będzie działo się coś poza pisaniem haseł i dodawaniem linków? </w:t>
      </w:r>
    </w:p>
    <w:p w:rsidR="006728D4" w:rsidRDefault="006728D4" w:rsidP="00166E88">
      <w:pPr>
        <w:jc w:val="both"/>
      </w:pPr>
      <w:r>
        <w:t>W ramach projektu przewidujemy warsztaty dla pracowników Muzeum POLIN. Podczas rezydentury będziemy również analizować dalsze możliwości rozszerzenia współpracy ze społecznością Wikipedii (np. udostępnianie zbiorów cyfrowych, organizacja maratonu edytowania</w:t>
      </w:r>
      <w:r w:rsidR="00F76829">
        <w:t xml:space="preserve"> Wikipedii</w:t>
      </w:r>
      <w:r>
        <w:t>)</w:t>
      </w:r>
      <w:r w:rsidR="00F76829">
        <w:t>.</w:t>
      </w:r>
    </w:p>
    <w:p w:rsidR="006F7F08" w:rsidRDefault="00F76829" w:rsidP="00166E88">
      <w:pPr>
        <w:pStyle w:val="Akapitzlist"/>
        <w:numPr>
          <w:ilvl w:val="0"/>
          <w:numId w:val="1"/>
        </w:numPr>
        <w:jc w:val="both"/>
      </w:pPr>
      <w:r>
        <w:t>Wirtualny Sztetl</w:t>
      </w:r>
      <w:r w:rsidR="005B0F16" w:rsidRPr="005B0F16">
        <w:t xml:space="preserve"> miał w przeszłości problemy z wiarygodnością, czy w takim razie projekt nie będzie generował odnośników do nieweryfikowalnych źródeł?</w:t>
      </w:r>
    </w:p>
    <w:p w:rsidR="009E6600" w:rsidRDefault="009E6600" w:rsidP="00166E88">
      <w:pPr>
        <w:jc w:val="both"/>
      </w:pPr>
      <w:r>
        <w:t>Od listopada 2017 r. trwa weryfikacja wszystkich t</w:t>
      </w:r>
      <w:r w:rsidR="00F76829">
        <w:t>reści publikowan</w:t>
      </w:r>
      <w:r>
        <w:t>ych</w:t>
      </w:r>
      <w:r w:rsidR="00F76829">
        <w:t xml:space="preserve"> na Wirtualnym Sztetlu</w:t>
      </w:r>
      <w:r>
        <w:t xml:space="preserve">, a nowe artykuły dodawane są po wcześniejszej weryfikacji merytorycznej i redakcji. W tym czasie </w:t>
      </w:r>
      <w:r w:rsidRPr="009E6600">
        <w:t>Wirtualny</w:t>
      </w:r>
      <w:r>
        <w:t xml:space="preserve"> Sztetl podlegał </w:t>
      </w:r>
      <w:r w:rsidR="004E3C32">
        <w:t xml:space="preserve">także </w:t>
      </w:r>
      <w:r>
        <w:t>procesowi</w:t>
      </w:r>
      <w:r w:rsidR="004E3C32">
        <w:t xml:space="preserve"> </w:t>
      </w:r>
      <w:r>
        <w:t>modernizacji, która spowodowała, że</w:t>
      </w:r>
      <w:r w:rsidRPr="009E6600">
        <w:t xml:space="preserve"> linki od dawna dostępne na Wikipedii przekierowują czytelników do strony głównej lub strony miejscowości, a nie do konkretnych opracowań.</w:t>
      </w:r>
      <w:r>
        <w:t xml:space="preserve"> Do decyzji Rezydentki/ta pozostawiamy kwestię podmiany linków na aktualne. Nie chcemy ograniczać Rezydentki/a do korzystania z treści publikowanych na Wirtualnym Sztetlu. Do dyspozycji osoby wyłonionej w zapytaniu pozostają </w:t>
      </w:r>
      <w:r>
        <w:t>zbiory cyfrowe oraz zbiory biblioteczne Muzeum POLIN. Muzeum gwarantuje również możliwość konsultacji</w:t>
      </w:r>
      <w:r>
        <w:t xml:space="preserve"> naukowych</w:t>
      </w:r>
      <w:r>
        <w:t xml:space="preserve"> w zakresie źródeł historycznych.</w:t>
      </w:r>
    </w:p>
    <w:p w:rsidR="005B0F16" w:rsidRDefault="005B0F16" w:rsidP="00166E88">
      <w:pPr>
        <w:pStyle w:val="Zwykytekst"/>
        <w:numPr>
          <w:ilvl w:val="0"/>
          <w:numId w:val="1"/>
        </w:numPr>
        <w:spacing w:line="276" w:lineRule="auto"/>
        <w:jc w:val="both"/>
      </w:pPr>
      <w:r>
        <w:t>C</w:t>
      </w:r>
      <w:r>
        <w:t xml:space="preserve">zy chodzi tu o umieszczenie </w:t>
      </w:r>
      <w:r>
        <w:t>wszystkich</w:t>
      </w:r>
      <w:r>
        <w:t xml:space="preserve"> haseł ze „słownika” na stronie Wirtualnego Sztetla?</w:t>
      </w:r>
    </w:p>
    <w:p w:rsidR="009E6600" w:rsidRDefault="009E6600" w:rsidP="00166E88">
      <w:pPr>
        <w:pStyle w:val="Zwykytekst"/>
        <w:spacing w:line="276" w:lineRule="auto"/>
        <w:ind w:left="720"/>
        <w:jc w:val="both"/>
      </w:pPr>
    </w:p>
    <w:p w:rsidR="009E6600" w:rsidRDefault="009E6600" w:rsidP="00166E88">
      <w:pPr>
        <w:pStyle w:val="Zwykytekst"/>
        <w:spacing w:line="276" w:lineRule="auto"/>
        <w:jc w:val="both"/>
      </w:pPr>
      <w:r>
        <w:t xml:space="preserve">Nie. </w:t>
      </w:r>
      <w:r>
        <w:t xml:space="preserve">Chodzi przede wszystkim o uzupełnianie istniejących haseł </w:t>
      </w:r>
      <w:r w:rsidR="00166E88">
        <w:t xml:space="preserve">na Wikipedii </w:t>
      </w:r>
      <w:r>
        <w:t>o treści publikowane na Wirtualnym Sztetlu. Wiele z haseł słownikowych, biogramów</w:t>
      </w:r>
      <w:r w:rsidR="00166E88">
        <w:t xml:space="preserve"> i</w:t>
      </w:r>
      <w:r>
        <w:t xml:space="preserve"> haseł monograficznych zostało przez nas zweryfikowanych w </w:t>
      </w:r>
      <w:r w:rsidR="00166E88">
        <w:t>latach 2017-2019</w:t>
      </w:r>
      <w:r>
        <w:t>. Chcielibyśmy aby osoba wyłoniona w zapytaniu ofertowym porównała je z treściami dostępnymi na Wikipedii, uzupełniła o aktualny stan badań, brakujące informacje oraz aktualne linki do szczegółowych opracowań na Wirtualnym Sztetlu.</w:t>
      </w:r>
      <w:r w:rsidR="00166E88">
        <w:t xml:space="preserve"> Do decyzji Rezydenta/</w:t>
      </w:r>
      <w:proofErr w:type="spellStart"/>
      <w:r w:rsidR="00166E88">
        <w:t>tki</w:t>
      </w:r>
      <w:proofErr w:type="spellEnd"/>
      <w:r w:rsidR="00166E88">
        <w:t xml:space="preserve"> pozostawiamy wybór haseł, pod warunkiem, że wchodzą one w zakres tematyczny wymieniony w zapytaniu ofertowym. </w:t>
      </w:r>
    </w:p>
    <w:p w:rsidR="009E6600" w:rsidRDefault="009E6600" w:rsidP="00166E88">
      <w:pPr>
        <w:pStyle w:val="Zwykytekst"/>
        <w:spacing w:line="276" w:lineRule="auto"/>
        <w:jc w:val="both"/>
      </w:pPr>
    </w:p>
    <w:p w:rsidR="000368E0" w:rsidRDefault="009E6600" w:rsidP="00166E88">
      <w:pPr>
        <w:pStyle w:val="Akapitzlist"/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>W zapytaniu ofertowym widnieje zapis o</w:t>
      </w:r>
      <w:r w:rsidR="000368E0" w:rsidRPr="000368E0">
        <w:rPr>
          <w:rFonts w:eastAsia="Times New Roman"/>
        </w:rPr>
        <w:t xml:space="preserve"> koniecznoś</w:t>
      </w:r>
      <w:r>
        <w:rPr>
          <w:rFonts w:eastAsia="Times New Roman"/>
        </w:rPr>
        <w:t xml:space="preserve">ć prowadzenia działalności gospodarczej. Czy to warunek konieczny do przystąpienia do zapytania? </w:t>
      </w:r>
    </w:p>
    <w:p w:rsidR="00166E88" w:rsidRPr="00166E88" w:rsidRDefault="004E3C32" w:rsidP="00166E88">
      <w:pPr>
        <w:jc w:val="both"/>
        <w:rPr>
          <w:rFonts w:eastAsia="Times New Roman"/>
        </w:rPr>
      </w:pPr>
      <w:r>
        <w:rPr>
          <w:rFonts w:eastAsia="Times New Roman"/>
        </w:rPr>
        <w:lastRenderedPageBreak/>
        <w:t>Nie ma konieczności prowadzenia działalności gospodarczej.</w:t>
      </w:r>
      <w:r>
        <w:rPr>
          <w:rFonts w:eastAsia="Times New Roman"/>
        </w:rPr>
        <w:t xml:space="preserve"> </w:t>
      </w:r>
      <w:r w:rsidR="00166E88">
        <w:rPr>
          <w:rFonts w:eastAsia="Times New Roman"/>
        </w:rPr>
        <w:t xml:space="preserve">W zapytaniu ofertowym mogą wziąć udział zarówno osoby fizyczne, jak i prowadzące działalność gospodarczą. Osoba wyłoniona w zapytaniu ofertowym otrzyma wynagrodzenie na podstawie </w:t>
      </w:r>
      <w:r w:rsidR="00166E88" w:rsidRPr="00466357">
        <w:t>prawidłowo wystawionego rachunku</w:t>
      </w:r>
      <w:r w:rsidR="00166E88">
        <w:t xml:space="preserve"> </w:t>
      </w:r>
      <w:r>
        <w:t>(</w:t>
      </w:r>
      <w:r w:rsidR="00166E88">
        <w:t xml:space="preserve">lub </w:t>
      </w:r>
      <w:r w:rsidR="00166E88" w:rsidRPr="00466357">
        <w:t>faktury</w:t>
      </w:r>
      <w:r>
        <w:t>)</w:t>
      </w:r>
      <w:bookmarkStart w:id="0" w:name="_GoBack"/>
      <w:bookmarkEnd w:id="0"/>
      <w:r w:rsidR="00166E88" w:rsidRPr="00466357">
        <w:t xml:space="preserve"> oraz protokołu </w:t>
      </w:r>
      <w:r w:rsidR="00166E88" w:rsidRPr="00466357">
        <w:rPr>
          <w:color w:val="000000" w:themeColor="text1"/>
        </w:rPr>
        <w:t>odbioru i zestawienia</w:t>
      </w:r>
      <w:r w:rsidR="00166E88">
        <w:rPr>
          <w:color w:val="000000" w:themeColor="text1"/>
        </w:rPr>
        <w:t xml:space="preserve"> godzin świadczenia u</w:t>
      </w:r>
      <w:r w:rsidR="00166E88" w:rsidRPr="00466357">
        <w:rPr>
          <w:color w:val="000000" w:themeColor="text1"/>
        </w:rPr>
        <w:t>sług w danym okresie rozliczeniowym</w:t>
      </w:r>
      <w:r w:rsidR="00166E88">
        <w:rPr>
          <w:color w:val="000000" w:themeColor="text1"/>
        </w:rPr>
        <w:t>.</w:t>
      </w:r>
    </w:p>
    <w:p w:rsidR="005B0F16" w:rsidRDefault="005B0F16" w:rsidP="00166E88">
      <w:pPr>
        <w:pStyle w:val="Zwykytekst"/>
        <w:spacing w:line="276" w:lineRule="auto"/>
        <w:jc w:val="both"/>
      </w:pPr>
    </w:p>
    <w:p w:rsidR="005B0F16" w:rsidRDefault="005B0F16" w:rsidP="00166E88">
      <w:pPr>
        <w:jc w:val="both"/>
      </w:pPr>
    </w:p>
    <w:sectPr w:rsidR="005B0F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80A18"/>
    <w:multiLevelType w:val="hybridMultilevel"/>
    <w:tmpl w:val="D6341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13B"/>
    <w:rsid w:val="000368E0"/>
    <w:rsid w:val="00166E88"/>
    <w:rsid w:val="002B3C3C"/>
    <w:rsid w:val="004E3C32"/>
    <w:rsid w:val="005B0F16"/>
    <w:rsid w:val="006728D4"/>
    <w:rsid w:val="006F7F08"/>
    <w:rsid w:val="007B613B"/>
    <w:rsid w:val="009E6600"/>
    <w:rsid w:val="00F7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unhideWhenUsed/>
    <w:rsid w:val="005B0F16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B0F16"/>
    <w:rPr>
      <w:rFonts w:ascii="Calibri" w:hAnsi="Calibri" w:cs="Consolas"/>
      <w:szCs w:val="21"/>
    </w:rPr>
  </w:style>
  <w:style w:type="paragraph" w:styleId="Akapitzlist">
    <w:name w:val="List Paragraph"/>
    <w:basedOn w:val="Normalny"/>
    <w:uiPriority w:val="34"/>
    <w:qFormat/>
    <w:rsid w:val="005B0F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unhideWhenUsed/>
    <w:rsid w:val="005B0F16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B0F16"/>
    <w:rPr>
      <w:rFonts w:ascii="Calibri" w:hAnsi="Calibri" w:cs="Consolas"/>
      <w:szCs w:val="21"/>
    </w:rPr>
  </w:style>
  <w:style w:type="paragraph" w:styleId="Akapitzlist">
    <w:name w:val="List Paragraph"/>
    <w:basedOn w:val="Normalny"/>
    <w:uiPriority w:val="34"/>
    <w:qFormat/>
    <w:rsid w:val="005B0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493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Korba Agata</dc:creator>
  <cp:keywords/>
  <dc:description/>
  <cp:lastModifiedBy>Korba Agata</cp:lastModifiedBy>
  <cp:revision>2</cp:revision>
  <dcterms:created xsi:type="dcterms:W3CDTF">2019-09-17T12:03:00Z</dcterms:created>
  <dcterms:modified xsi:type="dcterms:W3CDTF">2019-09-17T13:19:00Z</dcterms:modified>
</cp:coreProperties>
</file>