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F5" w:rsidRPr="009240F5" w:rsidRDefault="009240F5" w:rsidP="009240F5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9240F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9240F5" w:rsidRPr="009240F5" w:rsidRDefault="009240F5" w:rsidP="009240F5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240F5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www.polin.pl</w:t>
        </w:r>
      </w:hyperlink>
    </w:p>
    <w:p w:rsidR="009240F5" w:rsidRPr="009240F5" w:rsidRDefault="009240F5" w:rsidP="00924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0F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9240F5" w:rsidRPr="009240F5" w:rsidRDefault="009240F5" w:rsidP="009240F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Warszawa: Wykonanie i dostawa gadżetów promujących Muzeum na kółkach</w:t>
      </w:r>
      <w:r w:rsidRPr="009240F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9240F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83664 - 2015; data zamieszczenia: 14.04.2015</w:t>
      </w:r>
      <w:r w:rsidRPr="009240F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9240F5" w:rsidRPr="009240F5" w:rsidRDefault="009240F5" w:rsidP="009240F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, ul. Anielewicza 6, 00-157 Warszawa, woj. mazowieckie, tel. 22 4710300, faks 22 4710398.</w:t>
      </w:r>
    </w:p>
    <w:p w:rsidR="009240F5" w:rsidRPr="009240F5" w:rsidRDefault="009240F5" w:rsidP="009240F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http://www.polin.pl/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Inny: Instytucja Kultury.</w:t>
      </w:r>
    </w:p>
    <w:p w:rsidR="009240F5" w:rsidRPr="009240F5" w:rsidRDefault="009240F5" w:rsidP="009240F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Wykonanie i dostawa gadżetów promujących Muzeum na kółkach.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1. Przedmiotem zamówienia jest produkcja gadżetów promujących Muzeum na kółkach, wraz z ich do siedziby Zamawiającego przy ul. Anielewicza 6 w Warszawie. 2. Szczegółowy opis przedmiotu zamówienia zawarty jest w dokumencie stanowiącym załącznik nr 1 do SIWZ. 3. Wspólny Słownik Zamówień (CPV): 392941000-0 Artykuły informacyjne i promocyjne. 4. Zamawiający dopuszcza składanie ofert częściowych, w podziale na trzy części: Część nr 1: dostawa ołówków w dwóch partiach: pierwsza: 2000 sztuk, druga partia: 3000 sztuk); Część nr 2: dostawa notesów; </w:t>
      </w:r>
      <w:proofErr w:type="spellStart"/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Częsć</w:t>
      </w:r>
      <w:proofErr w:type="spellEnd"/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nr 3: dostawa apaszek. 5. Zamówienie jest finansowane w ramach projektu Żydowskie Dziedzictwo Kulturowe finansowanego ze środków Mechanizmu Finansowego Europejskiego Obszaru Gospodarczego 2009 - 2014 i Norweskiego Mechanizmu Finansowego 2009-2014 w ramach projektu Wymagany 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termin realizacji zamówienia: a) w przypadku ołówków pierwsza partia (2000 sztuk) nie więcej niż 14 dni kalendarzowych od dnia podpisania umowy, druga partia (3000 sztuk) nie więcej niż 24 dni kalendarzowe od dnia podpisania umowy; b) w przypadku notesów nie więcej niż 14 dni kalendarzowych od dnia podpisania umowy; c) w przypadku apaszki nie więcej niż 35 dni kalendarzowych od dnia podpisania umowy..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39.29.41.00-0.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liczba części: 3.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9240F5" w:rsidRPr="009240F5" w:rsidRDefault="009240F5" w:rsidP="00924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35.</w:t>
      </w:r>
    </w:p>
    <w:p w:rsidR="009240F5" w:rsidRPr="009240F5" w:rsidRDefault="009240F5" w:rsidP="009240F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9240F5" w:rsidRPr="009240F5" w:rsidRDefault="009240F5" w:rsidP="009240F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9240F5" w:rsidRPr="009240F5" w:rsidRDefault="009240F5" w:rsidP="009240F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240F5" w:rsidRPr="009240F5" w:rsidRDefault="009240F5" w:rsidP="009240F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 posiadania uprawnień do wykonywania określonej działalności lub czynności, jeżeli przepisy prawa nakładają obowiązek ich posiadania - Zamawiający nie wyznacza szczegółowego warunku w tym zakresie</w:t>
      </w:r>
    </w:p>
    <w:p w:rsidR="009240F5" w:rsidRPr="009240F5" w:rsidRDefault="009240F5" w:rsidP="009240F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9240F5" w:rsidRPr="009240F5" w:rsidRDefault="009240F5" w:rsidP="009240F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240F5" w:rsidRPr="009240F5" w:rsidRDefault="009240F5" w:rsidP="009240F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O udzielenie zamówienia mogą się ubiegać wykonawcy, którzy spełniają warunki dotyczące W ZAKRESIE CZEŚCI NR 1 posiadania wiedzy i doświadczenia - w celu potwierdzenia spełnienia warunku Wykonawca zobowiązany jest wykazać, iż wykonał należycie, a w przypadku świadczeń okresowych lub ciągłych również wykonuje należycie, w okresie ostatnich 3 lat przed upływem terminu składania ofert, a jeżeli okres prowadzenia działalności jest krótszy - w tym okresie, co najmniej 3 usługi (umowy) polegające na wykonaniu dostaw materiałów/artykułów promocyjnych, w których skład wchodziły ołówki, o wartości nie mniejszej niż 2 000,00 zł brutto każda (słownie: dwa tysiące zł brutto). W ZAKRESIE CZEŚCI NR 2. posiadania wiedzy i doświadczenia - w 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celu potwierdzenia spełnienia warunku Wykonawca zobowiązany jest wykazać, iż wykonał należycie, a w przypadku świadczeń okresowych lub ciągłych również wykonuje należycie, w okresie ostatnich 3 lat przed upływem terminu składania ofert, a jeżeli okres prowadzenia działalności jest krótszy - w tym okresie, co najmniej 3 usługi (umowy) polegające na wykonaniu dostaw materiałów/artykułów promocyjnych, w których skład wchodziły notesy, o wartości nie mniejszej niż 5 000,00 zł brutto każda (słownie: pięć tysięcy zł brutto). W ZAKRESIE CZEŚCI NR 3. 2) posiadania wiedzy i doświadczenia - w celu potwierdzenia spełnienia warunku Wykonawca zobowiązany jest wykazać, iż wykonał należycie, a w przypadku świadczeń okresowych lub ciągłych również wykonuje należycie, w okresie ostatnich 3 lat przed upływem terminu składania ofert, a jeżeli okres prowadzenia działalności jest krótszy - w tym okresie, co najmniej 3 usługi (umowy) polegające na wykonaniu dostaw materiałów/artykułów promocyjnych, w których skład wchodziły apaszki, o wartości nie mniejszej niż 5 000,00 zł brutto każda (słownie: pięć tysięcy zł brutto).</w:t>
      </w:r>
    </w:p>
    <w:p w:rsidR="009240F5" w:rsidRPr="009240F5" w:rsidRDefault="009240F5" w:rsidP="009240F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9240F5" w:rsidRPr="009240F5" w:rsidRDefault="009240F5" w:rsidP="009240F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240F5" w:rsidRPr="009240F5" w:rsidRDefault="009240F5" w:rsidP="009240F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 dysponowania odpowiednim potencjałem technicznym oraz osobami zdolnymi do wykonania zamówienia - Zamawiający nie wyznacza szczegółowego warunku w tym zakresie</w:t>
      </w:r>
    </w:p>
    <w:p w:rsidR="009240F5" w:rsidRPr="009240F5" w:rsidRDefault="009240F5" w:rsidP="009240F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9240F5" w:rsidRPr="009240F5" w:rsidRDefault="009240F5" w:rsidP="009240F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240F5" w:rsidRPr="009240F5" w:rsidRDefault="009240F5" w:rsidP="009240F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 dysponowania odpowiednim potencjałem technicznym oraz osobami zdolnymi do wykonania zamówienia - Zamawiający nie wyznacza szczegółowego warunku w tym zakresie</w:t>
      </w:r>
    </w:p>
    <w:p w:rsidR="009240F5" w:rsidRPr="009240F5" w:rsidRDefault="009240F5" w:rsidP="009240F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9240F5" w:rsidRPr="009240F5" w:rsidRDefault="009240F5" w:rsidP="009240F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240F5" w:rsidRPr="009240F5" w:rsidRDefault="009240F5" w:rsidP="009240F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 sytuacji ekonomicznej i finansowej - Zamawiający nie wyznacza szczegółowego warunku w tym zakresie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9240F5" w:rsidRPr="009240F5" w:rsidRDefault="009240F5" w:rsidP="009240F5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9240F5" w:rsidRPr="009240F5" w:rsidRDefault="009240F5" w:rsidP="009240F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9240F5" w:rsidRPr="009240F5" w:rsidRDefault="009240F5" w:rsidP="009240F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9240F5" w:rsidRPr="009240F5" w:rsidRDefault="009240F5" w:rsidP="009240F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9240F5" w:rsidRPr="009240F5" w:rsidRDefault="009240F5" w:rsidP="009240F5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9240F5" w:rsidRPr="009240F5" w:rsidRDefault="009240F5" w:rsidP="009240F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IV: PROCEDURA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http://www.polin.pl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ul. Anielewicza 6 00-157 Warszawa.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22.04.2015 godzina 11:00, miejsce: Muzeum Historii Żydów Polskich przy ul. Anielewicza 6, 00-157 Warszawa (sekretariat III piętro)..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9240F5" w:rsidRPr="009240F5" w:rsidRDefault="009240F5" w:rsidP="009240F5">
      <w:pPr>
        <w:spacing w:before="375" w:after="225" w:line="400" w:lineRule="atLeast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9240F5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l-PL"/>
        </w:rPr>
        <w:t>ZAŁĄCZNIK I - INFORMACJE DOTYCZĄCE OFERT CZĘŚCIOWYCH</w:t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 </w:t>
      </w: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Dostawa ołówków w dwóch partiach.</w:t>
      </w:r>
    </w:p>
    <w:p w:rsidR="009240F5" w:rsidRPr="009240F5" w:rsidRDefault="009240F5" w:rsidP="009240F5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1) Krótki opis ze wskazaniem wielkości lub zakresu zamówienia: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Dostawa ołówków w dwóch partiach: pierwsza: 2000 sztuk, druga partia: 3000 sztuk);.</w:t>
      </w:r>
    </w:p>
    <w:p w:rsidR="009240F5" w:rsidRPr="009240F5" w:rsidRDefault="009240F5" w:rsidP="009240F5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2) Wspólny Słownik Zamówień (CPV):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39.29.41.00-0.</w:t>
      </w:r>
    </w:p>
    <w:p w:rsidR="009240F5" w:rsidRPr="009240F5" w:rsidRDefault="009240F5" w:rsidP="009240F5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3) Czas trwania lub termin wykonania: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24.</w:t>
      </w:r>
    </w:p>
    <w:p w:rsidR="009240F5" w:rsidRPr="009240F5" w:rsidRDefault="009240F5" w:rsidP="009240F5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4) Kryteria oceny ofert: 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9240F5" w:rsidRPr="009240F5" w:rsidRDefault="009240F5" w:rsidP="009240F5">
      <w:pPr>
        <w:numPr>
          <w:ilvl w:val="1"/>
          <w:numId w:val="7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1. Cena - 95</w:t>
      </w:r>
    </w:p>
    <w:p w:rsidR="009240F5" w:rsidRPr="009240F5" w:rsidRDefault="009240F5" w:rsidP="009240F5">
      <w:pPr>
        <w:numPr>
          <w:ilvl w:val="1"/>
          <w:numId w:val="7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2. Termin dostawy pierwszej </w:t>
      </w:r>
      <w:proofErr w:type="spellStart"/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parti</w:t>
      </w:r>
      <w:proofErr w:type="spellEnd"/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- 5</w:t>
      </w:r>
    </w:p>
    <w:p w:rsidR="009240F5" w:rsidRPr="009240F5" w:rsidRDefault="009240F5" w:rsidP="00924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 </w:t>
      </w: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Dostawa notesów.</w:t>
      </w:r>
    </w:p>
    <w:p w:rsidR="009240F5" w:rsidRPr="009240F5" w:rsidRDefault="009240F5" w:rsidP="009240F5">
      <w:pPr>
        <w:numPr>
          <w:ilvl w:val="0"/>
          <w:numId w:val="8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1) Krótki opis ze wskazaniem wielkości lub zakresu zamówienia: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Przedmiotem zamówienia jest dostawa notesów - 1000 sztuk.</w:t>
      </w:r>
    </w:p>
    <w:p w:rsidR="009240F5" w:rsidRPr="009240F5" w:rsidRDefault="009240F5" w:rsidP="009240F5">
      <w:pPr>
        <w:numPr>
          <w:ilvl w:val="0"/>
          <w:numId w:val="8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2) Wspólny Słownik Zamówień (CPV):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39.29.41.00-0.</w:t>
      </w:r>
    </w:p>
    <w:p w:rsidR="009240F5" w:rsidRPr="009240F5" w:rsidRDefault="009240F5" w:rsidP="009240F5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3) Czas trwania lub termin wykonania: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14.</w:t>
      </w:r>
    </w:p>
    <w:p w:rsidR="009240F5" w:rsidRPr="009240F5" w:rsidRDefault="009240F5" w:rsidP="009240F5">
      <w:pPr>
        <w:numPr>
          <w:ilvl w:val="0"/>
          <w:numId w:val="8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4) Kryteria oceny ofert: 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9240F5" w:rsidRPr="009240F5" w:rsidRDefault="009240F5" w:rsidP="009240F5">
      <w:pPr>
        <w:numPr>
          <w:ilvl w:val="1"/>
          <w:numId w:val="8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1. Cena - 95</w:t>
      </w:r>
    </w:p>
    <w:p w:rsidR="009240F5" w:rsidRPr="009240F5" w:rsidRDefault="009240F5" w:rsidP="009240F5">
      <w:pPr>
        <w:numPr>
          <w:ilvl w:val="1"/>
          <w:numId w:val="8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2. Termin dostawy - 5</w:t>
      </w:r>
    </w:p>
    <w:p w:rsidR="009240F5" w:rsidRPr="009240F5" w:rsidRDefault="009240F5" w:rsidP="00924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9240F5" w:rsidRPr="009240F5" w:rsidRDefault="009240F5" w:rsidP="009240F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 </w:t>
      </w: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Dostawa apaszek.</w:t>
      </w:r>
    </w:p>
    <w:p w:rsidR="009240F5" w:rsidRPr="009240F5" w:rsidRDefault="009240F5" w:rsidP="009240F5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1) Krótki opis ze wskazaniem wielkości lub zakresu zamówienia: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przedmiotem zamówienia jest dostawa apaszek - 300 szt..</w:t>
      </w:r>
    </w:p>
    <w:p w:rsidR="009240F5" w:rsidRPr="009240F5" w:rsidRDefault="009240F5" w:rsidP="009240F5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2) Wspólny Słownik Zamówień (CPV):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39.29.41.00-0.</w:t>
      </w:r>
    </w:p>
    <w:p w:rsidR="009240F5" w:rsidRPr="009240F5" w:rsidRDefault="009240F5" w:rsidP="009240F5">
      <w:pPr>
        <w:numPr>
          <w:ilvl w:val="0"/>
          <w:numId w:val="9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3) Czas trwania lub termin wykonania: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35.</w:t>
      </w:r>
    </w:p>
    <w:p w:rsidR="009240F5" w:rsidRPr="009240F5" w:rsidRDefault="009240F5" w:rsidP="009240F5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4) Kryteria oceny ofert: </w:t>
      </w: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9240F5" w:rsidRPr="009240F5" w:rsidRDefault="009240F5" w:rsidP="009240F5">
      <w:pPr>
        <w:numPr>
          <w:ilvl w:val="1"/>
          <w:numId w:val="9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1. Cena - 95</w:t>
      </w:r>
    </w:p>
    <w:p w:rsidR="009240F5" w:rsidRPr="009240F5" w:rsidRDefault="009240F5" w:rsidP="009240F5">
      <w:pPr>
        <w:numPr>
          <w:ilvl w:val="1"/>
          <w:numId w:val="9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2. Termin dostawy - 5</w:t>
      </w:r>
    </w:p>
    <w:p w:rsidR="009240F5" w:rsidRPr="009240F5" w:rsidRDefault="009240F5" w:rsidP="00924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0F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9240F5" w:rsidRPr="009240F5" w:rsidRDefault="009240F5" w:rsidP="00924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4960" w:rsidRDefault="004D4960">
      <w:bookmarkStart w:id="0" w:name="_GoBack"/>
      <w:bookmarkEnd w:id="0"/>
    </w:p>
    <w:sectPr w:rsidR="004D4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076A"/>
    <w:multiLevelType w:val="multilevel"/>
    <w:tmpl w:val="33AE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972FC4"/>
    <w:multiLevelType w:val="multilevel"/>
    <w:tmpl w:val="4B5C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40379"/>
    <w:multiLevelType w:val="multilevel"/>
    <w:tmpl w:val="AEB0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97AC3"/>
    <w:multiLevelType w:val="multilevel"/>
    <w:tmpl w:val="BEC6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4C0500"/>
    <w:multiLevelType w:val="multilevel"/>
    <w:tmpl w:val="EF52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0E1EAA"/>
    <w:multiLevelType w:val="multilevel"/>
    <w:tmpl w:val="1098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271502"/>
    <w:multiLevelType w:val="multilevel"/>
    <w:tmpl w:val="68F6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8E0E4C"/>
    <w:multiLevelType w:val="multilevel"/>
    <w:tmpl w:val="44EA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51528C"/>
    <w:multiLevelType w:val="multilevel"/>
    <w:tmpl w:val="247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F5"/>
    <w:rsid w:val="004D4960"/>
    <w:rsid w:val="0092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240F5"/>
  </w:style>
  <w:style w:type="character" w:styleId="Hipercze">
    <w:name w:val="Hyperlink"/>
    <w:basedOn w:val="Domylnaczcionkaakapitu"/>
    <w:uiPriority w:val="99"/>
    <w:semiHidden/>
    <w:unhideWhenUsed/>
    <w:rsid w:val="009240F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2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2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240F5"/>
  </w:style>
  <w:style w:type="paragraph" w:customStyle="1" w:styleId="khtitle">
    <w:name w:val="kh_title"/>
    <w:basedOn w:val="Normalny"/>
    <w:rsid w:val="0092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92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2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240F5"/>
  </w:style>
  <w:style w:type="character" w:styleId="Hipercze">
    <w:name w:val="Hyperlink"/>
    <w:basedOn w:val="Domylnaczcionkaakapitu"/>
    <w:uiPriority w:val="99"/>
    <w:semiHidden/>
    <w:unhideWhenUsed/>
    <w:rsid w:val="009240F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2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2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240F5"/>
  </w:style>
  <w:style w:type="paragraph" w:customStyle="1" w:styleId="khtitle">
    <w:name w:val="kh_title"/>
    <w:basedOn w:val="Normalny"/>
    <w:rsid w:val="0092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92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2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3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cp:lastPrinted>2015-04-14T09:29:00Z</cp:lastPrinted>
  <dcterms:created xsi:type="dcterms:W3CDTF">2015-04-14T09:29:00Z</dcterms:created>
  <dcterms:modified xsi:type="dcterms:W3CDTF">2015-04-14T09:30:00Z</dcterms:modified>
</cp:coreProperties>
</file>