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14" w:rsidRPr="007D5314" w:rsidRDefault="007D5314" w:rsidP="007D5314">
      <w:pPr>
        <w:spacing w:after="0" w:line="260" w:lineRule="atLeast"/>
        <w:rPr>
          <w:rFonts w:ascii="Verdana" w:eastAsia="Times New Roman" w:hAnsi="Verdana" w:cs="Times New Roman"/>
          <w:color w:val="000000"/>
          <w:sz w:val="17"/>
          <w:szCs w:val="17"/>
          <w:lang w:eastAsia="pl-PL"/>
        </w:rPr>
      </w:pPr>
      <w:r w:rsidRPr="007D5314">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7D5314" w:rsidRPr="007D5314" w:rsidRDefault="007D5314" w:rsidP="007D5314">
      <w:pPr>
        <w:spacing w:after="240" w:line="260" w:lineRule="atLeast"/>
        <w:rPr>
          <w:rFonts w:ascii="Times New Roman" w:eastAsia="Times New Roman" w:hAnsi="Times New Roman" w:cs="Times New Roman"/>
          <w:sz w:val="24"/>
          <w:szCs w:val="24"/>
          <w:lang w:eastAsia="pl-PL"/>
        </w:rPr>
      </w:pPr>
      <w:hyperlink r:id="rId6" w:tgtFrame="_blank" w:history="1">
        <w:r w:rsidRPr="007D5314">
          <w:rPr>
            <w:rFonts w:ascii="Verdana" w:eastAsia="Times New Roman" w:hAnsi="Verdana" w:cs="Times New Roman"/>
            <w:b/>
            <w:bCs/>
            <w:color w:val="FF0000"/>
            <w:sz w:val="17"/>
            <w:szCs w:val="17"/>
            <w:lang w:eastAsia="pl-PL"/>
          </w:rPr>
          <w:t>www.polin.pl</w:t>
        </w:r>
      </w:hyperlink>
    </w:p>
    <w:p w:rsidR="007D5314" w:rsidRPr="007D5314" w:rsidRDefault="007D5314" w:rsidP="007D5314">
      <w:pPr>
        <w:spacing w:after="0" w:line="240" w:lineRule="auto"/>
        <w:rPr>
          <w:rFonts w:ascii="Times New Roman" w:eastAsia="Times New Roman" w:hAnsi="Times New Roman" w:cs="Times New Roman"/>
          <w:sz w:val="24"/>
          <w:szCs w:val="24"/>
          <w:lang w:eastAsia="pl-PL"/>
        </w:rPr>
      </w:pPr>
      <w:r w:rsidRPr="007D5314">
        <w:rPr>
          <w:rFonts w:ascii="Times New Roman" w:eastAsia="Times New Roman" w:hAnsi="Times New Roman" w:cs="Times New Roman"/>
          <w:sz w:val="24"/>
          <w:szCs w:val="24"/>
          <w:lang w:eastAsia="pl-PL"/>
        </w:rPr>
        <w:pict>
          <v:rect id="_x0000_i1025" style="width:0;height:1.5pt" o:hrstd="t" o:hrnoshade="t" o:hr="t" fillcolor="black" stroked="f"/>
        </w:pict>
      </w:r>
    </w:p>
    <w:p w:rsidR="007D5314" w:rsidRPr="007D5314" w:rsidRDefault="007D5314" w:rsidP="007D5314">
      <w:pPr>
        <w:spacing w:after="280" w:line="420" w:lineRule="atLeast"/>
        <w:ind w:left="225"/>
        <w:jc w:val="center"/>
        <w:rPr>
          <w:rFonts w:ascii="Arial CE" w:eastAsia="Times New Roman" w:hAnsi="Arial CE" w:cs="Arial CE"/>
          <w:color w:val="000000"/>
          <w:sz w:val="28"/>
          <w:szCs w:val="28"/>
          <w:lang w:eastAsia="pl-PL"/>
        </w:rPr>
      </w:pPr>
      <w:r w:rsidRPr="007D5314">
        <w:rPr>
          <w:rFonts w:ascii="Arial CE" w:eastAsia="Times New Roman" w:hAnsi="Arial CE" w:cs="Arial CE"/>
          <w:b/>
          <w:bCs/>
          <w:color w:val="000000"/>
          <w:sz w:val="28"/>
          <w:szCs w:val="28"/>
          <w:lang w:eastAsia="pl-PL"/>
        </w:rPr>
        <w:t>Warszawa: Świadczenie usług cateringowych dla wydarzeń programowych dla Muzeum Historii Żydów Polskich</w:t>
      </w:r>
      <w:r w:rsidRPr="007D5314">
        <w:rPr>
          <w:rFonts w:ascii="Arial CE" w:eastAsia="Times New Roman" w:hAnsi="Arial CE" w:cs="Arial CE"/>
          <w:color w:val="000000"/>
          <w:sz w:val="28"/>
          <w:szCs w:val="28"/>
          <w:lang w:eastAsia="pl-PL"/>
        </w:rPr>
        <w:br/>
      </w:r>
      <w:r w:rsidRPr="007D5314">
        <w:rPr>
          <w:rFonts w:ascii="Arial CE" w:eastAsia="Times New Roman" w:hAnsi="Arial CE" w:cs="Arial CE"/>
          <w:b/>
          <w:bCs/>
          <w:color w:val="000000"/>
          <w:sz w:val="28"/>
          <w:szCs w:val="28"/>
          <w:lang w:eastAsia="pl-PL"/>
        </w:rPr>
        <w:t>Numer ogłoszenia: 41376 - 2015; data zamieszczenia: 24.02.2015</w:t>
      </w:r>
      <w:r w:rsidRPr="007D5314">
        <w:rPr>
          <w:rFonts w:ascii="Arial CE" w:eastAsia="Times New Roman" w:hAnsi="Arial CE" w:cs="Arial CE"/>
          <w:color w:val="000000"/>
          <w:sz w:val="28"/>
          <w:szCs w:val="28"/>
          <w:lang w:eastAsia="pl-PL"/>
        </w:rPr>
        <w:br/>
        <w:t>OGŁOSZENIE O ZAMÓWIENIU - usługi</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Zamieszczanie ogłoszenia:</w:t>
      </w:r>
      <w:r w:rsidRPr="007D5314">
        <w:rPr>
          <w:rFonts w:ascii="Arial CE" w:eastAsia="Times New Roman" w:hAnsi="Arial CE" w:cs="Arial CE"/>
          <w:color w:val="000000"/>
          <w:sz w:val="20"/>
          <w:szCs w:val="20"/>
          <w:lang w:eastAsia="pl-PL"/>
        </w:rPr>
        <w:t> obowiązkowe.</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Ogłoszenie dotyczy:</w:t>
      </w:r>
      <w:r w:rsidRPr="007D5314">
        <w:rPr>
          <w:rFonts w:ascii="Arial CE" w:eastAsia="Times New Roman" w:hAnsi="Arial CE" w:cs="Arial CE"/>
          <w:color w:val="000000"/>
          <w:sz w:val="20"/>
          <w:szCs w:val="20"/>
          <w:lang w:eastAsia="pl-PL"/>
        </w:rPr>
        <w:t> zamówienia publicznego.</w:t>
      </w:r>
    </w:p>
    <w:p w:rsidR="007D5314" w:rsidRPr="007D5314" w:rsidRDefault="007D5314" w:rsidP="007D5314">
      <w:pPr>
        <w:spacing w:before="375" w:after="225" w:line="400" w:lineRule="atLeast"/>
        <w:rPr>
          <w:rFonts w:ascii="Arial CE" w:eastAsia="Times New Roman" w:hAnsi="Arial CE" w:cs="Arial CE"/>
          <w:b/>
          <w:bCs/>
          <w:color w:val="000000"/>
          <w:sz w:val="24"/>
          <w:szCs w:val="24"/>
          <w:u w:val="single"/>
          <w:lang w:eastAsia="pl-PL"/>
        </w:rPr>
      </w:pPr>
      <w:r w:rsidRPr="007D5314">
        <w:rPr>
          <w:rFonts w:ascii="Arial CE" w:eastAsia="Times New Roman" w:hAnsi="Arial CE" w:cs="Arial CE"/>
          <w:b/>
          <w:bCs/>
          <w:color w:val="000000"/>
          <w:sz w:val="24"/>
          <w:szCs w:val="24"/>
          <w:u w:val="single"/>
          <w:lang w:eastAsia="pl-PL"/>
        </w:rPr>
        <w:t>SEKCJA I: ZAMAWIAJĄCY</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 1) NAZWA I ADRES:</w:t>
      </w:r>
      <w:r w:rsidRPr="007D5314">
        <w:rPr>
          <w:rFonts w:ascii="Arial CE" w:eastAsia="Times New Roman" w:hAnsi="Arial CE" w:cs="Arial CE"/>
          <w:color w:val="000000"/>
          <w:sz w:val="20"/>
          <w:szCs w:val="20"/>
          <w:lang w:eastAsia="pl-PL"/>
        </w:rPr>
        <w:t> Muzeum Historii Żydów Polskich , ul. Anielewicza 6, 00-157 Warszawa, woj. mazowieckie, tel. 22 4710300, faks 22 4710398.</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 2) RODZAJ ZAMAWIAJĄCEGO:</w:t>
      </w:r>
      <w:r w:rsidRPr="007D5314">
        <w:rPr>
          <w:rFonts w:ascii="Arial CE" w:eastAsia="Times New Roman" w:hAnsi="Arial CE" w:cs="Arial CE"/>
          <w:color w:val="000000"/>
          <w:sz w:val="20"/>
          <w:szCs w:val="20"/>
          <w:lang w:eastAsia="pl-PL"/>
        </w:rPr>
        <w:t> Inny: Instytucja Kultury.</w:t>
      </w:r>
    </w:p>
    <w:p w:rsidR="007D5314" w:rsidRPr="007D5314" w:rsidRDefault="007D5314" w:rsidP="007D5314">
      <w:pPr>
        <w:spacing w:before="375" w:after="225" w:line="400" w:lineRule="atLeast"/>
        <w:rPr>
          <w:rFonts w:ascii="Arial CE" w:eastAsia="Times New Roman" w:hAnsi="Arial CE" w:cs="Arial CE"/>
          <w:b/>
          <w:bCs/>
          <w:color w:val="000000"/>
          <w:sz w:val="24"/>
          <w:szCs w:val="24"/>
          <w:u w:val="single"/>
          <w:lang w:eastAsia="pl-PL"/>
        </w:rPr>
      </w:pPr>
      <w:r w:rsidRPr="007D5314">
        <w:rPr>
          <w:rFonts w:ascii="Arial CE" w:eastAsia="Times New Roman" w:hAnsi="Arial CE" w:cs="Arial CE"/>
          <w:b/>
          <w:bCs/>
          <w:color w:val="000000"/>
          <w:sz w:val="24"/>
          <w:szCs w:val="24"/>
          <w:u w:val="single"/>
          <w:lang w:eastAsia="pl-PL"/>
        </w:rPr>
        <w:t>SEKCJA II: PRZEDMIOT ZAMÓWIENIA</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II.1) OKREŚLENIE PRZEDMIOTU ZAMÓWIENIA</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II.1.1) Nazwa nadana zamówieniu przez zamawiającego:</w:t>
      </w:r>
      <w:r w:rsidRPr="007D5314">
        <w:rPr>
          <w:rFonts w:ascii="Arial CE" w:eastAsia="Times New Roman" w:hAnsi="Arial CE" w:cs="Arial CE"/>
          <w:color w:val="000000"/>
          <w:sz w:val="20"/>
          <w:szCs w:val="20"/>
          <w:lang w:eastAsia="pl-PL"/>
        </w:rPr>
        <w:t> Świadczenie usług cateringowych dla wydarzeń programowych dla Muzeum Historii Żydów Polskich.</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II.1.2) Rodzaj zamówienia:</w:t>
      </w:r>
      <w:r w:rsidRPr="007D5314">
        <w:rPr>
          <w:rFonts w:ascii="Arial CE" w:eastAsia="Times New Roman" w:hAnsi="Arial CE" w:cs="Arial CE"/>
          <w:color w:val="000000"/>
          <w:sz w:val="20"/>
          <w:szCs w:val="20"/>
          <w:lang w:eastAsia="pl-PL"/>
        </w:rPr>
        <w:t> usługi.</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II.1.4) Określenie przedmiotu oraz wielkości lub zakresu zamówienia:</w:t>
      </w:r>
      <w:r w:rsidRPr="007D5314">
        <w:rPr>
          <w:rFonts w:ascii="Arial CE" w:eastAsia="Times New Roman" w:hAnsi="Arial CE" w:cs="Arial CE"/>
          <w:color w:val="000000"/>
          <w:sz w:val="20"/>
          <w:szCs w:val="20"/>
          <w:lang w:eastAsia="pl-PL"/>
        </w:rPr>
        <w:t xml:space="preserve"> Przedmiotem zamówienia jest świadczenie usług cateringowych w siedzibie Muzeum Historii Żydów Polskich przy ul. Anielewicza 6 w Warszawie. Wykonawca zobowiązany jest do dostarczenia, dwa dni przed każdym cateringiem, listy wszystkich osób odpowiedzialnych za wykonywanie usług. Lista powinna zawierać m.in. imię i nazwisko, nr. dowodu osobistego, pesel oraz numery rejestracyjne samochodów oraz wykaz rzeczy wnoszonych do muzeum, zgodnie z załącznikiem do Szczegółowego opisu przedmiotu zamówienia. Zamawiający zastrzega sobie możliwość zmiany miejsca realizacji zamówienia w ten sposób, iż Wykonawca będzie zobowiązany do realizacji usługi w innym miejscu na terenie Warszawy poza siedzibą Zamawiającego. W takim przypadku Zamawiający niezwłocznie powiadomi o tym Wykonawcę drogą elektroniczną, nie później niż 2 dni przed wykonaniem usługi. Termin realizacji usług: od dnia podpisania umowy do dnia 31 grudnia 2015 r. lub do wyczerpania kwoty, o której mowa w par 3 ust. 1 istotnych postanowień umowy. </w:t>
      </w:r>
      <w:r w:rsidRPr="007D5314">
        <w:rPr>
          <w:rFonts w:ascii="Arial CE" w:eastAsia="Times New Roman" w:hAnsi="Arial CE" w:cs="Arial CE"/>
          <w:color w:val="000000"/>
          <w:sz w:val="20"/>
          <w:szCs w:val="20"/>
          <w:lang w:eastAsia="pl-PL"/>
        </w:rPr>
        <w:lastRenderedPageBreak/>
        <w:t>Zamawiający informował będzie Wykonawcę o planowanych terminach min. 7 dni przez wyznaczonym spotkaniem (koktajlem, lunchem). Usługi będą realizowane na podstawie zleceń przesyłanych przez Zamawiającego pocztą elektroniczną. Zlecenie będzie zawierało konkretne wytyczne co do sposobu świadczenia usługi, ilości osób, miejsca, terminu i godziny serwowania. Wykonawca będzie zobowiązany do niezwłocznego potwierdzenia otrzymania zgłoszenia pocztą elektroniczną..</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II.1.6) Wspólny Słownik Zamówień (CPV):</w:t>
      </w:r>
      <w:r w:rsidRPr="007D5314">
        <w:rPr>
          <w:rFonts w:ascii="Arial CE" w:eastAsia="Times New Roman" w:hAnsi="Arial CE" w:cs="Arial CE"/>
          <w:color w:val="000000"/>
          <w:sz w:val="20"/>
          <w:szCs w:val="20"/>
          <w:lang w:eastAsia="pl-PL"/>
        </w:rPr>
        <w:t> 55.30.00.00-3.</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II.1.7) Czy dopuszcza się złożenie oferty częściowej:</w:t>
      </w:r>
      <w:r w:rsidRPr="007D5314">
        <w:rPr>
          <w:rFonts w:ascii="Arial CE" w:eastAsia="Times New Roman" w:hAnsi="Arial CE" w:cs="Arial CE"/>
          <w:color w:val="000000"/>
          <w:sz w:val="20"/>
          <w:szCs w:val="20"/>
          <w:lang w:eastAsia="pl-PL"/>
        </w:rPr>
        <w:t> nie.</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II.1.8) Czy dopuszcza się złożenie oferty wariantowej:</w:t>
      </w:r>
      <w:r w:rsidRPr="007D5314">
        <w:rPr>
          <w:rFonts w:ascii="Arial CE" w:eastAsia="Times New Roman" w:hAnsi="Arial CE" w:cs="Arial CE"/>
          <w:color w:val="000000"/>
          <w:sz w:val="20"/>
          <w:szCs w:val="20"/>
          <w:lang w:eastAsia="pl-PL"/>
        </w:rPr>
        <w:t> nie.</w:t>
      </w:r>
    </w:p>
    <w:p w:rsidR="007D5314" w:rsidRPr="007D5314" w:rsidRDefault="007D5314" w:rsidP="007D5314">
      <w:pPr>
        <w:spacing w:after="0" w:line="240" w:lineRule="auto"/>
        <w:rPr>
          <w:rFonts w:ascii="Times New Roman" w:eastAsia="Times New Roman" w:hAnsi="Times New Roman" w:cs="Times New Roman"/>
          <w:sz w:val="24"/>
          <w:szCs w:val="24"/>
          <w:lang w:eastAsia="pl-PL"/>
        </w:rPr>
      </w:pPr>
      <w:r w:rsidRPr="007D5314">
        <w:rPr>
          <w:rFonts w:ascii="Arial CE" w:eastAsia="Times New Roman" w:hAnsi="Arial CE" w:cs="Arial CE"/>
          <w:color w:val="000000"/>
          <w:sz w:val="20"/>
          <w:szCs w:val="20"/>
          <w:lang w:eastAsia="pl-PL"/>
        </w:rPr>
        <w:br/>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II.2) CZAS TRWANIA ZAMÓWIENIA LUB TERMIN WYKONANIA:</w:t>
      </w:r>
      <w:r w:rsidRPr="007D5314">
        <w:rPr>
          <w:rFonts w:ascii="Arial CE" w:eastAsia="Times New Roman" w:hAnsi="Arial CE" w:cs="Arial CE"/>
          <w:color w:val="000000"/>
          <w:sz w:val="20"/>
          <w:szCs w:val="20"/>
          <w:lang w:eastAsia="pl-PL"/>
        </w:rPr>
        <w:t> Zakończenie: 31.12.2015.</w:t>
      </w:r>
    </w:p>
    <w:p w:rsidR="007D5314" w:rsidRPr="007D5314" w:rsidRDefault="007D5314" w:rsidP="007D5314">
      <w:pPr>
        <w:spacing w:before="375" w:after="225" w:line="400" w:lineRule="atLeast"/>
        <w:rPr>
          <w:rFonts w:ascii="Arial CE" w:eastAsia="Times New Roman" w:hAnsi="Arial CE" w:cs="Arial CE"/>
          <w:b/>
          <w:bCs/>
          <w:color w:val="000000"/>
          <w:sz w:val="24"/>
          <w:szCs w:val="24"/>
          <w:u w:val="single"/>
          <w:lang w:eastAsia="pl-PL"/>
        </w:rPr>
      </w:pPr>
      <w:r w:rsidRPr="007D5314">
        <w:rPr>
          <w:rFonts w:ascii="Arial CE" w:eastAsia="Times New Roman" w:hAnsi="Arial CE" w:cs="Arial CE"/>
          <w:b/>
          <w:bCs/>
          <w:color w:val="000000"/>
          <w:sz w:val="24"/>
          <w:szCs w:val="24"/>
          <w:u w:val="single"/>
          <w:lang w:eastAsia="pl-PL"/>
        </w:rPr>
        <w:t>SEKCJA III: INFORMACJE O CHARAKTERZE PRAWNYM, EKONOMICZNYM, FINANSOWYM I TECHNICZNYM</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III.2) ZALICZKI</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III.3) WARUNKI UDZIAŁU W POSTĘPOWANIU ORAZ OPIS SPOSOBU DOKONYWANIA OCENY SPEŁNIANIA TYCH WARUNKÓW</w:t>
      </w:r>
    </w:p>
    <w:p w:rsidR="007D5314" w:rsidRPr="007D5314" w:rsidRDefault="007D5314" w:rsidP="007D5314">
      <w:pPr>
        <w:numPr>
          <w:ilvl w:val="0"/>
          <w:numId w:val="1"/>
        </w:num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7D5314" w:rsidRPr="007D5314" w:rsidRDefault="007D5314" w:rsidP="007D5314">
      <w:p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Opis sposobu dokonywania oceny spełniania tego warunku</w:t>
      </w:r>
    </w:p>
    <w:p w:rsidR="007D5314" w:rsidRPr="007D5314" w:rsidRDefault="007D5314" w:rsidP="007D5314">
      <w:pPr>
        <w:numPr>
          <w:ilvl w:val="1"/>
          <w:numId w:val="1"/>
        </w:numPr>
        <w:spacing w:after="0" w:line="400" w:lineRule="atLeast"/>
        <w:ind w:left="1125"/>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O udzielenie zamówienia mogą się ubiegać wykonawcy, którzy spełniają warunki dotyczące posiadania uprawnień do wykonywania określonej działalności lub czynności, jeżeli przepisy prawa nakładają obowiązek ich posiadania - Zamawiający nie wyznacza szczegółowego warunku w tym zakresie;</w:t>
      </w:r>
    </w:p>
    <w:p w:rsidR="007D5314" w:rsidRPr="007D5314" w:rsidRDefault="007D5314" w:rsidP="007D5314">
      <w:pPr>
        <w:numPr>
          <w:ilvl w:val="0"/>
          <w:numId w:val="1"/>
        </w:num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III.3.2) Wiedza i doświadczenie</w:t>
      </w:r>
    </w:p>
    <w:p w:rsidR="007D5314" w:rsidRPr="007D5314" w:rsidRDefault="007D5314" w:rsidP="007D5314">
      <w:p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Opis sposobu dokonywania oceny spełniania tego warunku</w:t>
      </w:r>
    </w:p>
    <w:p w:rsidR="007D5314" w:rsidRPr="007D5314" w:rsidRDefault="007D5314" w:rsidP="007D5314">
      <w:pPr>
        <w:numPr>
          <w:ilvl w:val="1"/>
          <w:numId w:val="1"/>
        </w:numPr>
        <w:spacing w:after="0" w:line="400" w:lineRule="atLeast"/>
        <w:ind w:left="1125"/>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 xml:space="preserve">O udzielenie zamówienia mogą się ubiegać wykonawcy, którzy spełniają warunki dotyczące: posiadania wiedzy i doświadczenia - w celu potwierdzenia spełnienia warunku Wykonawca zobowiązany jest wykazać, iż wykonał (w przypadku świadczeń okresowych lub ciągłych również wykonuje) należycie, w okresie ostatnich 3 lat przed upływem terminu składania ofert, a jeżeli okres prowadzenia działalności jest krótszy - w tym okresie: - co najmniej 2 usługi (każda w ramach jednej umowy) polegające na wykonaniu usług cateringowych wraz z obsługą kelnerską o wartości nie mniejszej niż 180 000,00 zł brutto każda (słownie: sto osiemdziesiąt tysięcy złotych 00/100 brutto); - co najmniej 1 </w:t>
      </w:r>
      <w:r w:rsidRPr="007D5314">
        <w:rPr>
          <w:rFonts w:ascii="Arial CE" w:eastAsia="Times New Roman" w:hAnsi="Arial CE" w:cs="Arial CE"/>
          <w:color w:val="000000"/>
          <w:sz w:val="20"/>
          <w:szCs w:val="20"/>
          <w:lang w:eastAsia="pl-PL"/>
        </w:rPr>
        <w:lastRenderedPageBreak/>
        <w:t>usługę polegająca na wykonaniu usługi cateringu koszernego wraz z obsługą kelnerską, o wartości nie mniejszej niż 10 000 zł brutto (słownie: dziesięć tysięcy złotych 00/100 brutto),</w:t>
      </w:r>
    </w:p>
    <w:p w:rsidR="007D5314" w:rsidRPr="007D5314" w:rsidRDefault="007D5314" w:rsidP="007D5314">
      <w:pPr>
        <w:numPr>
          <w:ilvl w:val="0"/>
          <w:numId w:val="1"/>
        </w:num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III.3.3) Potencjał techniczny</w:t>
      </w:r>
    </w:p>
    <w:p w:rsidR="007D5314" w:rsidRPr="007D5314" w:rsidRDefault="007D5314" w:rsidP="007D5314">
      <w:p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Opis sposobu dokonywania oceny spełniania tego warunku</w:t>
      </w:r>
    </w:p>
    <w:p w:rsidR="007D5314" w:rsidRPr="007D5314" w:rsidRDefault="007D5314" w:rsidP="007D5314">
      <w:pPr>
        <w:numPr>
          <w:ilvl w:val="1"/>
          <w:numId w:val="1"/>
        </w:numPr>
        <w:spacing w:after="0" w:line="400" w:lineRule="atLeast"/>
        <w:ind w:left="1125"/>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O udzielenie zamówienia mogą się ubiegać wykonawcy, którzy spełniają warunki dotyczące dysponowania odpowiednim potencjałem technicznym oraz osobami zdolnymi do wykonania zamówienia - Zamawiający nie wyznacza szczegółowego warunku w tym zakresie</w:t>
      </w:r>
    </w:p>
    <w:p w:rsidR="007D5314" w:rsidRPr="007D5314" w:rsidRDefault="007D5314" w:rsidP="007D5314">
      <w:pPr>
        <w:numPr>
          <w:ilvl w:val="0"/>
          <w:numId w:val="1"/>
        </w:num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III.3.4) Osoby zdolne do wykonania zamówienia</w:t>
      </w:r>
    </w:p>
    <w:p w:rsidR="007D5314" w:rsidRPr="007D5314" w:rsidRDefault="007D5314" w:rsidP="007D5314">
      <w:p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Opis sposobu dokonywania oceny spełniania tego warunku</w:t>
      </w:r>
    </w:p>
    <w:p w:rsidR="007D5314" w:rsidRPr="007D5314" w:rsidRDefault="007D5314" w:rsidP="007D5314">
      <w:pPr>
        <w:numPr>
          <w:ilvl w:val="1"/>
          <w:numId w:val="1"/>
        </w:numPr>
        <w:spacing w:after="0" w:line="400" w:lineRule="atLeast"/>
        <w:ind w:left="1125"/>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O udzielenie zamówienia mogą się ubiegać wykonawcy, którzy spełniają warunki dotyczące dysponowania odpowiednim potencjałem technicznym oraz osobami zdolnymi do wykonania zamówienia - Zamawiający nie wyznacza szczegółowego warunku w tym zakresie</w:t>
      </w:r>
    </w:p>
    <w:p w:rsidR="007D5314" w:rsidRPr="007D5314" w:rsidRDefault="007D5314" w:rsidP="007D5314">
      <w:pPr>
        <w:numPr>
          <w:ilvl w:val="0"/>
          <w:numId w:val="1"/>
        </w:num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III.3.5) Sytuacja ekonomiczna i finansowa</w:t>
      </w:r>
    </w:p>
    <w:p w:rsidR="007D5314" w:rsidRPr="007D5314" w:rsidRDefault="007D5314" w:rsidP="007D5314">
      <w:pPr>
        <w:spacing w:after="0" w:line="400" w:lineRule="atLeast"/>
        <w:ind w:left="67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Opis sposobu dokonywania oceny spełniania tego warunku</w:t>
      </w:r>
    </w:p>
    <w:p w:rsidR="007D5314" w:rsidRPr="007D5314" w:rsidRDefault="007D5314" w:rsidP="007D5314">
      <w:pPr>
        <w:numPr>
          <w:ilvl w:val="1"/>
          <w:numId w:val="1"/>
        </w:numPr>
        <w:spacing w:after="0" w:line="400" w:lineRule="atLeast"/>
        <w:ind w:left="1125"/>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O udzielenie zamówienia mogą się ubiegać wykonawcy, którzy spełniają warunki dotyczące sytuacji ekonomicznej i finansowej - Zamawiający nie wyznacza szczegółowego warunku w tym zakresie;</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7D5314" w:rsidRPr="007D5314" w:rsidRDefault="007D5314" w:rsidP="007D5314">
      <w:pPr>
        <w:numPr>
          <w:ilvl w:val="0"/>
          <w:numId w:val="2"/>
        </w:numPr>
        <w:spacing w:before="100" w:beforeAutospacing="1" w:after="180" w:line="400" w:lineRule="atLeast"/>
        <w:ind w:right="300"/>
        <w:jc w:val="both"/>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lastRenderedPageBreak/>
        <w:t>III.4.2) W zakresie potwierdzenia niepodlegania wykluczeniu na podstawie art. 24 ust. 1 ustawy, należy przedłożyć:</w:t>
      </w:r>
    </w:p>
    <w:p w:rsidR="007D5314" w:rsidRPr="007D5314" w:rsidRDefault="007D5314" w:rsidP="007D5314">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oświadczenie o braku podstaw do wykluczenia;</w:t>
      </w:r>
    </w:p>
    <w:p w:rsidR="007D5314" w:rsidRPr="007D5314" w:rsidRDefault="007D5314" w:rsidP="007D5314">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D5314" w:rsidRPr="007D5314" w:rsidRDefault="007D5314" w:rsidP="007D5314">
      <w:pPr>
        <w:spacing w:after="0" w:line="400" w:lineRule="atLeast"/>
        <w:ind w:left="225"/>
        <w:rPr>
          <w:rFonts w:ascii="Arial CE" w:eastAsia="Times New Roman" w:hAnsi="Arial CE" w:cs="Arial CE"/>
          <w:b/>
          <w:bCs/>
          <w:color w:val="000000"/>
          <w:sz w:val="20"/>
          <w:szCs w:val="20"/>
          <w:lang w:eastAsia="pl-PL"/>
        </w:rPr>
      </w:pPr>
      <w:r w:rsidRPr="007D5314">
        <w:rPr>
          <w:rFonts w:ascii="Arial CE" w:eastAsia="Times New Roman" w:hAnsi="Arial CE" w:cs="Arial CE"/>
          <w:b/>
          <w:bCs/>
          <w:color w:val="000000"/>
          <w:sz w:val="20"/>
          <w:szCs w:val="20"/>
          <w:lang w:eastAsia="pl-PL"/>
        </w:rPr>
        <w:t>III.4.3) Dokumenty podmiotów zagranicznych</w:t>
      </w:r>
    </w:p>
    <w:p w:rsidR="007D5314" w:rsidRPr="007D5314" w:rsidRDefault="007D5314" w:rsidP="007D5314">
      <w:pPr>
        <w:spacing w:after="0" w:line="400" w:lineRule="atLeast"/>
        <w:ind w:left="225"/>
        <w:rPr>
          <w:rFonts w:ascii="Arial CE" w:eastAsia="Times New Roman" w:hAnsi="Arial CE" w:cs="Arial CE"/>
          <w:b/>
          <w:bCs/>
          <w:color w:val="000000"/>
          <w:sz w:val="20"/>
          <w:szCs w:val="20"/>
          <w:lang w:eastAsia="pl-PL"/>
        </w:rPr>
      </w:pPr>
      <w:r w:rsidRPr="007D5314">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7D5314" w:rsidRPr="007D5314" w:rsidRDefault="007D5314" w:rsidP="007D5314">
      <w:pPr>
        <w:spacing w:after="0" w:line="400" w:lineRule="atLeast"/>
        <w:ind w:left="225"/>
        <w:rPr>
          <w:rFonts w:ascii="Arial CE" w:eastAsia="Times New Roman" w:hAnsi="Arial CE" w:cs="Arial CE"/>
          <w:b/>
          <w:bCs/>
          <w:color w:val="000000"/>
          <w:sz w:val="20"/>
          <w:szCs w:val="20"/>
          <w:lang w:eastAsia="pl-PL"/>
        </w:rPr>
      </w:pPr>
      <w:r w:rsidRPr="007D5314">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7D5314" w:rsidRPr="007D5314" w:rsidRDefault="007D5314" w:rsidP="007D531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D5314" w:rsidRPr="007D5314" w:rsidRDefault="007D5314" w:rsidP="007D5314">
      <w:pPr>
        <w:spacing w:after="0" w:line="400" w:lineRule="atLeast"/>
        <w:ind w:left="225"/>
        <w:rPr>
          <w:rFonts w:ascii="Arial CE" w:eastAsia="Times New Roman" w:hAnsi="Arial CE" w:cs="Arial CE"/>
          <w:b/>
          <w:bCs/>
          <w:color w:val="000000"/>
          <w:sz w:val="20"/>
          <w:szCs w:val="20"/>
          <w:lang w:eastAsia="pl-PL"/>
        </w:rPr>
      </w:pPr>
      <w:r w:rsidRPr="007D5314">
        <w:rPr>
          <w:rFonts w:ascii="Arial CE" w:eastAsia="Times New Roman" w:hAnsi="Arial CE" w:cs="Arial CE"/>
          <w:b/>
          <w:bCs/>
          <w:color w:val="000000"/>
          <w:sz w:val="20"/>
          <w:szCs w:val="20"/>
          <w:lang w:eastAsia="pl-PL"/>
        </w:rPr>
        <w:t>III.4.4) Dokumenty dotyczące przynależności do tej samej grupy kapitałowej</w:t>
      </w:r>
    </w:p>
    <w:p w:rsidR="007D5314" w:rsidRPr="007D5314" w:rsidRDefault="007D5314" w:rsidP="007D5314">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7D5314" w:rsidRPr="007D5314" w:rsidRDefault="007D5314" w:rsidP="007D5314">
      <w:pPr>
        <w:spacing w:before="375" w:after="225" w:line="400" w:lineRule="atLeast"/>
        <w:rPr>
          <w:rFonts w:ascii="Arial CE" w:eastAsia="Times New Roman" w:hAnsi="Arial CE" w:cs="Arial CE"/>
          <w:b/>
          <w:bCs/>
          <w:color w:val="000000"/>
          <w:sz w:val="24"/>
          <w:szCs w:val="24"/>
          <w:u w:val="single"/>
          <w:lang w:eastAsia="pl-PL"/>
        </w:rPr>
      </w:pPr>
      <w:r w:rsidRPr="007D5314">
        <w:rPr>
          <w:rFonts w:ascii="Arial CE" w:eastAsia="Times New Roman" w:hAnsi="Arial CE" w:cs="Arial CE"/>
          <w:b/>
          <w:bCs/>
          <w:color w:val="000000"/>
          <w:sz w:val="24"/>
          <w:szCs w:val="24"/>
          <w:u w:val="single"/>
          <w:lang w:eastAsia="pl-PL"/>
        </w:rPr>
        <w:t>SEKCJA IV: PROCEDURA</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IV.1) TRYB UDZIELENIA ZAMÓWIENIA</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IV.1.1) Tryb udzielenia zamówienia:</w:t>
      </w:r>
      <w:r w:rsidRPr="007D5314">
        <w:rPr>
          <w:rFonts w:ascii="Arial CE" w:eastAsia="Times New Roman" w:hAnsi="Arial CE" w:cs="Arial CE"/>
          <w:color w:val="000000"/>
          <w:sz w:val="20"/>
          <w:szCs w:val="20"/>
          <w:lang w:eastAsia="pl-PL"/>
        </w:rPr>
        <w:t> przetarg nieograniczony.</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IV.2) KRYTERIA OCENY OFERT</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IV.2.1) Kryteria oceny ofert: </w:t>
      </w:r>
      <w:r w:rsidRPr="007D5314">
        <w:rPr>
          <w:rFonts w:ascii="Arial CE" w:eastAsia="Times New Roman" w:hAnsi="Arial CE" w:cs="Arial CE"/>
          <w:color w:val="000000"/>
          <w:sz w:val="20"/>
          <w:szCs w:val="20"/>
          <w:lang w:eastAsia="pl-PL"/>
        </w:rPr>
        <w:t>cena oraz inne kryteria związane z przedmiotem zamówienia:</w:t>
      </w:r>
    </w:p>
    <w:p w:rsidR="007D5314" w:rsidRPr="007D5314" w:rsidRDefault="007D5314" w:rsidP="007D5314">
      <w:pPr>
        <w:numPr>
          <w:ilvl w:val="0"/>
          <w:numId w:val="6"/>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1 - Cena - 80</w:t>
      </w:r>
    </w:p>
    <w:p w:rsidR="007D5314" w:rsidRPr="007D5314" w:rsidRDefault="007D5314" w:rsidP="007D5314">
      <w:pPr>
        <w:numPr>
          <w:ilvl w:val="0"/>
          <w:numId w:val="6"/>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2 - Doświadczenie wykonawcy - 20</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IV.3) ZMIANA UMOWY</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lastRenderedPageBreak/>
        <w:t>przewiduje się istotne zmiany postanowień zawartej umowy w stosunku do treści oferty, na podstawie której dokonano wyboru wykonawcy:</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Dopuszczalne zmiany postanowień umowy oraz określenie warunków zmian</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color w:val="000000"/>
          <w:sz w:val="20"/>
          <w:szCs w:val="20"/>
          <w:lang w:eastAsia="pl-PL"/>
        </w:rPr>
        <w:t>Niedopuszczalna jest, pod rygorem nieważności, zmiana postanowień niniejszej umowy, jeżeli przy ich uwzględnieniu należałoby zmienić treść oferty, na podstawie której dokonano wyboru Wykonawcy chyba, że obejmują one następujące kwestie: a) zmian sposobu wykonania przedmiotu umowy oraz zmian elementów świadczenia na nie mniej korzystne od wskazanych w umowie, b) innych zmian, których nie można przewidzieć w chwili zawierania umowy pod warunkiem, że zmiany te będą korzystne dla Zamawiającego.</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IV.4) INFORMACJE ADMINISTRACYJNE</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IV.4.1)</w:t>
      </w:r>
      <w:r w:rsidRPr="007D5314">
        <w:rPr>
          <w:rFonts w:ascii="Arial CE" w:eastAsia="Times New Roman" w:hAnsi="Arial CE" w:cs="Arial CE"/>
          <w:color w:val="000000"/>
          <w:sz w:val="20"/>
          <w:szCs w:val="20"/>
          <w:lang w:eastAsia="pl-PL"/>
        </w:rPr>
        <w:t> </w:t>
      </w:r>
      <w:r w:rsidRPr="007D5314">
        <w:rPr>
          <w:rFonts w:ascii="Arial CE" w:eastAsia="Times New Roman" w:hAnsi="Arial CE" w:cs="Arial CE"/>
          <w:b/>
          <w:bCs/>
          <w:color w:val="000000"/>
          <w:sz w:val="20"/>
          <w:szCs w:val="20"/>
          <w:lang w:eastAsia="pl-PL"/>
        </w:rPr>
        <w:t>Adres strony internetowej, na której jest dostępna specyfikacja istotnych warunków zamówienia:</w:t>
      </w:r>
      <w:r w:rsidRPr="007D5314">
        <w:rPr>
          <w:rFonts w:ascii="Arial CE" w:eastAsia="Times New Roman" w:hAnsi="Arial CE" w:cs="Arial CE"/>
          <w:color w:val="000000"/>
          <w:sz w:val="20"/>
          <w:szCs w:val="20"/>
          <w:lang w:eastAsia="pl-PL"/>
        </w:rPr>
        <w:t> http://www.polin.pl</w:t>
      </w:r>
      <w:r w:rsidRPr="007D5314">
        <w:rPr>
          <w:rFonts w:ascii="Arial CE" w:eastAsia="Times New Roman" w:hAnsi="Arial CE" w:cs="Arial CE"/>
          <w:color w:val="000000"/>
          <w:sz w:val="20"/>
          <w:szCs w:val="20"/>
          <w:lang w:eastAsia="pl-PL"/>
        </w:rPr>
        <w:br/>
      </w:r>
      <w:r w:rsidRPr="007D5314">
        <w:rPr>
          <w:rFonts w:ascii="Arial CE" w:eastAsia="Times New Roman" w:hAnsi="Arial CE" w:cs="Arial CE"/>
          <w:b/>
          <w:bCs/>
          <w:color w:val="000000"/>
          <w:sz w:val="20"/>
          <w:szCs w:val="20"/>
          <w:lang w:eastAsia="pl-PL"/>
        </w:rPr>
        <w:t>Specyfikację istotnych warunków zamówienia można uzyskać pod adresem:</w:t>
      </w:r>
      <w:r w:rsidRPr="007D5314">
        <w:rPr>
          <w:rFonts w:ascii="Arial CE" w:eastAsia="Times New Roman" w:hAnsi="Arial CE" w:cs="Arial CE"/>
          <w:color w:val="000000"/>
          <w:sz w:val="20"/>
          <w:szCs w:val="20"/>
          <w:lang w:eastAsia="pl-PL"/>
        </w:rPr>
        <w:t> Muzeum Historii Żydów Polskich przy ul. Anielewicza 6, 00-157 Warszawa.</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IV.4.4) Termin składania wniosków o dopuszczenie do udziału w postępowaniu lub ofert:</w:t>
      </w:r>
      <w:r w:rsidRPr="007D5314">
        <w:rPr>
          <w:rFonts w:ascii="Arial CE" w:eastAsia="Times New Roman" w:hAnsi="Arial CE" w:cs="Arial CE"/>
          <w:color w:val="000000"/>
          <w:sz w:val="20"/>
          <w:szCs w:val="20"/>
          <w:lang w:eastAsia="pl-PL"/>
        </w:rPr>
        <w:t> 04.03.2015 godzina 10:00, miejsce: Muzeum Historii Żydów Polskich przy ul. Anielewicza 6, 00-157 Warszawa (sekretariat III piętro).</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IV.4.5) Termin związania ofertą:</w:t>
      </w:r>
      <w:r w:rsidRPr="007D5314">
        <w:rPr>
          <w:rFonts w:ascii="Arial CE" w:eastAsia="Times New Roman" w:hAnsi="Arial CE" w:cs="Arial CE"/>
          <w:color w:val="000000"/>
          <w:sz w:val="20"/>
          <w:szCs w:val="20"/>
          <w:lang w:eastAsia="pl-PL"/>
        </w:rPr>
        <w:t> okres w dniach: 30 (od ostatecznego terminu składania ofert).</w:t>
      </w:r>
    </w:p>
    <w:p w:rsidR="007D5314" w:rsidRPr="007D5314" w:rsidRDefault="007D5314" w:rsidP="007D5314">
      <w:pPr>
        <w:spacing w:after="0" w:line="400" w:lineRule="atLeast"/>
        <w:ind w:left="225"/>
        <w:rPr>
          <w:rFonts w:ascii="Arial CE" w:eastAsia="Times New Roman" w:hAnsi="Arial CE" w:cs="Arial CE"/>
          <w:color w:val="000000"/>
          <w:sz w:val="20"/>
          <w:szCs w:val="20"/>
          <w:lang w:eastAsia="pl-PL"/>
        </w:rPr>
      </w:pPr>
      <w:r w:rsidRPr="007D5314">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D5314">
        <w:rPr>
          <w:rFonts w:ascii="Arial CE" w:eastAsia="Times New Roman" w:hAnsi="Arial CE" w:cs="Arial CE"/>
          <w:color w:val="000000"/>
          <w:sz w:val="20"/>
          <w:szCs w:val="20"/>
          <w:lang w:eastAsia="pl-PL"/>
        </w:rPr>
        <w:t>nie</w:t>
      </w:r>
    </w:p>
    <w:p w:rsidR="007D5314" w:rsidRPr="007D5314" w:rsidRDefault="007D5314" w:rsidP="007D5314">
      <w:pPr>
        <w:spacing w:after="0" w:line="240" w:lineRule="auto"/>
        <w:rPr>
          <w:rFonts w:ascii="Times New Roman" w:eastAsia="Times New Roman" w:hAnsi="Times New Roman" w:cs="Times New Roman"/>
          <w:sz w:val="24"/>
          <w:szCs w:val="24"/>
          <w:lang w:eastAsia="pl-PL"/>
        </w:rPr>
      </w:pPr>
    </w:p>
    <w:p w:rsidR="00B76409" w:rsidRDefault="00B76409">
      <w:bookmarkStart w:id="0" w:name="_GoBack"/>
      <w:bookmarkEnd w:id="0"/>
    </w:p>
    <w:sectPr w:rsidR="00B76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AD8"/>
    <w:multiLevelType w:val="multilevel"/>
    <w:tmpl w:val="578C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95731C"/>
    <w:multiLevelType w:val="multilevel"/>
    <w:tmpl w:val="AD2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801AED"/>
    <w:multiLevelType w:val="multilevel"/>
    <w:tmpl w:val="6DC6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345AE1"/>
    <w:multiLevelType w:val="multilevel"/>
    <w:tmpl w:val="6440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AE4789"/>
    <w:multiLevelType w:val="multilevel"/>
    <w:tmpl w:val="4AA4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477CDC"/>
    <w:multiLevelType w:val="multilevel"/>
    <w:tmpl w:val="C440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14"/>
    <w:rsid w:val="007D5314"/>
    <w:rsid w:val="00B764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D5314"/>
  </w:style>
  <w:style w:type="character" w:styleId="Hipercze">
    <w:name w:val="Hyperlink"/>
    <w:basedOn w:val="Domylnaczcionkaakapitu"/>
    <w:uiPriority w:val="99"/>
    <w:semiHidden/>
    <w:unhideWhenUsed/>
    <w:rsid w:val="007D5314"/>
    <w:rPr>
      <w:color w:val="0000FF"/>
      <w:u w:val="single"/>
    </w:rPr>
  </w:style>
  <w:style w:type="paragraph" w:styleId="NormalnyWeb">
    <w:name w:val="Normal (Web)"/>
    <w:basedOn w:val="Normalny"/>
    <w:uiPriority w:val="99"/>
    <w:semiHidden/>
    <w:unhideWhenUsed/>
    <w:rsid w:val="007D53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7D53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D5314"/>
  </w:style>
  <w:style w:type="paragraph" w:customStyle="1" w:styleId="khtitle">
    <w:name w:val="kh_title"/>
    <w:basedOn w:val="Normalny"/>
    <w:rsid w:val="007D53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D531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D5314"/>
  </w:style>
  <w:style w:type="character" w:styleId="Hipercze">
    <w:name w:val="Hyperlink"/>
    <w:basedOn w:val="Domylnaczcionkaakapitu"/>
    <w:uiPriority w:val="99"/>
    <w:semiHidden/>
    <w:unhideWhenUsed/>
    <w:rsid w:val="007D5314"/>
    <w:rPr>
      <w:color w:val="0000FF"/>
      <w:u w:val="single"/>
    </w:rPr>
  </w:style>
  <w:style w:type="paragraph" w:styleId="NormalnyWeb">
    <w:name w:val="Normal (Web)"/>
    <w:basedOn w:val="Normalny"/>
    <w:uiPriority w:val="99"/>
    <w:semiHidden/>
    <w:unhideWhenUsed/>
    <w:rsid w:val="007D53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7D53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D5314"/>
  </w:style>
  <w:style w:type="paragraph" w:customStyle="1" w:styleId="khtitle">
    <w:name w:val="kh_title"/>
    <w:basedOn w:val="Normalny"/>
    <w:rsid w:val="007D53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D531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042977">
      <w:bodyDiv w:val="1"/>
      <w:marLeft w:val="0"/>
      <w:marRight w:val="0"/>
      <w:marTop w:val="0"/>
      <w:marBottom w:val="0"/>
      <w:divBdr>
        <w:top w:val="none" w:sz="0" w:space="0" w:color="auto"/>
        <w:left w:val="none" w:sz="0" w:space="0" w:color="auto"/>
        <w:bottom w:val="none" w:sz="0" w:space="0" w:color="auto"/>
        <w:right w:val="none" w:sz="0" w:space="0" w:color="auto"/>
      </w:divBdr>
      <w:divsChild>
        <w:div w:id="181772293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8166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Saczywko Mateusz</dc:creator>
  <cp:lastModifiedBy>Saczywko Mateusz</cp:lastModifiedBy>
  <cp:revision>1</cp:revision>
  <dcterms:created xsi:type="dcterms:W3CDTF">2015-02-24T13:40:00Z</dcterms:created>
  <dcterms:modified xsi:type="dcterms:W3CDTF">2015-02-24T13:40:00Z</dcterms:modified>
</cp:coreProperties>
</file>