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0CA" w:rsidRPr="009C60CA" w:rsidRDefault="009C60CA" w:rsidP="00A8349B">
      <w:pPr>
        <w:rPr>
          <w:rFonts w:asciiTheme="minorHAnsi" w:hAnsiTheme="minorHAnsi"/>
          <w:i/>
          <w:sz w:val="20"/>
          <w:szCs w:val="20"/>
        </w:rPr>
      </w:pPr>
      <w:r w:rsidRPr="009C60CA">
        <w:rPr>
          <w:rFonts w:asciiTheme="minorHAnsi" w:hAnsiTheme="minorHAnsi"/>
          <w:i/>
          <w:noProof/>
          <w:sz w:val="20"/>
          <w:szCs w:val="20"/>
          <w:lang w:eastAsia="pl-PL"/>
        </w:rPr>
        <w:drawing>
          <wp:inline distT="0" distB="0" distL="0" distR="0" wp14:anchorId="58948D3D" wp14:editId="55FB3D11">
            <wp:extent cx="6300470" cy="2379980"/>
            <wp:effectExtent l="0" t="0" r="508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wieść o Żydach polskich. Lekcja na żyw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0CA" w:rsidRPr="009C60CA" w:rsidRDefault="009C60CA" w:rsidP="009C60CA">
      <w:pPr>
        <w:tabs>
          <w:tab w:val="left" w:pos="3828"/>
        </w:tabs>
        <w:rPr>
          <w:rFonts w:asciiTheme="minorHAnsi" w:hAnsiTheme="minorHAnsi"/>
          <w:b/>
          <w:color w:val="00A99D"/>
          <w:sz w:val="40"/>
          <w:szCs w:val="40"/>
        </w:rPr>
      </w:pPr>
      <w:r w:rsidRPr="009C60CA">
        <w:rPr>
          <w:rFonts w:asciiTheme="minorHAnsi" w:hAnsiTheme="minorHAnsi"/>
          <w:b/>
          <w:color w:val="00A99D"/>
          <w:sz w:val="40"/>
          <w:szCs w:val="40"/>
        </w:rPr>
        <w:tab/>
      </w:r>
    </w:p>
    <w:p w:rsidR="009C60CA" w:rsidRPr="009C60CA" w:rsidRDefault="009C60CA" w:rsidP="009C60CA">
      <w:pPr>
        <w:tabs>
          <w:tab w:val="left" w:pos="3828"/>
        </w:tabs>
        <w:rPr>
          <w:rFonts w:asciiTheme="minorHAnsi" w:hAnsiTheme="minorHAnsi"/>
          <w:b/>
          <w:color w:val="00A99D"/>
          <w:sz w:val="40"/>
          <w:szCs w:val="40"/>
        </w:rPr>
      </w:pPr>
    </w:p>
    <w:p w:rsidR="009C60CA" w:rsidRPr="009C60CA" w:rsidRDefault="009C60CA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8"/>
          <w:szCs w:val="28"/>
        </w:rPr>
      </w:pPr>
      <w:r w:rsidRPr="009C60CA">
        <w:rPr>
          <w:rFonts w:asciiTheme="minorHAnsi" w:hAnsiTheme="minorHAnsi"/>
          <w:b/>
          <w:color w:val="00A99D"/>
          <w:sz w:val="40"/>
          <w:szCs w:val="40"/>
        </w:rPr>
        <w:tab/>
        <w:t xml:space="preserve">Hania i Chana </w:t>
      </w:r>
    </w:p>
    <w:p w:rsidR="009C60CA" w:rsidRPr="009C60CA" w:rsidRDefault="009C60CA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8"/>
          <w:szCs w:val="28"/>
        </w:rPr>
      </w:pPr>
      <w:r w:rsidRPr="009C60CA">
        <w:rPr>
          <w:rFonts w:asciiTheme="minorHAnsi" w:hAnsiTheme="minorHAnsi"/>
          <w:b/>
          <w:color w:val="7F7F7F" w:themeColor="text1" w:themeTint="80"/>
          <w:sz w:val="28"/>
          <w:szCs w:val="28"/>
        </w:rPr>
        <w:tab/>
        <w:t>O tym, jak Żydzi do Polski dotarli i tu zamieszkali</w:t>
      </w:r>
    </w:p>
    <w:p w:rsidR="009C60CA" w:rsidRPr="009C60CA" w:rsidRDefault="009C60CA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8"/>
          <w:szCs w:val="28"/>
        </w:rPr>
      </w:pPr>
      <w:r w:rsidRPr="009C60CA">
        <w:rPr>
          <w:rFonts w:asciiTheme="minorHAnsi" w:hAnsiTheme="minorHAnsi"/>
          <w:b/>
          <w:color w:val="7F7F7F" w:themeColor="text1" w:themeTint="80"/>
          <w:sz w:val="28"/>
          <w:szCs w:val="28"/>
        </w:rPr>
        <w:tab/>
      </w:r>
    </w:p>
    <w:p w:rsidR="009C60CA" w:rsidRPr="009C60CA" w:rsidRDefault="009C60CA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0"/>
          <w:szCs w:val="20"/>
        </w:rPr>
      </w:pPr>
      <w:r w:rsidRPr="009C60CA">
        <w:rPr>
          <w:rFonts w:asciiTheme="minorHAnsi" w:hAnsiTheme="minorHAnsi"/>
          <w:b/>
          <w:color w:val="7F7F7F" w:themeColor="text1" w:themeTint="80"/>
          <w:sz w:val="28"/>
          <w:szCs w:val="28"/>
        </w:rPr>
        <w:tab/>
      </w:r>
      <w:r w:rsidRPr="009C60CA">
        <w:rPr>
          <w:rFonts w:asciiTheme="minorHAnsi" w:hAnsiTheme="minorHAnsi"/>
          <w:b/>
          <w:color w:val="7F7F7F" w:themeColor="text1" w:themeTint="80"/>
          <w:sz w:val="20"/>
          <w:szCs w:val="20"/>
        </w:rPr>
        <w:t>scenariusz lekcji dla klas 1-3 szkół podstawowych</w:t>
      </w:r>
    </w:p>
    <w:p w:rsidR="003231AE" w:rsidRDefault="009C60CA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0"/>
          <w:szCs w:val="20"/>
        </w:rPr>
      </w:pPr>
      <w:r w:rsidRPr="009C60CA">
        <w:rPr>
          <w:rFonts w:asciiTheme="minorHAnsi" w:hAnsiTheme="minorHAnsi"/>
          <w:b/>
          <w:color w:val="7F7F7F" w:themeColor="text1" w:themeTint="80"/>
          <w:sz w:val="20"/>
          <w:szCs w:val="20"/>
        </w:rPr>
        <w:tab/>
        <w:t>czas trwania: 45 minut</w:t>
      </w:r>
    </w:p>
    <w:p w:rsidR="009C60CA" w:rsidRPr="009C60CA" w:rsidRDefault="003231AE" w:rsidP="009C60CA">
      <w:pPr>
        <w:tabs>
          <w:tab w:val="left" w:pos="3828"/>
        </w:tabs>
        <w:spacing w:after="0"/>
        <w:rPr>
          <w:rFonts w:asciiTheme="minorHAnsi" w:hAnsiTheme="minorHAnsi"/>
          <w:b/>
          <w:color w:val="7F7F7F" w:themeColor="text1" w:themeTint="80"/>
          <w:sz w:val="20"/>
          <w:szCs w:val="20"/>
        </w:rPr>
      </w:pPr>
      <w:r>
        <w:rPr>
          <w:rFonts w:asciiTheme="minorHAnsi" w:hAnsiTheme="minorHAnsi"/>
          <w:b/>
          <w:color w:val="7F7F7F" w:themeColor="text1" w:themeTint="80"/>
          <w:sz w:val="20"/>
          <w:szCs w:val="20"/>
        </w:rPr>
        <w:tab/>
        <w:t xml:space="preserve">autorka: </w:t>
      </w:r>
      <w:r w:rsidRPr="003231AE">
        <w:rPr>
          <w:rFonts w:asciiTheme="minorHAnsi" w:hAnsiTheme="minorHAnsi"/>
          <w:b/>
          <w:color w:val="7F7F7F" w:themeColor="text1" w:themeTint="80"/>
          <w:sz w:val="20"/>
          <w:szCs w:val="20"/>
        </w:rPr>
        <w:t>Aleksandra Karkowska</w:t>
      </w:r>
      <w:r w:rsidR="00FC3E82">
        <w:rPr>
          <w:rFonts w:asciiTheme="minorHAnsi" w:hAnsiTheme="minorHAnsi"/>
          <w:b/>
          <w:color w:val="7F7F7F" w:themeColor="text1" w:themeTint="80"/>
          <w:sz w:val="20"/>
          <w:szCs w:val="20"/>
        </w:rPr>
        <w:t>, Muzeum Historii Żydów Polskich POLIN</w:t>
      </w:r>
      <w:r w:rsidR="000741C6">
        <w:rPr>
          <w:rFonts w:asciiTheme="minorHAnsi" w:hAnsiTheme="minorHAnsi"/>
          <w:b/>
          <w:color w:val="7F7F7F" w:themeColor="text1" w:themeTint="80"/>
          <w:sz w:val="20"/>
          <w:szCs w:val="20"/>
        </w:rPr>
        <w:br/>
      </w:r>
      <w:r w:rsidR="000741C6">
        <w:rPr>
          <w:rFonts w:asciiTheme="minorHAnsi" w:hAnsiTheme="minorHAnsi"/>
          <w:b/>
          <w:color w:val="7F7F7F" w:themeColor="text1" w:themeTint="80"/>
          <w:sz w:val="20"/>
          <w:szCs w:val="20"/>
        </w:rPr>
        <w:tab/>
        <w:t>ilustracje:</w:t>
      </w:r>
      <w:r w:rsidR="000741C6" w:rsidRPr="000741C6">
        <w:rPr>
          <w:rFonts w:asciiTheme="minorHAnsi" w:hAnsiTheme="minorHAnsi"/>
          <w:b/>
          <w:color w:val="7F7F7F" w:themeColor="text1" w:themeTint="80"/>
          <w:sz w:val="20"/>
          <w:szCs w:val="20"/>
        </w:rPr>
        <w:t xml:space="preserve"> Zofia Mioduszewska</w:t>
      </w:r>
    </w:p>
    <w:p w:rsidR="009C60CA" w:rsidRPr="009C60CA" w:rsidRDefault="009C60CA" w:rsidP="00A8349B">
      <w:pPr>
        <w:rPr>
          <w:rFonts w:asciiTheme="minorHAnsi" w:hAnsiTheme="minorHAnsi"/>
          <w:i/>
          <w:sz w:val="20"/>
          <w:szCs w:val="20"/>
        </w:rPr>
      </w:pPr>
    </w:p>
    <w:p w:rsidR="009C60CA" w:rsidRPr="009C60CA" w:rsidRDefault="009C60CA" w:rsidP="00A8349B">
      <w:pPr>
        <w:rPr>
          <w:rFonts w:asciiTheme="minorHAnsi" w:hAnsiTheme="minorHAnsi"/>
          <w:i/>
          <w:sz w:val="20"/>
          <w:szCs w:val="20"/>
        </w:rPr>
      </w:pPr>
    </w:p>
    <w:p w:rsidR="009C60CA" w:rsidRPr="009C60CA" w:rsidRDefault="009C60CA" w:rsidP="00A8349B">
      <w:pPr>
        <w:rPr>
          <w:rFonts w:asciiTheme="minorHAnsi" w:hAnsiTheme="minorHAnsi"/>
          <w:i/>
          <w:sz w:val="20"/>
          <w:szCs w:val="20"/>
        </w:rPr>
      </w:pPr>
    </w:p>
    <w:p w:rsidR="009C60CA" w:rsidRPr="009C60CA" w:rsidRDefault="009C60CA" w:rsidP="00A8349B">
      <w:pPr>
        <w:rPr>
          <w:rFonts w:asciiTheme="minorHAnsi" w:hAnsiTheme="minorHAnsi"/>
          <w:i/>
          <w:sz w:val="20"/>
          <w:szCs w:val="20"/>
        </w:rPr>
      </w:pPr>
    </w:p>
    <w:p w:rsidR="00A8349B" w:rsidRPr="009C60CA" w:rsidRDefault="00606B27" w:rsidP="00A8349B">
      <w:pPr>
        <w:rPr>
          <w:rFonts w:asciiTheme="minorHAnsi" w:hAnsiTheme="minorHAnsi"/>
        </w:rPr>
      </w:pPr>
      <w:r>
        <w:rPr>
          <w:noProof/>
          <w:lang w:eastAsia="pl-PL"/>
        </w:rPr>
        <w:drawing>
          <wp:inline distT="0" distB="0" distL="0" distR="0" wp14:anchorId="09E0E14F" wp14:editId="3C83ADE7">
            <wp:extent cx="5972810" cy="1516380"/>
            <wp:effectExtent l="0" t="0" r="0" b="0"/>
            <wp:docPr id="19" name="Obraz 19" descr="http://dominika.bibliosfera.net/wp-content/uploads/2012/06/CCBYS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http://dominika.bibliosfera.net/wp-content/uploads/2012/06/CCBYSA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/>
                    <a:stretch/>
                  </pic:blipFill>
                  <pic:spPr bwMode="auto">
                    <a:xfrm>
                      <a:off x="0" y="0"/>
                      <a:ext cx="597281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CA" w:rsidRPr="009C60CA" w:rsidRDefault="000741C6" w:rsidP="009C60CA">
      <w:pPr>
        <w:rPr>
          <w:rFonts w:asciiTheme="minorHAnsi" w:hAnsiTheme="minorHAnsi"/>
          <w:b/>
          <w:color w:val="00A99D"/>
          <w:sz w:val="40"/>
          <w:szCs w:val="40"/>
        </w:rPr>
      </w:pPr>
      <w:r>
        <w:rPr>
          <w:rFonts w:asciiTheme="minorHAnsi" w:hAnsiTheme="minorHAnsi"/>
          <w:b/>
          <w:color w:val="00A99D"/>
          <w:sz w:val="40"/>
          <w:szCs w:val="40"/>
        </w:rPr>
        <w:lastRenderedPageBreak/>
        <w:t>Cele/nabyte umiejętności</w:t>
      </w:r>
    </w:p>
    <w:p w:rsidR="009C60CA" w:rsidRPr="00DD73CF" w:rsidRDefault="009C60CA" w:rsidP="00DD73CF">
      <w:pPr>
        <w:pStyle w:val="Akapitzlist"/>
        <w:numPr>
          <w:ilvl w:val="0"/>
          <w:numId w:val="19"/>
        </w:numPr>
        <w:ind w:left="567" w:hanging="218"/>
        <w:rPr>
          <w:rFonts w:asciiTheme="minorHAnsi" w:hAnsiTheme="minorHAnsi"/>
          <w:sz w:val="24"/>
        </w:rPr>
      </w:pPr>
      <w:r w:rsidRPr="00DD73CF">
        <w:rPr>
          <w:rFonts w:asciiTheme="minorHAnsi" w:hAnsiTheme="minorHAnsi"/>
          <w:sz w:val="24"/>
        </w:rPr>
        <w:t>umiejętność zbudowania prostej definicji, kim są Żydzi</w:t>
      </w:r>
    </w:p>
    <w:p w:rsidR="009C60CA" w:rsidRPr="00DD73CF" w:rsidRDefault="009C60CA" w:rsidP="00DD73CF">
      <w:pPr>
        <w:pStyle w:val="Akapitzlist"/>
        <w:numPr>
          <w:ilvl w:val="0"/>
          <w:numId w:val="19"/>
        </w:numPr>
        <w:ind w:left="567" w:hanging="218"/>
        <w:rPr>
          <w:rFonts w:asciiTheme="minorHAnsi" w:hAnsiTheme="minorHAnsi"/>
          <w:sz w:val="24"/>
        </w:rPr>
      </w:pPr>
      <w:r w:rsidRPr="00DD73CF">
        <w:rPr>
          <w:rFonts w:asciiTheme="minorHAnsi" w:hAnsiTheme="minorHAnsi"/>
          <w:sz w:val="24"/>
        </w:rPr>
        <w:t>umiejętność opowiedzenia legendy o przybyciu Żydów do Polski</w:t>
      </w:r>
    </w:p>
    <w:p w:rsidR="009C60CA" w:rsidRPr="00DD73CF" w:rsidRDefault="009C60CA" w:rsidP="00DD73CF">
      <w:pPr>
        <w:pStyle w:val="Akapitzlist"/>
        <w:numPr>
          <w:ilvl w:val="0"/>
          <w:numId w:val="19"/>
        </w:numPr>
        <w:ind w:left="567" w:hanging="218"/>
        <w:rPr>
          <w:rFonts w:asciiTheme="minorHAnsi" w:hAnsiTheme="minorHAnsi"/>
          <w:sz w:val="24"/>
        </w:rPr>
      </w:pPr>
      <w:r w:rsidRPr="00DD73CF">
        <w:rPr>
          <w:rFonts w:asciiTheme="minorHAnsi" w:hAnsiTheme="minorHAnsi"/>
          <w:sz w:val="24"/>
        </w:rPr>
        <w:t>umiejętność dopasowania funkcji do obrazków przedmiotów związanych z kulturą żydowską (judaizmem)</w:t>
      </w:r>
    </w:p>
    <w:p w:rsidR="009C60CA" w:rsidRPr="00DD73CF" w:rsidRDefault="009C60CA" w:rsidP="00DD73CF">
      <w:pPr>
        <w:pStyle w:val="Akapitzlist"/>
        <w:numPr>
          <w:ilvl w:val="0"/>
          <w:numId w:val="19"/>
        </w:numPr>
        <w:ind w:left="567" w:hanging="218"/>
        <w:rPr>
          <w:rFonts w:asciiTheme="minorHAnsi" w:hAnsiTheme="minorHAnsi"/>
          <w:sz w:val="24"/>
        </w:rPr>
      </w:pPr>
      <w:r w:rsidRPr="00DD73CF">
        <w:rPr>
          <w:rFonts w:asciiTheme="minorHAnsi" w:hAnsiTheme="minorHAnsi"/>
          <w:sz w:val="24"/>
        </w:rPr>
        <w:t xml:space="preserve">umiejętność zapisania w języku hebrajskim słowa Polin – </w:t>
      </w:r>
      <w:proofErr w:type="spellStart"/>
      <w:r w:rsidRPr="00DD73CF">
        <w:rPr>
          <w:rFonts w:ascii="Arial" w:hAnsi="Arial" w:cs="Arial"/>
          <w:sz w:val="24"/>
        </w:rPr>
        <w:t>פולין</w:t>
      </w:r>
      <w:proofErr w:type="spellEnd"/>
    </w:p>
    <w:p w:rsidR="009C60CA" w:rsidRPr="00DD73CF" w:rsidRDefault="009C60CA" w:rsidP="00DD73CF">
      <w:pPr>
        <w:pStyle w:val="Akapitzlist"/>
        <w:numPr>
          <w:ilvl w:val="0"/>
          <w:numId w:val="19"/>
        </w:numPr>
        <w:ind w:left="567" w:hanging="218"/>
        <w:rPr>
          <w:rFonts w:asciiTheme="minorHAnsi" w:hAnsiTheme="minorHAnsi"/>
          <w:sz w:val="24"/>
        </w:rPr>
      </w:pPr>
      <w:r w:rsidRPr="00DD73CF">
        <w:rPr>
          <w:rFonts w:asciiTheme="minorHAnsi" w:hAnsiTheme="minorHAnsi"/>
          <w:sz w:val="24"/>
        </w:rPr>
        <w:t xml:space="preserve">wiedza o podstawowych żydowskich świętach – szabacie, chanuce, </w:t>
      </w:r>
      <w:proofErr w:type="spellStart"/>
      <w:r w:rsidRPr="00DD73CF">
        <w:rPr>
          <w:rFonts w:asciiTheme="minorHAnsi" w:hAnsiTheme="minorHAnsi"/>
          <w:sz w:val="24"/>
        </w:rPr>
        <w:t>purim</w:t>
      </w:r>
      <w:proofErr w:type="spellEnd"/>
      <w:r w:rsidRPr="00DD73CF">
        <w:rPr>
          <w:rFonts w:asciiTheme="minorHAnsi" w:hAnsiTheme="minorHAnsi"/>
          <w:sz w:val="24"/>
        </w:rPr>
        <w:t xml:space="preserve">, </w:t>
      </w:r>
      <w:proofErr w:type="spellStart"/>
      <w:r w:rsidRPr="00DD73CF">
        <w:rPr>
          <w:rFonts w:asciiTheme="minorHAnsi" w:hAnsiTheme="minorHAnsi"/>
          <w:sz w:val="24"/>
        </w:rPr>
        <w:t>jom</w:t>
      </w:r>
      <w:proofErr w:type="spellEnd"/>
      <w:r w:rsidRPr="00DD73CF">
        <w:rPr>
          <w:rFonts w:asciiTheme="minorHAnsi" w:hAnsiTheme="minorHAnsi"/>
          <w:sz w:val="24"/>
        </w:rPr>
        <w:t xml:space="preserve"> </w:t>
      </w:r>
      <w:proofErr w:type="spellStart"/>
      <w:r w:rsidRPr="00DD73CF">
        <w:rPr>
          <w:rFonts w:asciiTheme="minorHAnsi" w:hAnsiTheme="minorHAnsi"/>
          <w:sz w:val="24"/>
        </w:rPr>
        <w:t>kippur</w:t>
      </w:r>
      <w:proofErr w:type="spellEnd"/>
    </w:p>
    <w:p w:rsidR="009C60CA" w:rsidRPr="009C60CA" w:rsidRDefault="009C60CA" w:rsidP="009C60CA">
      <w:pPr>
        <w:rPr>
          <w:rFonts w:asciiTheme="minorHAnsi" w:hAnsiTheme="minorHAnsi"/>
          <w:b/>
          <w:color w:val="00A99D"/>
          <w:sz w:val="40"/>
          <w:szCs w:val="40"/>
        </w:rPr>
      </w:pPr>
      <w:r w:rsidRPr="009C60CA">
        <w:rPr>
          <w:rFonts w:asciiTheme="minorHAnsi" w:hAnsiTheme="minorHAnsi"/>
          <w:b/>
          <w:color w:val="00A99D"/>
          <w:sz w:val="40"/>
          <w:szCs w:val="40"/>
        </w:rPr>
        <w:t xml:space="preserve">Potrzebne materiały </w:t>
      </w:r>
    </w:p>
    <w:p w:rsidR="009C60CA" w:rsidRPr="009C60CA" w:rsidRDefault="009C60CA" w:rsidP="000741C6">
      <w:pPr>
        <w:ind w:left="284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Słuchowisko do odtworzenia, tekst opowiadania z rysunkami dla każdego ucznia, krzyżówka, zapis nazwy Polin, tekturowy </w:t>
      </w:r>
      <w:proofErr w:type="spellStart"/>
      <w:r w:rsidRPr="009C60CA">
        <w:rPr>
          <w:rFonts w:asciiTheme="minorHAnsi" w:hAnsiTheme="minorHAnsi"/>
          <w:sz w:val="24"/>
          <w:szCs w:val="24"/>
        </w:rPr>
        <w:t>drejdel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do wycięcia, kolorowy papier na pieniążki</w:t>
      </w:r>
    </w:p>
    <w:p w:rsidR="009C60CA" w:rsidRPr="009C60CA" w:rsidRDefault="009C60CA" w:rsidP="009C60CA">
      <w:pPr>
        <w:rPr>
          <w:rFonts w:asciiTheme="minorHAnsi" w:hAnsiTheme="minorHAnsi"/>
          <w:b/>
          <w:color w:val="00A99D"/>
          <w:sz w:val="40"/>
          <w:szCs w:val="40"/>
        </w:rPr>
      </w:pPr>
      <w:r w:rsidRPr="009C60CA">
        <w:rPr>
          <w:rFonts w:asciiTheme="minorHAnsi" w:hAnsiTheme="minorHAnsi"/>
          <w:b/>
          <w:color w:val="00A99D"/>
          <w:sz w:val="40"/>
          <w:szCs w:val="40"/>
        </w:rPr>
        <w:t>Przebieg zajęć</w:t>
      </w:r>
    </w:p>
    <w:p w:rsidR="009C60CA" w:rsidRPr="009C60CA" w:rsidRDefault="009C60CA" w:rsidP="009C60CA">
      <w:pPr>
        <w:pStyle w:val="Akapitzlist"/>
        <w:numPr>
          <w:ilvl w:val="0"/>
          <w:numId w:val="18"/>
        </w:numPr>
        <w:spacing w:after="200" w:line="276" w:lineRule="auto"/>
        <w:rPr>
          <w:rFonts w:asciiTheme="minorHAnsi" w:hAnsiTheme="minorHAnsi"/>
          <w:sz w:val="24"/>
        </w:rPr>
      </w:pPr>
      <w:r w:rsidRPr="009C60CA">
        <w:rPr>
          <w:rFonts w:asciiTheme="minorHAnsi" w:hAnsiTheme="minorHAnsi"/>
          <w:sz w:val="24"/>
        </w:rPr>
        <w:t>Nauczyciel pyta uczniów o to</w:t>
      </w:r>
      <w:r>
        <w:rPr>
          <w:rFonts w:asciiTheme="minorHAnsi" w:hAnsiTheme="minorHAnsi"/>
          <w:sz w:val="24"/>
        </w:rPr>
        <w:t>,</w:t>
      </w:r>
      <w:r w:rsidRPr="009C60CA">
        <w:rPr>
          <w:rFonts w:asciiTheme="minorHAnsi" w:hAnsiTheme="minorHAnsi"/>
          <w:sz w:val="24"/>
        </w:rPr>
        <w:t xml:space="preserve"> czy wiedzą</w:t>
      </w:r>
      <w:r>
        <w:rPr>
          <w:rFonts w:asciiTheme="minorHAnsi" w:hAnsiTheme="minorHAnsi"/>
          <w:sz w:val="24"/>
        </w:rPr>
        <w:t>,</w:t>
      </w:r>
      <w:r w:rsidRPr="009C60CA">
        <w:rPr>
          <w:rFonts w:asciiTheme="minorHAnsi" w:hAnsiTheme="minorHAnsi"/>
          <w:sz w:val="24"/>
        </w:rPr>
        <w:t xml:space="preserve"> kim są Żydzi?</w:t>
      </w:r>
    </w:p>
    <w:p w:rsidR="009C60CA" w:rsidRPr="009C60CA" w:rsidRDefault="009C60CA" w:rsidP="009C60CA">
      <w:pPr>
        <w:ind w:left="360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Z rozmaitych wypowiedzi nauczyciel wyłuskuje kilka informacji ważnych dla tej prostej definicji: 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color w:val="00A99D"/>
          <w:sz w:val="24"/>
          <w:szCs w:val="24"/>
        </w:rPr>
        <w:t>•</w:t>
      </w:r>
      <w:r w:rsidRPr="009C60CA">
        <w:rPr>
          <w:rFonts w:asciiTheme="minorHAnsi" w:hAnsiTheme="minorHAnsi"/>
          <w:sz w:val="24"/>
          <w:szCs w:val="24"/>
        </w:rPr>
        <w:t xml:space="preserve"> narodowość 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 Należy w prostych słowach wyjaśnić, że Żydzi to naród  zamieszkujący w starożytności Palestynę (podkreślić, że Palestyna leży na innym kontynencie – w Azji). W czasach starożytnych głównym językiem Żydów był język hebrajski. W średniowieczu z uwagi na prześladowania i wojny Żydzi musieli uciekać z tych terenów i rozpoczęli wędrówkę po całym świecie. Tak trafili do Polski. Kiedy osiedlali się w różnych krajach – uczyli się tamtejszych języków. Nie rezygnowali z języka hebrajskiego – wciąż używając go np. do modlitwy, ale uczyli </w:t>
      </w:r>
      <w:r>
        <w:rPr>
          <w:rFonts w:asciiTheme="minorHAnsi" w:hAnsiTheme="minorHAnsi"/>
          <w:sz w:val="24"/>
          <w:szCs w:val="24"/>
        </w:rPr>
        <w:t>się języków narodowych państw w </w:t>
      </w:r>
      <w:r w:rsidRPr="009C60CA">
        <w:rPr>
          <w:rFonts w:asciiTheme="minorHAnsi" w:hAnsiTheme="minorHAnsi"/>
          <w:sz w:val="24"/>
          <w:szCs w:val="24"/>
        </w:rPr>
        <w:t>których zamieszkali.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color w:val="00A99D"/>
          <w:sz w:val="24"/>
          <w:szCs w:val="24"/>
        </w:rPr>
        <w:t>•</w:t>
      </w:r>
      <w:r w:rsidRPr="009C60CA">
        <w:rPr>
          <w:rFonts w:asciiTheme="minorHAnsi" w:hAnsiTheme="minorHAnsi"/>
          <w:sz w:val="24"/>
          <w:szCs w:val="24"/>
        </w:rPr>
        <w:t xml:space="preserve"> religia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>Religią Żydów jest judaizm. Żydzi wierzą, że to Pan Bóg stworzył świat i człowieka. Bóg opiekuje się ludźmi. A Żydom przeznaczył szczególną rolę – są narodem wybranym. Żydowskim domem modlitwy są synagogi. Dawniej Żydzi modlili się w Świątyni Jerozolimskiej, ale ona została zburzona dwa razy. I po drugim zburzeniu w 70 r. n. e. – nigdy nie została odbudowana.</w:t>
      </w:r>
    </w:p>
    <w:p w:rsidR="009C60CA" w:rsidRPr="009C60CA" w:rsidRDefault="009C60CA" w:rsidP="009C60CA">
      <w:pPr>
        <w:ind w:left="360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lastRenderedPageBreak/>
        <w:t xml:space="preserve">Uwaga: Wyjaśnienie nie musi być długie i szczegółowe. </w:t>
      </w:r>
      <w:r>
        <w:rPr>
          <w:rFonts w:asciiTheme="minorHAnsi" w:hAnsiTheme="minorHAnsi"/>
          <w:sz w:val="24"/>
          <w:szCs w:val="24"/>
        </w:rPr>
        <w:t>Informacje zostaną powtórzone w </w:t>
      </w:r>
      <w:r w:rsidRPr="009C60CA">
        <w:rPr>
          <w:rFonts w:asciiTheme="minorHAnsi" w:hAnsiTheme="minorHAnsi"/>
          <w:sz w:val="24"/>
          <w:szCs w:val="24"/>
        </w:rPr>
        <w:t>„słuchowisku”</w:t>
      </w:r>
    </w:p>
    <w:p w:rsidR="009C60CA" w:rsidRPr="009C60CA" w:rsidRDefault="009C60CA" w:rsidP="009C60CA">
      <w:pPr>
        <w:pStyle w:val="Akapitzlist"/>
        <w:numPr>
          <w:ilvl w:val="0"/>
          <w:numId w:val="18"/>
        </w:numPr>
        <w:spacing w:after="200" w:line="276" w:lineRule="auto"/>
        <w:rPr>
          <w:rFonts w:asciiTheme="minorHAnsi" w:hAnsiTheme="minorHAnsi"/>
          <w:sz w:val="24"/>
        </w:rPr>
      </w:pPr>
      <w:r w:rsidRPr="009C60CA">
        <w:rPr>
          <w:rFonts w:asciiTheme="minorHAnsi" w:hAnsiTheme="minorHAnsi"/>
          <w:sz w:val="24"/>
        </w:rPr>
        <w:t>Nauczyciel prosi uczniów by wysłuchali słuchowiska. W momencie gdy pojawi się zadanie – nauczyciel przerywa odtwarzanie i rozdaje zadanie uczniom</w:t>
      </w:r>
    </w:p>
    <w:p w:rsidR="009C60CA" w:rsidRPr="009C60CA" w:rsidRDefault="009C60CA" w:rsidP="009C60CA">
      <w:pPr>
        <w:pStyle w:val="Akapitzlist"/>
        <w:numPr>
          <w:ilvl w:val="0"/>
          <w:numId w:val="18"/>
        </w:numPr>
        <w:spacing w:after="200" w:line="276" w:lineRule="auto"/>
        <w:rPr>
          <w:rFonts w:asciiTheme="minorHAnsi" w:hAnsiTheme="minorHAnsi"/>
          <w:sz w:val="24"/>
        </w:rPr>
      </w:pPr>
      <w:r w:rsidRPr="009C60CA">
        <w:rPr>
          <w:rFonts w:asciiTheme="minorHAnsi" w:hAnsiTheme="minorHAnsi"/>
          <w:sz w:val="24"/>
        </w:rPr>
        <w:t>Nauczyciel podsumowuje historię – pyta uczniów czy im się podobała i jakie są z niej wnioski</w:t>
      </w:r>
    </w:p>
    <w:p w:rsidR="009C60CA" w:rsidRPr="009C60CA" w:rsidRDefault="009C60CA" w:rsidP="009C60CA">
      <w:pPr>
        <w:ind w:left="360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Uwaga:</w:t>
      </w:r>
      <w:r w:rsidRPr="009C60CA">
        <w:rPr>
          <w:rFonts w:asciiTheme="minorHAnsi" w:hAnsiTheme="minorHAnsi"/>
          <w:sz w:val="24"/>
          <w:szCs w:val="24"/>
        </w:rPr>
        <w:t xml:space="preserve"> W zależności od czasu pracy i poziomu wiekowego grupy – nauczyciel może wybrać zadania do zrealizowania.</w:t>
      </w:r>
    </w:p>
    <w:p w:rsidR="009C60CA" w:rsidRPr="009C60CA" w:rsidRDefault="009C60CA" w:rsidP="000741C6">
      <w:pPr>
        <w:rPr>
          <w:rFonts w:asciiTheme="minorHAnsi" w:hAnsiTheme="minorHAnsi"/>
          <w:b/>
          <w:color w:val="00A99D"/>
          <w:sz w:val="40"/>
          <w:szCs w:val="40"/>
        </w:rPr>
      </w:pPr>
      <w:r w:rsidRPr="009C60CA">
        <w:rPr>
          <w:rFonts w:asciiTheme="minorHAnsi" w:hAnsiTheme="minorHAnsi"/>
          <w:b/>
          <w:color w:val="00A99D"/>
          <w:sz w:val="40"/>
          <w:szCs w:val="40"/>
        </w:rPr>
        <w:t>Opowiadanie:</w:t>
      </w:r>
    </w:p>
    <w:p w:rsidR="009C60CA" w:rsidRPr="009C60CA" w:rsidRDefault="009C60CA" w:rsidP="000741C6">
      <w:pPr>
        <w:ind w:left="360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Hania i Chana</w:t>
      </w:r>
    </w:p>
    <w:p w:rsidR="009C60CA" w:rsidRPr="009C60CA" w:rsidRDefault="009C60CA" w:rsidP="000741C6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>Dziś rano w szkole, kiedy czekaliśmy na rozpoczęcie lekcji, razem z panią do klasy weszła nieznana nam dziewczynka. „To jest Chana” – powiedziała pani – i wskazała na nią. Chana miała długie warkocze i uśmiechała się całkiem miło. „Usiądź tam” – wskazała na miejsce w mojej ławce. „Koło Hani. Chana i Hania – nawet wasze imiona pasują do siebie” – śmiała się. Od razu zrobiłam Chanie miejsce, a ona usiadła koło mnie i wyjęła z plecaka zeszyt. Na lekcji nie udało nam się porozmawiać – pani  bardzo dba o to, by w klasie była cisza, ale w czasie przerwy dowiedziałam się, że Chana niedawno przeprowadziła się do Warszawy z Wrocławia, bo jej tata dostał nową pracę. Że lubi konie i bardzo chciałaby mieć w przyszłości własną stadninę i zostać weterynarzem. Ja byłam kiedyś na obozie jeździeckim, a poza tym moja babcia, która mieszka na Mazurach ma konia, więc do razu znalazłyśmy wspólny temat. Opowiedziałam jej o Łatce, o tym jak śmiesznie prycha kiedy karmię ją jabłkami. Chana obiecała pokazać mi albumy ze zdjęciami koni z całego świata. „Mam je w domu. Może wpadniesz mnie odwiedzić? Prawie nikogo tu nie znam.” Ucieszyłam się i obiecałam zapytać mamę o zgodę.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W czwartek po szkole poszłam z </w:t>
      </w:r>
      <w:proofErr w:type="spellStart"/>
      <w:r w:rsidRPr="009C60CA">
        <w:rPr>
          <w:rFonts w:asciiTheme="minorHAnsi" w:hAnsiTheme="minorHAnsi"/>
          <w:sz w:val="24"/>
          <w:szCs w:val="24"/>
        </w:rPr>
        <w:t>Chaną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do jej domu. Mieszkała niedaleko szkoły. Wystarczyło przejść przez park. Razem oglądałyśmy wystawy sklepów, śmiałyśmy się. Kiedy Chana otwierała drzwi do mieszkania – krzyknęła „Mamo! Już jesteśmy!” A </w:t>
      </w:r>
      <w:r>
        <w:rPr>
          <w:rFonts w:asciiTheme="minorHAnsi" w:hAnsiTheme="minorHAnsi"/>
          <w:sz w:val="24"/>
          <w:szCs w:val="24"/>
        </w:rPr>
        <w:t>z kuchni wyszła pani – ubrana w </w:t>
      </w:r>
      <w:r w:rsidRPr="009C60CA">
        <w:rPr>
          <w:rFonts w:asciiTheme="minorHAnsi" w:hAnsiTheme="minorHAnsi"/>
          <w:sz w:val="24"/>
          <w:szCs w:val="24"/>
        </w:rPr>
        <w:t>fartuszek w groszki, z rękami zabrudzonymi mąką. „Świetnie, że jesteście! Zaraz dam Wam obiad. Witaj Haniu – jestem mamą tej wesołej dziewczynki – mam na imię Sabina” – bardzo miło przywitała się ze mną. Zdjęłam kurtkę i rozejrzałam wokoło. Dom</w:t>
      </w:r>
      <w:r>
        <w:rPr>
          <w:rFonts w:asciiTheme="minorHAnsi" w:hAnsiTheme="minorHAnsi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sz w:val="24"/>
          <w:szCs w:val="24"/>
        </w:rPr>
        <w:t>Chany</w:t>
      </w:r>
      <w:proofErr w:type="spellEnd"/>
      <w:r>
        <w:rPr>
          <w:rFonts w:asciiTheme="minorHAnsi" w:hAnsiTheme="minorHAnsi"/>
          <w:sz w:val="24"/>
          <w:szCs w:val="24"/>
        </w:rPr>
        <w:t xml:space="preserve"> był bardzo przytulny. Na </w:t>
      </w:r>
      <w:r w:rsidRPr="009C60CA">
        <w:rPr>
          <w:rFonts w:asciiTheme="minorHAnsi" w:hAnsiTheme="minorHAnsi"/>
          <w:sz w:val="24"/>
          <w:szCs w:val="24"/>
        </w:rPr>
        <w:t xml:space="preserve">ścianach wisiały kolorowe zdjęcia rodziny – Chana już pierwszego dnia opowiedziała mi, że ma starszego brata i starszą siostrę… Moją uwagę przykuła śmieszna, kolorowa mała skrzyneczka zawieszona na framudze drzwi. „Co to takiego?” – spytałam </w:t>
      </w:r>
      <w:proofErr w:type="spellStart"/>
      <w:r w:rsidRPr="009C60CA">
        <w:rPr>
          <w:rFonts w:asciiTheme="minorHAnsi" w:hAnsiTheme="minorHAnsi"/>
          <w:sz w:val="24"/>
          <w:szCs w:val="24"/>
        </w:rPr>
        <w:t>Chanę</w:t>
      </w:r>
      <w:proofErr w:type="spellEnd"/>
      <w:r w:rsidRPr="009C60CA">
        <w:rPr>
          <w:rFonts w:asciiTheme="minorHAnsi" w:hAnsiTheme="minorHAnsi"/>
          <w:sz w:val="24"/>
          <w:szCs w:val="24"/>
        </w:rPr>
        <w:t>. „</w:t>
      </w:r>
      <w:proofErr w:type="spellStart"/>
      <w:r w:rsidRPr="009C60CA">
        <w:rPr>
          <w:rFonts w:asciiTheme="minorHAnsi" w:hAnsiTheme="minorHAnsi"/>
          <w:sz w:val="24"/>
          <w:szCs w:val="24"/>
        </w:rPr>
        <w:t>Aaaa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..” – uśmiechnęła się – „to mezuza. Wisi w każdym żydowskim domu.” Nigdy nie przyszłoby mi do głowy, że Chana jest Żydówką. Myślałam, że Żydzi żyli kiedyś. Albo, że mieszkają bardzo daleko… „Chodź. Pokażę ci” – </w:t>
      </w:r>
      <w:r w:rsidRPr="009C60CA">
        <w:rPr>
          <w:rFonts w:asciiTheme="minorHAnsi" w:hAnsiTheme="minorHAnsi"/>
          <w:sz w:val="24"/>
          <w:szCs w:val="24"/>
        </w:rPr>
        <w:lastRenderedPageBreak/>
        <w:t>pociągnęła mnie za rękę. Na drzwiach wisiał kolorowy podłużny pojemniczek. Ceramiczny. Bardzo ładny. „Mezuzą oznacza się domy religijnych Żydów. W</w:t>
      </w:r>
      <w:r>
        <w:rPr>
          <w:rFonts w:asciiTheme="minorHAnsi" w:hAnsiTheme="minorHAnsi"/>
          <w:sz w:val="24"/>
          <w:szCs w:val="24"/>
        </w:rPr>
        <w:t xml:space="preserve"> środku jest zwitek pergaminu z </w:t>
      </w:r>
      <w:r w:rsidRPr="009C60CA">
        <w:rPr>
          <w:rFonts w:asciiTheme="minorHAnsi" w:hAnsiTheme="minorHAnsi"/>
          <w:sz w:val="24"/>
          <w:szCs w:val="24"/>
        </w:rPr>
        <w:t xml:space="preserve">naniesionym tekstem dwóch fragmentów Tory – świętych ksiąg biblijnych.” „A co to znaczy, że jesteś Żydówką?” – chyba nie do końca zrozumiałam </w:t>
      </w:r>
      <w:proofErr w:type="spellStart"/>
      <w:r w:rsidRPr="009C60CA">
        <w:rPr>
          <w:rFonts w:asciiTheme="minorHAnsi" w:hAnsiTheme="minorHAnsi"/>
          <w:sz w:val="24"/>
          <w:szCs w:val="24"/>
        </w:rPr>
        <w:t>Chanę</w:t>
      </w:r>
      <w:proofErr w:type="spellEnd"/>
      <w:r w:rsidRPr="009C60CA">
        <w:rPr>
          <w:rFonts w:asciiTheme="minorHAnsi" w:hAnsiTheme="minorHAnsi"/>
          <w:sz w:val="24"/>
          <w:szCs w:val="24"/>
        </w:rPr>
        <w:t>. „Czy to chodzi o religię?” „Ech, to są trudne sprawy” – Chana śmiesznie zmarszczyła nos. Może mama pomoże mi to wyjaśnić. Z kuchni dobiegł głos mamy: „Oczywiście! Dziewczynki, myjcie ręce i siadajcie do obiadu. A kiedy będziecie jeść, coś Ci Haniu wyjaśnię…”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bookmarkStart w:id="0" w:name="_GoBack"/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31D8515A" wp14:editId="52B5BA78">
            <wp:extent cx="6022800" cy="5040000"/>
            <wp:effectExtent l="0" t="0" r="0" b="8255"/>
            <wp:docPr id="2" name="Obraz 2" descr="C:\Users\aszulc\Desktop\muzeum na żywo\dla szkół\szkoła podstawowa_klasy1-3\mezu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zulc\Desktop\muzeum na żywo\dla szkół\szkoła podstawowa_klasy1-3\mezuz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45" b="19918"/>
                    <a:stretch/>
                  </pic:blipFill>
                  <pic:spPr bwMode="auto">
                    <a:xfrm rot="10800000">
                      <a:off x="0" y="0"/>
                      <a:ext cx="60228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741C6" w:rsidRDefault="000741C6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6F4B37" w:rsidRDefault="006F4B37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0741C6" w:rsidRDefault="000741C6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lastRenderedPageBreak/>
        <w:t>Zadanie nr 1: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 xml:space="preserve">Spójrz na obrazek przedstawiający mezuzę. Chana wyjaśniła, że w jej wnętrzu znajduje się pergamin z zapisaną modlitwą. Jest tam fragment modlitwy </w:t>
      </w:r>
      <w:proofErr w:type="spellStart"/>
      <w:r w:rsidRPr="009C60CA">
        <w:rPr>
          <w:rFonts w:asciiTheme="minorHAnsi" w:hAnsiTheme="minorHAnsi"/>
          <w:b/>
          <w:color w:val="00A99D"/>
          <w:sz w:val="24"/>
          <w:szCs w:val="24"/>
        </w:rPr>
        <w:t>Sze</w:t>
      </w:r>
      <w:r>
        <w:rPr>
          <w:rFonts w:asciiTheme="minorHAnsi" w:hAnsiTheme="minorHAnsi"/>
          <w:b/>
          <w:color w:val="00A99D"/>
          <w:sz w:val="24"/>
          <w:szCs w:val="24"/>
        </w:rPr>
        <w:t>ma</w:t>
      </w:r>
      <w:proofErr w:type="spellEnd"/>
      <w:r>
        <w:rPr>
          <w:rFonts w:asciiTheme="minorHAnsi" w:hAnsiTheme="minorHAnsi"/>
          <w:b/>
          <w:color w:val="00A99D"/>
          <w:sz w:val="24"/>
          <w:szCs w:val="24"/>
        </w:rPr>
        <w:t xml:space="preserve"> </w:t>
      </w:r>
      <w:proofErr w:type="spellStart"/>
      <w:r>
        <w:rPr>
          <w:rFonts w:asciiTheme="minorHAnsi" w:hAnsiTheme="minorHAnsi"/>
          <w:b/>
          <w:color w:val="00A99D"/>
          <w:sz w:val="24"/>
          <w:szCs w:val="24"/>
        </w:rPr>
        <w:t>Israel</w:t>
      </w:r>
      <w:proofErr w:type="spellEnd"/>
      <w:r>
        <w:rPr>
          <w:rFonts w:asciiTheme="minorHAnsi" w:hAnsiTheme="minorHAnsi"/>
          <w:b/>
          <w:color w:val="00A99D"/>
          <w:sz w:val="24"/>
          <w:szCs w:val="24"/>
        </w:rPr>
        <w:t xml:space="preserve"> – Słuchaj Izraelu. To </w:t>
      </w:r>
      <w:r w:rsidRPr="009C60CA">
        <w:rPr>
          <w:rFonts w:asciiTheme="minorHAnsi" w:hAnsiTheme="minorHAnsi"/>
          <w:b/>
          <w:color w:val="00A99D"/>
          <w:sz w:val="24"/>
          <w:szCs w:val="24"/>
        </w:rPr>
        <w:t>najważniejsza modlitwa dla wszystkich Żydów. Gdybyś ty miał napisać dobre i ważne słowa dla Twojej rodziny albo namalować rysunek przedstawiający coś ważnego i powiesić je na drzwiach domu – co byś napisał, narysował?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Rozsiadłyśmy się z </w:t>
      </w:r>
      <w:proofErr w:type="spellStart"/>
      <w:r w:rsidRPr="009C60CA">
        <w:rPr>
          <w:rFonts w:asciiTheme="minorHAnsi" w:hAnsiTheme="minorHAnsi"/>
          <w:sz w:val="24"/>
          <w:szCs w:val="24"/>
        </w:rPr>
        <w:t>Chaną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wygodnie, a pani Sabina zaczęła opowiadać… „Dawno, dawno temu – już w starożytności – Żydzi zamieszkiwali teren Palestyny. Wierzymy, że jesteśmy narodem wybranym przez Boga. Pan Bóg, który stworzył świat, zawarł przymierze z Abrahamem i obiecał mu potomstwo liczne jak gwiazdy na niebie. Obiecał również, że zawsze będzie opiekował się swoimi umiłowanymi dziećmi. Historia tego wybranego narodu jest długa. Był  czas świetności – czasy królów Dawida, Salomona – i potężne królestwo Izraela, ale i czas smutku, kiedy Żydzi zostali wygnani z swoich ziem i musieli rozpocząć wędrówkę po świecie.”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„Czy tak trafili do Polski?” – zapytałam. „Do Polski trafili w X wieku – ponad 1000 lat temu, szukając miejsca na spokojne życie. Jest z tym związana piękna legenda. Prześladowani przez wrogów Żydzi modlili się do Boga, a ten zesłał im z nieba pergamin ze wskazówką: „Idźcie do Polski i tam znajdziecie spokój”. Żydzi ruszyli do Polski. Kiedy już tam dotarli, ptaki na drzewach świergotały „Po-lin! Po-lin!” Wędrowcy przetłumaczyli to z hebrajskiego i pojęli, że ptaki chcą im powiedzieć „tu spocznijcie!”... i zrozumieli, że odkryli dla siebie nowe miejsce. 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3DAD0B6D" wp14:editId="329C33C2">
            <wp:extent cx="4338000" cy="3124800"/>
            <wp:effectExtent l="0" t="0" r="5715" b="0"/>
            <wp:docPr id="3" name="Obraz 3" descr="C:\Users\aszulc\Desktop\muzeum na żywo\dla szkół\szkoła podstawowa_klasy1-3\po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zulc\Desktop\muzeum na żywo\dla szkół\szkoła podstawowa_klasy1-3\poli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6" r="1755"/>
                    <a:stretch/>
                  </pic:blipFill>
                  <pic:spPr bwMode="auto">
                    <a:xfrm>
                      <a:off x="0" y="0"/>
                      <a:ext cx="4338000" cy="31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lastRenderedPageBreak/>
        <w:t>Zadanie nr 2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>Spróbuj napisać na kartce hebrajskimi literami nazwę POLIN. Czy to łatwe zadanie?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80"/>
          <w:szCs w:val="80"/>
        </w:rPr>
      </w:pPr>
      <w:proofErr w:type="spellStart"/>
      <w:r w:rsidRPr="009C60CA">
        <w:rPr>
          <w:rFonts w:asciiTheme="minorHAnsi" w:hAnsiTheme="minorHAnsi"/>
          <w:b/>
          <w:color w:val="00A99D"/>
          <w:sz w:val="80"/>
          <w:szCs w:val="80"/>
        </w:rPr>
        <w:t>פולין</w:t>
      </w:r>
      <w:proofErr w:type="spellEnd"/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>Nasza rodzina też przybyła do Polski dawno temu. Niestety ponad 70 lat temu, w czasie II wojny światowej, bardzo wielu Żydów zginęło zamordowanych pr</w:t>
      </w:r>
      <w:r>
        <w:rPr>
          <w:rFonts w:asciiTheme="minorHAnsi" w:hAnsiTheme="minorHAnsi"/>
          <w:sz w:val="24"/>
          <w:szCs w:val="24"/>
        </w:rPr>
        <w:t>zez Niemców. Po wojnie Żydzi odz</w:t>
      </w:r>
      <w:r w:rsidRPr="009C60CA">
        <w:rPr>
          <w:rFonts w:asciiTheme="minorHAnsi" w:hAnsiTheme="minorHAnsi"/>
          <w:sz w:val="24"/>
          <w:szCs w:val="24"/>
        </w:rPr>
        <w:t xml:space="preserve">yskali swoje państwo – Izrael. Ale część z nich, którzy od wielu lat są Polakami – zdecydowała się zostać tu. Tak zdecydowała moja mama – a babcia </w:t>
      </w:r>
      <w:proofErr w:type="spellStart"/>
      <w:r w:rsidRPr="009C60CA">
        <w:rPr>
          <w:rFonts w:asciiTheme="minorHAnsi" w:hAnsiTheme="minorHAnsi"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.” Pani Sabina opowiadała, opowiadała a ja słuchałam jej z szeroko otwartymi oczami. Jakie to było ciekawe! „Być może coś zjedzonym przez nas obiedzie wydało ci się dziwne?” – zapytała pani Sabina. „Że… że był bardzo smaczny?” – wyjąkałam. Naprawdę był wspaniały! Jadłyśmy z </w:t>
      </w:r>
      <w:proofErr w:type="spellStart"/>
      <w:r w:rsidRPr="009C60CA">
        <w:rPr>
          <w:rFonts w:asciiTheme="minorHAnsi" w:hAnsiTheme="minorHAnsi"/>
          <w:sz w:val="24"/>
          <w:szCs w:val="24"/>
        </w:rPr>
        <w:t>Chaną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zapiekankę z warzywami. „Nie” – uśmiechnęła się Chana – „Ale mama pysznie gotuje! To prawda. My Żydzi przestrzegamy zasad koszerności. Tzn. że nie jemy wieprzowiny oraz nie łączymy jedzenia mlecznego z mięsem.” „Tzn. że nie możesz zjeść kiełbaski i popić ją mlekiem? Czy to nie jest trudne?” „Nie. My tak jemy od zawsze. Nie jestem w stanie wyobrazić sobie, że może być inaczej. Tak u nas po prostu jest.” – wesoło odpowiedziała Chana.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2D7A672E" wp14:editId="4BD5110C">
            <wp:extent cx="4316400" cy="3182400"/>
            <wp:effectExtent l="0" t="0" r="8255" b="0"/>
            <wp:docPr id="4" name="Obraz 4" descr="C:\Users\aszulc\Desktop\muzeum na żywo\dla szkół\szkoła podstawowa_klasy1-3\drej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zulc\Desktop\muzeum na żywo\dla szkół\szkoła podstawowa_klasy1-3\drejd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0" r="3273"/>
                    <a:stretch/>
                  </pic:blipFill>
                  <pic:spPr bwMode="auto">
                    <a:xfrm>
                      <a:off x="0" y="0"/>
                      <a:ext cx="4316400" cy="31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Wizyta u </w:t>
      </w:r>
      <w:proofErr w:type="spellStart"/>
      <w:r w:rsidRPr="009C60CA">
        <w:rPr>
          <w:rFonts w:asciiTheme="minorHAnsi" w:hAnsiTheme="minorHAnsi"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była bardzo miła. Ponieważ był grudzień i niedługo miały zacząć się ferie w szkole, zaprosiłam </w:t>
      </w:r>
      <w:proofErr w:type="spellStart"/>
      <w:r w:rsidRPr="009C60CA">
        <w:rPr>
          <w:rFonts w:asciiTheme="minorHAnsi" w:hAnsiTheme="minorHAnsi"/>
          <w:sz w:val="24"/>
          <w:szCs w:val="24"/>
        </w:rPr>
        <w:t>Chanę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do nas do domu na drugi dzień Świąt Bożego Narodzenia. A ona zaprosiła mnie </w:t>
      </w:r>
      <w:r w:rsidRPr="009C60CA">
        <w:rPr>
          <w:rFonts w:asciiTheme="minorHAnsi" w:hAnsiTheme="minorHAnsi"/>
          <w:sz w:val="24"/>
          <w:szCs w:val="24"/>
        </w:rPr>
        <w:lastRenderedPageBreak/>
        <w:t xml:space="preserve">do siebie na swoje święto – Chanukę. Wiedziałam, że tak  jak ja na Gwiazdkę, Chana dostaje prezenty z okazji Chanuki. Razem z moją mamą wybrałyśmy w sklepie dla </w:t>
      </w:r>
      <w:proofErr w:type="spellStart"/>
      <w:r w:rsidRPr="009C60CA">
        <w:rPr>
          <w:rFonts w:asciiTheme="minorHAnsi" w:hAnsiTheme="minorHAnsi"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wielkie puzzle ze zdjęciem z pastwiska pełnego koni. Przecież tak je lubi! Kiedy przyszłam do niej do domu – dałam je Chanie, a ta aż piszczała z radości. „O, nie macie choinki.” – powiedziała rozglądając się po pokoju. „Głuptasie!”- ciepło zaśmiała się Chana – „Nasze święto chanuki jest czymś zupełnie innym niż Boże Narodzenie. Wy świętujecie narodziny Jezusa, a my cieszymy się z cudu, który kiedyś dokonał się w najważniejszym dla Żydów miejscu – w Św</w:t>
      </w:r>
      <w:r w:rsidR="000741C6">
        <w:rPr>
          <w:rFonts w:asciiTheme="minorHAnsi" w:hAnsiTheme="minorHAnsi"/>
          <w:sz w:val="24"/>
          <w:szCs w:val="24"/>
        </w:rPr>
        <w:t>iątyni Jerozolimskiej. Kiedyś w </w:t>
      </w:r>
      <w:r w:rsidRPr="009C60CA">
        <w:rPr>
          <w:rFonts w:asciiTheme="minorHAnsi" w:hAnsiTheme="minorHAnsi"/>
          <w:sz w:val="24"/>
          <w:szCs w:val="24"/>
        </w:rPr>
        <w:t xml:space="preserve">czasie jednej z wojen wrogie wojska odebrały Żydom świątynie. Kiedy po długich walkach ona wróciła do nas, należało ją przygotować do tego, by można było się w niej modlić. Potrzebna była do tego oliwa, dzięki której zapalano oliwną lampę. W całym mieście zostało tylko jedno małe naczynie oliwy na jeden dzień. Ale Pan Bóg uczynił cud – rozmnożył oliwę i lampa paliła się osiem dni. Na pamiątkę tego wydarzenia zapalamy świeczki – pierwszego dnia jedną, drugiego dwie, trzeciego trzy – aż do ósmego dnia. Chanuka to święto światła. Poza tym mama i babcia gotują zawsze potrawy na oliwie – np. słodkie pączki. Razem siedzimy przy stole, a dzieci dostają prezenty. Gramy też w </w:t>
      </w:r>
      <w:proofErr w:type="spellStart"/>
      <w:r w:rsidRPr="009C60CA">
        <w:rPr>
          <w:rFonts w:asciiTheme="minorHAnsi" w:hAnsiTheme="minorHAnsi"/>
          <w:sz w:val="24"/>
          <w:szCs w:val="24"/>
        </w:rPr>
        <w:t>drejdla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– w specjalną grę, której chętnie Cię nauczę.”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 xml:space="preserve">„Jej…to super…” – powiedziałam nieco niewyraźnie, bo właśnie wkładałam sobie do ust kolejnego pączka zrobionego przez panią Sabinę. Były pyszne! „A… dużo macie takich świąt?” „Dużo” – dumnie powiedziała Chana – „Obchodzimy np. święto </w:t>
      </w:r>
      <w:proofErr w:type="spellStart"/>
      <w:r w:rsidRPr="009C60CA">
        <w:rPr>
          <w:rFonts w:asciiTheme="minorHAnsi" w:hAnsiTheme="minorHAnsi"/>
          <w:sz w:val="24"/>
          <w:szCs w:val="24"/>
        </w:rPr>
        <w:t>Jom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 </w:t>
      </w:r>
      <w:proofErr w:type="spellStart"/>
      <w:r w:rsidRPr="009C60CA">
        <w:rPr>
          <w:rFonts w:asciiTheme="minorHAnsi" w:hAnsiTheme="minorHAnsi"/>
          <w:sz w:val="24"/>
          <w:szCs w:val="24"/>
        </w:rPr>
        <w:t>Kippur</w:t>
      </w:r>
      <w:proofErr w:type="spellEnd"/>
      <w:r w:rsidRPr="009C60CA">
        <w:rPr>
          <w:rFonts w:asciiTheme="minorHAnsi" w:hAnsiTheme="minorHAnsi"/>
          <w:sz w:val="24"/>
          <w:szCs w:val="24"/>
        </w:rPr>
        <w:t>. Poważne święto podczas którego zastanawiamy się czy byliśmy dobrzy dla Boga i bliźnich. No i pościmy. W czasie tego święta dmie się w specjalny róg – szofar. Jego dźwięk jest tros</w:t>
      </w:r>
      <w:r w:rsidR="000741C6">
        <w:rPr>
          <w:rFonts w:asciiTheme="minorHAnsi" w:hAnsiTheme="minorHAnsi"/>
          <w:sz w:val="24"/>
          <w:szCs w:val="24"/>
        </w:rPr>
        <w:t>zkę smutny i troszkę poważny. I </w:t>
      </w:r>
      <w:r w:rsidRPr="009C60CA">
        <w:rPr>
          <w:rFonts w:asciiTheme="minorHAnsi" w:hAnsiTheme="minorHAnsi"/>
          <w:sz w:val="24"/>
          <w:szCs w:val="24"/>
        </w:rPr>
        <w:t xml:space="preserve">zawsze kojarzy mi się z czymś ważnym. Mamy też święto </w:t>
      </w:r>
      <w:proofErr w:type="spellStart"/>
      <w:r w:rsidRPr="009C60CA">
        <w:rPr>
          <w:rFonts w:asciiTheme="minorHAnsi" w:hAnsiTheme="minorHAnsi"/>
          <w:sz w:val="24"/>
          <w:szCs w:val="24"/>
        </w:rPr>
        <w:t>Purim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. </w:t>
      </w:r>
      <w:proofErr w:type="spellStart"/>
      <w:r w:rsidRPr="009C60CA">
        <w:rPr>
          <w:rFonts w:asciiTheme="minorHAnsi" w:hAnsiTheme="minorHAnsi"/>
          <w:sz w:val="24"/>
          <w:szCs w:val="24"/>
        </w:rPr>
        <w:t>Oooo</w:t>
      </w:r>
      <w:proofErr w:type="spellEnd"/>
      <w:r w:rsidRPr="009C60CA">
        <w:rPr>
          <w:rFonts w:asciiTheme="minorHAnsi" w:hAnsiTheme="minorHAnsi"/>
          <w:sz w:val="24"/>
          <w:szCs w:val="24"/>
        </w:rPr>
        <w:t xml:space="preserve">! Ono jest bardzo wesołe! Związane jest z inną historią z Biblii, o tym jak królowa Estera uratowała swój naród przed złym </w:t>
      </w:r>
      <w:proofErr w:type="spellStart"/>
      <w:r w:rsidRPr="009C60CA">
        <w:rPr>
          <w:rFonts w:asciiTheme="minorHAnsi" w:hAnsiTheme="minorHAnsi"/>
          <w:sz w:val="24"/>
          <w:szCs w:val="24"/>
        </w:rPr>
        <w:t>Chamanem</w:t>
      </w:r>
      <w:proofErr w:type="spellEnd"/>
      <w:r w:rsidRPr="009C60CA">
        <w:rPr>
          <w:rFonts w:asciiTheme="minorHAnsi" w:hAnsiTheme="minorHAnsi"/>
          <w:sz w:val="24"/>
          <w:szCs w:val="24"/>
        </w:rPr>
        <w:t>. Ponieważ w tej opowieści Estera ukrywa, że jest Żydówką – na pamiątkę tych wydarzeń wszyscy przebieramy się w wesołe, kolorowe s</w:t>
      </w:r>
      <w:r w:rsidR="000741C6">
        <w:rPr>
          <w:rFonts w:asciiTheme="minorHAnsi" w:hAnsiTheme="minorHAnsi"/>
          <w:sz w:val="24"/>
          <w:szCs w:val="24"/>
        </w:rPr>
        <w:t>troje, zakładamy maski.” „Jak w </w:t>
      </w:r>
      <w:r w:rsidRPr="009C60CA">
        <w:rPr>
          <w:rFonts w:asciiTheme="minorHAnsi" w:hAnsiTheme="minorHAnsi"/>
          <w:sz w:val="24"/>
          <w:szCs w:val="24"/>
        </w:rPr>
        <w:t>karnawale?” – spytałam. „Tak! Dokładnie. Organizowane s</w:t>
      </w:r>
      <w:r w:rsidR="000741C6">
        <w:rPr>
          <w:rFonts w:asciiTheme="minorHAnsi" w:hAnsiTheme="minorHAnsi"/>
          <w:sz w:val="24"/>
          <w:szCs w:val="24"/>
        </w:rPr>
        <w:t xml:space="preserve">ą specjalne </w:t>
      </w:r>
      <w:proofErr w:type="spellStart"/>
      <w:r w:rsidR="000741C6">
        <w:rPr>
          <w:rFonts w:asciiTheme="minorHAnsi" w:hAnsiTheme="minorHAnsi"/>
          <w:sz w:val="24"/>
          <w:szCs w:val="24"/>
        </w:rPr>
        <w:t>purimowe</w:t>
      </w:r>
      <w:proofErr w:type="spellEnd"/>
      <w:r w:rsidR="000741C6">
        <w:rPr>
          <w:rFonts w:asciiTheme="minorHAnsi" w:hAnsiTheme="minorHAnsi"/>
          <w:sz w:val="24"/>
          <w:szCs w:val="24"/>
        </w:rPr>
        <w:t xml:space="preserve"> bale. Jest </w:t>
      </w:r>
      <w:r w:rsidRPr="009C60CA">
        <w:rPr>
          <w:rFonts w:asciiTheme="minorHAnsi" w:hAnsiTheme="minorHAnsi"/>
          <w:sz w:val="24"/>
          <w:szCs w:val="24"/>
        </w:rPr>
        <w:t xml:space="preserve">radośnie. Możemy jeść dużo słodyczy, a dorośli piją dużo wina. 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noProof/>
          <w:sz w:val="24"/>
          <w:szCs w:val="24"/>
          <w:lang w:eastAsia="pl-PL"/>
        </w:rPr>
        <w:lastRenderedPageBreak/>
        <w:drawing>
          <wp:inline distT="0" distB="0" distL="0" distR="0" wp14:anchorId="47FBE22F" wp14:editId="25210356">
            <wp:extent cx="4345200" cy="3099600"/>
            <wp:effectExtent l="0" t="0" r="0" b="5715"/>
            <wp:docPr id="5" name="Obraz 5" descr="C:\Users\aszulc\Desktop\muzeum na żywo\dla szkół\szkoła podstawowa_klasy1-3\maski purimow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zulc\Desktop\muzeum na żywo\dla szkół\szkoła podstawowa_klasy1-3\maski purimow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72"/>
                    <a:stretch/>
                  </pic:blipFill>
                  <pic:spPr bwMode="auto">
                    <a:xfrm>
                      <a:off x="0" y="0"/>
                      <a:ext cx="43452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t>Ale najważniejszym świętem jest szabat. Odbywa się co tydzie</w:t>
      </w:r>
      <w:r w:rsidR="000741C6">
        <w:rPr>
          <w:rFonts w:asciiTheme="minorHAnsi" w:hAnsiTheme="minorHAnsi"/>
          <w:sz w:val="24"/>
          <w:szCs w:val="24"/>
        </w:rPr>
        <w:t>ń. Zaczyna w piątkowy wieczór a </w:t>
      </w:r>
      <w:r w:rsidRPr="009C60CA">
        <w:rPr>
          <w:rFonts w:asciiTheme="minorHAnsi" w:hAnsiTheme="minorHAnsi"/>
          <w:sz w:val="24"/>
          <w:szCs w:val="24"/>
        </w:rPr>
        <w:t>kończy w wieczór sobotni. Tata i mój brat idą do synagogi. Ja z mamą i siostrą przygotowujemy dom. Mama piecze i gotuje już od czwartku. W piątkowy wieczór, kiedy gaśnie słońce, mama zapala szabatowe świece i odmawia nad nimi błogosławieństw</w:t>
      </w:r>
      <w:r w:rsidR="000741C6">
        <w:rPr>
          <w:rFonts w:asciiTheme="minorHAnsi" w:hAnsiTheme="minorHAnsi"/>
          <w:sz w:val="24"/>
          <w:szCs w:val="24"/>
        </w:rPr>
        <w:t>o. Kiedy tata i Dawid wracają z </w:t>
      </w:r>
      <w:r w:rsidRPr="009C60CA">
        <w:rPr>
          <w:rFonts w:asciiTheme="minorHAnsi" w:hAnsiTheme="minorHAnsi"/>
          <w:sz w:val="24"/>
          <w:szCs w:val="24"/>
        </w:rPr>
        <w:t xml:space="preserve">synagogi, siadamy wszyscy przy stole, Tata odmawia błogosławieństwo nad kielichem wina – zwane kidusz. 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7E89C10C" wp14:editId="05BFDC27">
            <wp:extent cx="2514600" cy="2829831"/>
            <wp:effectExtent l="0" t="0" r="0" b="8890"/>
            <wp:docPr id="8" name="Obraz 8" descr="C:\Users\aszulc\Desktop\muzeum na żywo\dla szkół\szkoła podstawowa_klasy1-3\sza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zulc\Desktop\muzeum na żywo\dla szkół\szkoła podstawowa_klasy1-3\szaba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5"/>
                    <a:stretch/>
                  </pic:blipFill>
                  <pic:spPr bwMode="auto">
                    <a:xfrm>
                      <a:off x="0" y="0"/>
                      <a:ext cx="2516461" cy="28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2C6D8223" wp14:editId="00263483">
            <wp:extent cx="3190875" cy="2343392"/>
            <wp:effectExtent l="0" t="0" r="0" b="0"/>
            <wp:docPr id="14" name="Obraz 14" descr="C:\Users\aszulc\Desktop\muzeum na żywo\dla szkół\szkoła podstawowa_klasy1-3\stol szabato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zulc\Desktop\muzeum na żywo\dla szkół\szkoła podstawowa_klasy1-3\stol szabatow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0" t="23012" r="15583"/>
                    <a:stretch/>
                  </pic:blipFill>
                  <pic:spPr bwMode="auto">
                    <a:xfrm>
                      <a:off x="0" y="0"/>
                      <a:ext cx="3200122" cy="235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lastRenderedPageBreak/>
        <w:t xml:space="preserve">Dzielimy się chałką.” „Chałką? Taką słodką, plecioną bułką?” – tak zaśmiała się Chana. Właśnie taką. W szabat nikt nie pracuje. Spędzamy czas razem z rodziną i przyjaciółmi.” „A czy ja mogę was kiedyś odwiedzić w ten szabat?” „Jasne! Zawsze mamy sporo gości. Nie tylko Żydów… A teraz chodź! Pokażę Ci grę w </w:t>
      </w:r>
      <w:proofErr w:type="spellStart"/>
      <w:r w:rsidRPr="009C60CA">
        <w:rPr>
          <w:rFonts w:asciiTheme="minorHAnsi" w:hAnsiTheme="minorHAnsi"/>
          <w:sz w:val="24"/>
          <w:szCs w:val="24"/>
        </w:rPr>
        <w:t>drejdla</w:t>
      </w:r>
      <w:proofErr w:type="spellEnd"/>
      <w:r w:rsidRPr="009C60CA">
        <w:rPr>
          <w:rFonts w:asciiTheme="minorHAnsi" w:hAnsiTheme="minorHAnsi"/>
          <w:sz w:val="24"/>
          <w:szCs w:val="24"/>
        </w:rPr>
        <w:t>!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>Zadanie nr 3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>Czy potrafisz rozwiązać krzyżówkę o świętach, o których mówiła Chana?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1.</w:t>
      </w:r>
      <w:r w:rsidRPr="009C60CA">
        <w:rPr>
          <w:rFonts w:asciiTheme="minorHAnsi" w:hAnsiTheme="minorHAnsi"/>
          <w:b/>
          <w:sz w:val="24"/>
          <w:szCs w:val="24"/>
        </w:rPr>
        <w:tab/>
        <w:t>Jaką słodką potrawę jedzą Żydzi podczas święta Chanuka? / PĄCZKI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2.</w:t>
      </w:r>
      <w:r w:rsidRPr="009C60CA">
        <w:rPr>
          <w:rFonts w:asciiTheme="minorHAnsi" w:hAnsiTheme="minorHAnsi"/>
          <w:b/>
          <w:sz w:val="24"/>
          <w:szCs w:val="24"/>
        </w:rPr>
        <w:tab/>
        <w:t xml:space="preserve">Jak ma na imię koleżanka </w:t>
      </w:r>
      <w:proofErr w:type="spellStart"/>
      <w:r w:rsidRPr="009C60CA">
        <w:rPr>
          <w:rFonts w:asciiTheme="minorHAnsi" w:hAnsiTheme="minorHAnsi"/>
          <w:b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b/>
          <w:sz w:val="24"/>
          <w:szCs w:val="24"/>
        </w:rPr>
        <w:t>? / HANIA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3.</w:t>
      </w:r>
      <w:r w:rsidRPr="009C60CA">
        <w:rPr>
          <w:rFonts w:asciiTheme="minorHAnsi" w:hAnsiTheme="minorHAnsi"/>
          <w:b/>
          <w:sz w:val="24"/>
          <w:szCs w:val="24"/>
        </w:rPr>
        <w:tab/>
        <w:t xml:space="preserve">W święto </w:t>
      </w:r>
      <w:proofErr w:type="spellStart"/>
      <w:r w:rsidRPr="009C60CA">
        <w:rPr>
          <w:rFonts w:asciiTheme="minorHAnsi" w:hAnsiTheme="minorHAnsi"/>
          <w:b/>
          <w:sz w:val="24"/>
          <w:szCs w:val="24"/>
        </w:rPr>
        <w:t>Purim</w:t>
      </w:r>
      <w:proofErr w:type="spellEnd"/>
      <w:r w:rsidRPr="009C60CA">
        <w:rPr>
          <w:rFonts w:asciiTheme="minorHAnsi" w:hAnsiTheme="minorHAnsi"/>
          <w:b/>
          <w:sz w:val="24"/>
          <w:szCs w:val="24"/>
        </w:rPr>
        <w:t xml:space="preserve"> wszyscy zakładają kolorowe kostiumy. A co zakładają na twarze? / MASKI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4.</w:t>
      </w:r>
      <w:r w:rsidRPr="009C60CA">
        <w:rPr>
          <w:rFonts w:asciiTheme="minorHAnsi" w:hAnsiTheme="minorHAnsi"/>
          <w:b/>
          <w:sz w:val="24"/>
          <w:szCs w:val="24"/>
        </w:rPr>
        <w:tab/>
        <w:t xml:space="preserve">Jak ma na imię mama </w:t>
      </w:r>
      <w:proofErr w:type="spellStart"/>
      <w:r w:rsidRPr="009C60CA">
        <w:rPr>
          <w:rFonts w:asciiTheme="minorHAnsi" w:hAnsiTheme="minorHAnsi"/>
          <w:b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b/>
          <w:sz w:val="24"/>
          <w:szCs w:val="24"/>
        </w:rPr>
        <w:t>? / SABINA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5.</w:t>
      </w:r>
      <w:r w:rsidRPr="009C60CA">
        <w:rPr>
          <w:rFonts w:asciiTheme="minorHAnsi" w:hAnsiTheme="minorHAnsi"/>
          <w:b/>
          <w:sz w:val="24"/>
          <w:szCs w:val="24"/>
        </w:rPr>
        <w:tab/>
        <w:t>Podczas jakiego święta odbywają się bale, przypominające karnawał? / PURIM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6.</w:t>
      </w:r>
      <w:r w:rsidRPr="009C60CA">
        <w:rPr>
          <w:rFonts w:asciiTheme="minorHAnsi" w:hAnsiTheme="minorHAnsi"/>
          <w:b/>
          <w:sz w:val="24"/>
          <w:szCs w:val="24"/>
        </w:rPr>
        <w:tab/>
        <w:t xml:space="preserve">Tata </w:t>
      </w:r>
      <w:proofErr w:type="spellStart"/>
      <w:r w:rsidRPr="009C60CA">
        <w:rPr>
          <w:rFonts w:asciiTheme="minorHAnsi" w:hAnsiTheme="minorHAnsi"/>
          <w:b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b/>
          <w:sz w:val="24"/>
          <w:szCs w:val="24"/>
        </w:rPr>
        <w:t xml:space="preserve"> to Żyd. A mama </w:t>
      </w:r>
      <w:proofErr w:type="spellStart"/>
      <w:r w:rsidRPr="009C60CA">
        <w:rPr>
          <w:rFonts w:asciiTheme="minorHAnsi" w:hAnsiTheme="minorHAnsi"/>
          <w:b/>
          <w:sz w:val="24"/>
          <w:szCs w:val="24"/>
        </w:rPr>
        <w:t>Chany</w:t>
      </w:r>
      <w:proofErr w:type="spellEnd"/>
      <w:r w:rsidRPr="009C60CA">
        <w:rPr>
          <w:rFonts w:asciiTheme="minorHAnsi" w:hAnsiTheme="minorHAnsi"/>
          <w:b/>
          <w:sz w:val="24"/>
          <w:szCs w:val="24"/>
        </w:rPr>
        <w:t>? / ŻYDÓWKA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sz w:val="24"/>
          <w:szCs w:val="24"/>
        </w:rPr>
      </w:pPr>
      <w:r w:rsidRPr="009C60CA">
        <w:rPr>
          <w:rFonts w:asciiTheme="minorHAnsi" w:hAnsiTheme="minorHAnsi"/>
          <w:b/>
          <w:sz w:val="24"/>
          <w:szCs w:val="24"/>
        </w:rPr>
        <w:t>7.</w:t>
      </w:r>
      <w:r w:rsidRPr="009C60CA">
        <w:rPr>
          <w:rFonts w:asciiTheme="minorHAnsi" w:hAnsiTheme="minorHAnsi"/>
          <w:b/>
          <w:sz w:val="24"/>
          <w:szCs w:val="24"/>
        </w:rPr>
        <w:tab/>
        <w:t>Miejsce, w którym poznały się dziewczynki. / SZKOŁA</w:t>
      </w: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noProof/>
          <w:sz w:val="24"/>
          <w:szCs w:val="24"/>
          <w:lang w:eastAsia="pl-PL"/>
        </w:rPr>
        <w:drawing>
          <wp:inline distT="0" distB="0" distL="0" distR="0" wp14:anchorId="54B9371E" wp14:editId="60845636">
            <wp:extent cx="3700946" cy="2431794"/>
            <wp:effectExtent l="0" t="0" r="0" b="698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972" cy="243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1C6" w:rsidRDefault="000741C6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</w:p>
    <w:p w:rsidR="000741C6" w:rsidRDefault="000741C6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sz w:val="24"/>
          <w:szCs w:val="24"/>
        </w:rPr>
      </w:pPr>
      <w:r w:rsidRPr="009C60CA">
        <w:rPr>
          <w:rFonts w:asciiTheme="minorHAnsi" w:hAnsiTheme="minorHAnsi"/>
          <w:sz w:val="24"/>
          <w:szCs w:val="24"/>
        </w:rPr>
        <w:lastRenderedPageBreak/>
        <w:t>K</w:t>
      </w:r>
      <w:r w:rsidR="000741C6">
        <w:rPr>
          <w:rFonts w:asciiTheme="minorHAnsi" w:hAnsiTheme="minorHAnsi"/>
          <w:sz w:val="24"/>
          <w:szCs w:val="24"/>
        </w:rPr>
        <w:t xml:space="preserve">iedy weszłyśmy do pokoju </w:t>
      </w:r>
      <w:proofErr w:type="spellStart"/>
      <w:r w:rsidR="000741C6">
        <w:rPr>
          <w:rFonts w:asciiTheme="minorHAnsi" w:hAnsiTheme="minorHAnsi"/>
          <w:sz w:val="24"/>
          <w:szCs w:val="24"/>
        </w:rPr>
        <w:t>Chany</w:t>
      </w:r>
      <w:proofErr w:type="spellEnd"/>
      <w:r w:rsidR="000741C6">
        <w:rPr>
          <w:rFonts w:asciiTheme="minorHAnsi" w:hAnsiTheme="minorHAnsi"/>
          <w:sz w:val="24"/>
          <w:szCs w:val="24"/>
        </w:rPr>
        <w:t>,</w:t>
      </w:r>
      <w:r w:rsidRPr="009C60CA">
        <w:rPr>
          <w:rFonts w:asciiTheme="minorHAnsi" w:hAnsiTheme="minorHAnsi"/>
          <w:sz w:val="24"/>
          <w:szCs w:val="24"/>
        </w:rPr>
        <w:t xml:space="preserve"> wyjęła drewnianego </w:t>
      </w:r>
      <w:proofErr w:type="spellStart"/>
      <w:r w:rsidRPr="009C60CA">
        <w:rPr>
          <w:rFonts w:asciiTheme="minorHAnsi" w:hAnsiTheme="minorHAnsi"/>
          <w:sz w:val="24"/>
          <w:szCs w:val="24"/>
        </w:rPr>
        <w:t>dr</w:t>
      </w:r>
      <w:r w:rsidR="000741C6">
        <w:rPr>
          <w:rFonts w:asciiTheme="minorHAnsi" w:hAnsiTheme="minorHAnsi"/>
          <w:sz w:val="24"/>
          <w:szCs w:val="24"/>
        </w:rPr>
        <w:t>ejdla</w:t>
      </w:r>
      <w:proofErr w:type="spellEnd"/>
      <w:r w:rsidR="000741C6">
        <w:rPr>
          <w:rFonts w:asciiTheme="minorHAnsi" w:hAnsiTheme="minorHAnsi"/>
          <w:sz w:val="24"/>
          <w:szCs w:val="24"/>
        </w:rPr>
        <w:t>. Był to kolorowy bączek z </w:t>
      </w:r>
      <w:r w:rsidRPr="009C60CA">
        <w:rPr>
          <w:rFonts w:asciiTheme="minorHAnsi" w:hAnsiTheme="minorHAnsi"/>
          <w:sz w:val="24"/>
          <w:szCs w:val="24"/>
        </w:rPr>
        <w:t>czterema różnymi literkami na jego ściankach. „Musimy najpierw przygotować sobie papierowe pieniądze, o które będziemy grać.” Wzięłyśmy papier kolorowy i zaczęłyśmy wycinać… A potem śmiechom i piskom nie było końca. Jak wam podoba się moja nowa przyjaciółka? Uważam, że Chana jest wspaniała. Dzięki niej dowiaduję się tylu nowych rzeczy. A kiedy razem wygłupiamy się, gadamy i żartujemy – wiem, że dla przyjaźni nie ma znaczenia ani kolo</w:t>
      </w:r>
      <w:r w:rsidR="000741C6">
        <w:rPr>
          <w:rFonts w:asciiTheme="minorHAnsi" w:hAnsiTheme="minorHAnsi"/>
          <w:sz w:val="24"/>
          <w:szCs w:val="24"/>
        </w:rPr>
        <w:t>r skóry, ani religia, ani kolor </w:t>
      </w:r>
      <w:r w:rsidRPr="009C60CA">
        <w:rPr>
          <w:rFonts w:asciiTheme="minorHAnsi" w:hAnsiTheme="minorHAnsi"/>
          <w:sz w:val="24"/>
          <w:szCs w:val="24"/>
        </w:rPr>
        <w:t xml:space="preserve">włosów, oczu czy to czy ktoś ma piegi, czy nie… Lubimy się. I tak już zostanie. A może i ty zagrasz z nami w </w:t>
      </w:r>
      <w:proofErr w:type="spellStart"/>
      <w:r w:rsidRPr="009C60CA">
        <w:rPr>
          <w:rFonts w:asciiTheme="minorHAnsi" w:hAnsiTheme="minorHAnsi"/>
          <w:sz w:val="24"/>
          <w:szCs w:val="24"/>
        </w:rPr>
        <w:t>drejdla</w:t>
      </w:r>
      <w:proofErr w:type="spellEnd"/>
      <w:r w:rsidRPr="009C60CA">
        <w:rPr>
          <w:rFonts w:asciiTheme="minorHAnsi" w:hAnsiTheme="minorHAnsi"/>
          <w:sz w:val="24"/>
          <w:szCs w:val="24"/>
        </w:rPr>
        <w:t>?</w:t>
      </w:r>
    </w:p>
    <w:p w:rsidR="000741C6" w:rsidRDefault="000741C6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9C60CA" w:rsidRPr="009C60CA" w:rsidRDefault="009C60CA" w:rsidP="009C60CA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>Zadanie nr</w:t>
      </w:r>
      <w:r w:rsidR="000741C6">
        <w:rPr>
          <w:rFonts w:asciiTheme="minorHAnsi" w:hAnsiTheme="minorHAnsi"/>
          <w:b/>
          <w:color w:val="00A99D"/>
          <w:sz w:val="24"/>
          <w:szCs w:val="24"/>
        </w:rPr>
        <w:t xml:space="preserve"> 4</w:t>
      </w:r>
    </w:p>
    <w:p w:rsidR="00165F4B" w:rsidRDefault="009C60CA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 w:rsidRPr="009C60CA">
        <w:rPr>
          <w:rFonts w:asciiTheme="minorHAnsi" w:hAnsiTheme="minorHAnsi"/>
          <w:b/>
          <w:color w:val="00A99D"/>
          <w:sz w:val="24"/>
          <w:szCs w:val="24"/>
        </w:rPr>
        <w:t xml:space="preserve">Spróbuj wyciąć i skleić </w:t>
      </w:r>
      <w:proofErr w:type="spellStart"/>
      <w:r w:rsidRPr="009C60CA">
        <w:rPr>
          <w:rFonts w:asciiTheme="minorHAnsi" w:hAnsiTheme="minorHAnsi"/>
          <w:b/>
          <w:color w:val="00A99D"/>
          <w:sz w:val="24"/>
          <w:szCs w:val="24"/>
        </w:rPr>
        <w:t>drejdla</w:t>
      </w:r>
      <w:proofErr w:type="spellEnd"/>
      <w:r w:rsidRPr="009C60CA">
        <w:rPr>
          <w:rFonts w:asciiTheme="minorHAnsi" w:hAnsiTheme="minorHAnsi"/>
          <w:b/>
          <w:color w:val="00A99D"/>
          <w:sz w:val="24"/>
          <w:szCs w:val="24"/>
        </w:rPr>
        <w:t xml:space="preserve"> według instrukcji. Przygotuj sobie 10 papierowych pieniążków z </w:t>
      </w:r>
      <w:r w:rsidR="000741C6">
        <w:rPr>
          <w:rFonts w:asciiTheme="minorHAnsi" w:hAnsiTheme="minorHAnsi"/>
          <w:b/>
          <w:color w:val="00A99D"/>
          <w:sz w:val="24"/>
          <w:szCs w:val="24"/>
        </w:rPr>
        <w:t> </w:t>
      </w:r>
      <w:r w:rsidRPr="009C60CA">
        <w:rPr>
          <w:rFonts w:asciiTheme="minorHAnsi" w:hAnsiTheme="minorHAnsi"/>
          <w:b/>
          <w:color w:val="00A99D"/>
          <w:sz w:val="24"/>
          <w:szCs w:val="24"/>
        </w:rPr>
        <w:t>kolorowego papieru. W czasie przerwy możecie zagrać z kolegami</w:t>
      </w:r>
      <w:r w:rsidR="004452D2">
        <w:rPr>
          <w:rFonts w:asciiTheme="minorHAnsi" w:hAnsiTheme="minorHAnsi"/>
          <w:b/>
          <w:color w:val="00A99D"/>
          <w:sz w:val="24"/>
          <w:szCs w:val="24"/>
        </w:rPr>
        <w:t>.</w:t>
      </w:r>
    </w:p>
    <w:p w:rsidR="004452D2" w:rsidRDefault="004452D2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4452D2" w:rsidRDefault="004452D2" w:rsidP="004452D2">
      <w:pPr>
        <w:ind w:left="-284"/>
        <w:jc w:val="both"/>
        <w:rPr>
          <w:rFonts w:asciiTheme="minorHAnsi" w:hAnsiTheme="minorHAnsi"/>
          <w:b/>
          <w:color w:val="00A99D"/>
          <w:sz w:val="24"/>
          <w:szCs w:val="24"/>
        </w:rPr>
      </w:pPr>
      <w:r>
        <w:rPr>
          <w:rFonts w:asciiTheme="minorHAnsi" w:hAnsiTheme="minorHAnsi"/>
          <w:b/>
          <w:noProof/>
          <w:color w:val="00A99D"/>
          <w:sz w:val="24"/>
          <w:szCs w:val="24"/>
          <w:lang w:eastAsia="pl-PL"/>
        </w:rPr>
        <w:lastRenderedPageBreak/>
        <w:drawing>
          <wp:inline distT="0" distB="0" distL="0" distR="0">
            <wp:extent cx="6781800" cy="6781800"/>
            <wp:effectExtent l="0" t="0" r="0" b="0"/>
            <wp:docPr id="9" name="Obraz 9" descr="T:\lekcjanazywo - scenariusze\archiwum\szkoła podstawowa_klasy1-3\drejdel_szab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:\lekcjanazywo - scenariusze\archiwum\szkoła podstawowa_klasy1-3\drejdel_szablo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2D2" w:rsidRDefault="004452D2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4452D2" w:rsidRDefault="004452D2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4452D2" w:rsidRDefault="004452D2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</w:p>
    <w:p w:rsidR="004452D2" w:rsidRPr="000741C6" w:rsidRDefault="004452D2" w:rsidP="000741C6">
      <w:pPr>
        <w:ind w:left="360"/>
        <w:jc w:val="both"/>
        <w:rPr>
          <w:rFonts w:asciiTheme="minorHAnsi" w:hAnsiTheme="minorHAnsi"/>
          <w:b/>
          <w:color w:val="00A99D"/>
          <w:sz w:val="24"/>
          <w:szCs w:val="24"/>
        </w:rPr>
      </w:pPr>
      <w:r>
        <w:rPr>
          <w:rFonts w:asciiTheme="minorHAnsi" w:hAnsiTheme="minorHAnsi"/>
          <w:b/>
          <w:noProof/>
          <w:color w:val="00A99D"/>
          <w:sz w:val="24"/>
          <w:szCs w:val="24"/>
          <w:lang w:eastAsia="pl-PL"/>
        </w:rPr>
        <w:lastRenderedPageBreak/>
        <w:drawing>
          <wp:inline distT="0" distB="0" distL="0" distR="0">
            <wp:extent cx="3400425" cy="7981950"/>
            <wp:effectExtent l="0" t="0" r="9525" b="0"/>
            <wp:docPr id="10" name="Obraz 10" descr="T:\lekcjanazywo - scenariusze\archiwum\szkoła podstawowa_klasy1-3\drejdel_instruk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lekcjanazywo - scenariusze\archiwum\szkoła podstawowa_klasy1-3\drejdel_instrukc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52D2" w:rsidRPr="000741C6" w:rsidSect="00606B27">
      <w:headerReference w:type="default" r:id="rId19"/>
      <w:footerReference w:type="default" r:id="rId20"/>
      <w:pgSz w:w="11906" w:h="16838"/>
      <w:pgMar w:top="2127" w:right="991" w:bottom="2127" w:left="993" w:header="284" w:footer="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4658" w:rsidRDefault="00BD4658" w:rsidP="00C75DB8">
      <w:pPr>
        <w:spacing w:after="0" w:line="240" w:lineRule="auto"/>
      </w:pPr>
      <w:r>
        <w:separator/>
      </w:r>
    </w:p>
  </w:endnote>
  <w:endnote w:type="continuationSeparator" w:id="0">
    <w:p w:rsidR="00BD4658" w:rsidRDefault="00BD4658" w:rsidP="00C75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hitney Medium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Whitney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BellGothicEU">
    <w:charset w:val="EE"/>
    <w:family w:val="auto"/>
    <w:pitch w:val="variable"/>
    <w:sig w:usb0="A00000AF" w:usb1="5000004A" w:usb2="00000000" w:usb3="00000000" w:csb0="000001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B27" w:rsidRDefault="00606B27" w:rsidP="00606B27">
    <w:pPr>
      <w:tabs>
        <w:tab w:val="left" w:pos="5529"/>
      </w:tabs>
      <w:ind w:left="5529"/>
      <w:rPr>
        <w:rFonts w:asciiTheme="minorHAnsi" w:hAnsiTheme="minorHAnsi"/>
        <w:i/>
        <w:sz w:val="20"/>
        <w:szCs w:val="20"/>
      </w:rPr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2044645A" wp14:editId="7ACAA54A">
          <wp:simplePos x="0" y="0"/>
          <wp:positionH relativeFrom="margin">
            <wp:posOffset>-47625</wp:posOffset>
          </wp:positionH>
          <wp:positionV relativeFrom="margin">
            <wp:posOffset>8234680</wp:posOffset>
          </wp:positionV>
          <wp:extent cx="1905635" cy="760730"/>
          <wp:effectExtent l="0" t="0" r="0" b="1270"/>
          <wp:wrapSquare wrapText="bothSides"/>
          <wp:docPr id="18" name="Obraz 18" descr="stopka _nowa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 descr="stopka _nowa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635" cy="7607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inorHAnsi" w:hAnsiTheme="minorHAnsi"/>
        <w:i/>
        <w:sz w:val="18"/>
        <w:szCs w:val="18"/>
      </w:rPr>
      <w:t xml:space="preserve">Realizacja projektu dzięki wsparciu udzielonemu z funduszy </w:t>
    </w:r>
    <w:r>
      <w:rPr>
        <w:rFonts w:asciiTheme="minorHAnsi" w:hAnsiTheme="minorHAnsi"/>
        <w:i/>
        <w:sz w:val="18"/>
        <w:szCs w:val="18"/>
      </w:rPr>
      <w:br/>
      <w:t>norweskich i EOG przez Islandię, Liechtenstein i Norwegię.</w:t>
    </w:r>
    <w:r>
      <w:rPr>
        <w:rFonts w:asciiTheme="minorHAnsi" w:hAnsiTheme="minorHAnsi"/>
        <w:noProof/>
        <w:lang w:eastAsia="pl-PL"/>
      </w:rPr>
      <w:drawing>
        <wp:inline distT="0" distB="0" distL="0" distR="0" wp14:anchorId="4B33FB7F" wp14:editId="24441B78">
          <wp:extent cx="2876550" cy="495300"/>
          <wp:effectExtent l="0" t="0" r="0" b="0"/>
          <wp:docPr id="17" name="Obraz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50"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5DE8" w:rsidRPr="00606B27" w:rsidRDefault="00D45DE8" w:rsidP="00D61586">
    <w:pPr>
      <w:pStyle w:val="Stopka"/>
      <w:jc w:val="right"/>
      <w:rPr>
        <w:rFonts w:cs="Calibr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4658" w:rsidRDefault="00BD4658" w:rsidP="00C75DB8">
      <w:pPr>
        <w:spacing w:after="0" w:line="240" w:lineRule="auto"/>
      </w:pPr>
      <w:r>
        <w:separator/>
      </w:r>
    </w:p>
  </w:footnote>
  <w:footnote w:type="continuationSeparator" w:id="0">
    <w:p w:rsidR="00BD4658" w:rsidRDefault="00BD4658" w:rsidP="00C75D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DE8" w:rsidRDefault="00606B27" w:rsidP="00606B27">
    <w:pPr>
      <w:ind w:right="-569"/>
    </w:pPr>
    <w:r>
      <w:rPr>
        <w:rFonts w:ascii="Times New Roman" w:hAnsi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F348ED" wp14:editId="02415AC8">
              <wp:simplePos x="0" y="0"/>
              <wp:positionH relativeFrom="column">
                <wp:posOffset>4617720</wp:posOffset>
              </wp:positionH>
              <wp:positionV relativeFrom="paragraph">
                <wp:posOffset>76835</wp:posOffset>
              </wp:positionV>
              <wp:extent cx="1885950" cy="1171575"/>
              <wp:effectExtent l="0" t="0" r="0" b="9525"/>
              <wp:wrapNone/>
              <wp:docPr id="16" name="Pole tekstow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5950" cy="11715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06B27" w:rsidRDefault="00606B27" w:rsidP="00606B27">
                          <w:pPr>
                            <w:jc w:val="right"/>
                          </w:pPr>
                          <w:r>
                            <w:rPr>
                              <w:noProof/>
                              <w:sz w:val="20"/>
                              <w:szCs w:val="20"/>
                              <w:lang w:eastAsia="pl-PL"/>
                            </w:rPr>
                            <w:drawing>
                              <wp:inline distT="0" distB="0" distL="0" distR="0" wp14:anchorId="74253026" wp14:editId="51B50BC1">
                                <wp:extent cx="1266825" cy="790575"/>
                                <wp:effectExtent l="0" t="0" r="9525" b="9525"/>
                                <wp:docPr id="12" name="Obraz 12" descr="POLIN MHZP_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Obraz 7" descr="POLIN MHZP_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66825" cy="790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6" o:spid="_x0000_s1026" type="#_x0000_t202" style="position:absolute;margin-left:363.6pt;margin-top:6.05pt;width:148.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" fillcolor="white [3201]" stroked="f" strokeweight=".5pt">
              <v:textbox>
                <w:txbxContent>
                  <w:p w:rsidR="00606B27" w:rsidRDefault="00606B27" w:rsidP="00606B27">
                    <w:pPr>
                      <w:jc w:val="right"/>
                    </w:pPr>
                    <w:r>
                      <w:rPr>
                        <w:noProof/>
                        <w:sz w:val="20"/>
                        <w:szCs w:val="20"/>
                        <w:lang w:eastAsia="pl-PL"/>
                      </w:rPr>
                      <w:drawing>
                        <wp:inline distT="0" distB="0" distL="0" distR="0" wp14:anchorId="74253026" wp14:editId="51B50BC1">
                          <wp:extent cx="1266825" cy="790575"/>
                          <wp:effectExtent l="0" t="0" r="9525" b="9525"/>
                          <wp:docPr id="12" name="Obraz 12" descr="POLIN MHZP_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Obraz 7" descr="POLIN MHZP_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66825" cy="790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3F60E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D6F105A"/>
    <w:multiLevelType w:val="hybridMultilevel"/>
    <w:tmpl w:val="AD10D0E2"/>
    <w:lvl w:ilvl="0" w:tplc="0F768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930E050A">
      <w:start w:val="1"/>
      <w:numFmt w:val="decimal"/>
      <w:lvlText w:val="%3."/>
      <w:lvlJc w:val="left"/>
      <w:pPr>
        <w:ind w:left="2160" w:hanging="180"/>
      </w:pPr>
      <w:rPr>
        <w:rFonts w:hint="default"/>
        <w:b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72FD3"/>
    <w:multiLevelType w:val="hybridMultilevel"/>
    <w:tmpl w:val="AB92A4BA"/>
    <w:lvl w:ilvl="0" w:tplc="2236D2DE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00A99D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27263B3"/>
    <w:multiLevelType w:val="hybridMultilevel"/>
    <w:tmpl w:val="BDFACEA4"/>
    <w:lvl w:ilvl="0" w:tplc="0F768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F768090">
      <w:start w:val="1"/>
      <w:numFmt w:val="decimal"/>
      <w:lvlText w:val="%3."/>
      <w:lvlJc w:val="left"/>
      <w:pPr>
        <w:ind w:left="2160" w:hanging="180"/>
      </w:pPr>
      <w:rPr>
        <w:rFonts w:cs="Times New Roman" w:hint="default"/>
        <w:b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345429"/>
    <w:multiLevelType w:val="hybridMultilevel"/>
    <w:tmpl w:val="E6E69EDC"/>
    <w:name w:val="WW8Num23222"/>
    <w:lvl w:ilvl="0" w:tplc="0F768090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1B0130B5"/>
    <w:multiLevelType w:val="multilevel"/>
    <w:tmpl w:val="5ECAFF52"/>
    <w:lvl w:ilvl="0">
      <w:start w:val="1"/>
      <w:numFmt w:val="decimal"/>
      <w:lvlText w:val="%1."/>
      <w:lvlJc w:val="left"/>
      <w:pPr>
        <w:tabs>
          <w:tab w:val="num" w:pos="868"/>
        </w:tabs>
        <w:ind w:left="1228" w:hanging="360"/>
      </w:pPr>
    </w:lvl>
    <w:lvl w:ilvl="1">
      <w:start w:val="1"/>
      <w:numFmt w:val="decimal"/>
      <w:lvlText w:val="%1.%2."/>
      <w:lvlJc w:val="left"/>
      <w:pPr>
        <w:tabs>
          <w:tab w:val="num" w:pos="868"/>
        </w:tabs>
        <w:ind w:left="1660" w:hanging="432"/>
      </w:pPr>
    </w:lvl>
    <w:lvl w:ilvl="2">
      <w:start w:val="1"/>
      <w:numFmt w:val="decimal"/>
      <w:lvlText w:val="%1.%2.%3."/>
      <w:lvlJc w:val="left"/>
      <w:pPr>
        <w:tabs>
          <w:tab w:val="num" w:pos="868"/>
        </w:tabs>
        <w:ind w:left="2092" w:hanging="504"/>
      </w:pPr>
    </w:lvl>
    <w:lvl w:ilvl="3">
      <w:start w:val="1"/>
      <w:numFmt w:val="decimal"/>
      <w:lvlText w:val="%1.%2.%3.%4."/>
      <w:lvlJc w:val="left"/>
      <w:pPr>
        <w:tabs>
          <w:tab w:val="num" w:pos="868"/>
        </w:tabs>
        <w:ind w:left="2596" w:hanging="648"/>
      </w:pPr>
    </w:lvl>
    <w:lvl w:ilvl="4">
      <w:start w:val="1"/>
      <w:numFmt w:val="decimal"/>
      <w:lvlText w:val="%1.%2.%3.%4.%5."/>
      <w:lvlJc w:val="left"/>
      <w:pPr>
        <w:tabs>
          <w:tab w:val="num" w:pos="868"/>
        </w:tabs>
        <w:ind w:left="3100" w:hanging="792"/>
      </w:pPr>
    </w:lvl>
    <w:lvl w:ilvl="5">
      <w:start w:val="1"/>
      <w:numFmt w:val="decimal"/>
      <w:lvlText w:val="%1.%2.%3.%4.%5.%6."/>
      <w:lvlJc w:val="left"/>
      <w:pPr>
        <w:tabs>
          <w:tab w:val="num" w:pos="868"/>
        </w:tabs>
        <w:ind w:left="3604" w:hanging="936"/>
      </w:pPr>
    </w:lvl>
    <w:lvl w:ilvl="6">
      <w:start w:val="1"/>
      <w:numFmt w:val="decimal"/>
      <w:lvlText w:val="%1.%2.%3.%4.%5.%6.%7."/>
      <w:lvlJc w:val="left"/>
      <w:pPr>
        <w:tabs>
          <w:tab w:val="num" w:pos="868"/>
        </w:tabs>
        <w:ind w:left="4108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868"/>
        </w:tabs>
        <w:ind w:left="4612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868"/>
        </w:tabs>
        <w:ind w:left="5188" w:hanging="1440"/>
      </w:pPr>
    </w:lvl>
  </w:abstractNum>
  <w:abstractNum w:abstractNumId="6">
    <w:nsid w:val="1BD57BF2"/>
    <w:multiLevelType w:val="hybridMultilevel"/>
    <w:tmpl w:val="A60A426C"/>
    <w:name w:val="WW8Num2322222222"/>
    <w:lvl w:ilvl="0" w:tplc="930E050A">
      <w:start w:val="1"/>
      <w:numFmt w:val="decimal"/>
      <w:lvlText w:val="%1."/>
      <w:lvlJc w:val="left"/>
      <w:pPr>
        <w:ind w:left="2160" w:hanging="18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A6249"/>
    <w:multiLevelType w:val="hybridMultilevel"/>
    <w:tmpl w:val="9CBED1F0"/>
    <w:name w:val="WW8Num2322222"/>
    <w:lvl w:ilvl="0" w:tplc="0F768090">
      <w:start w:val="1"/>
      <w:numFmt w:val="decimal"/>
      <w:lvlText w:val="%1."/>
      <w:lvlJc w:val="left"/>
      <w:pPr>
        <w:ind w:left="2137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857" w:hanging="360"/>
      </w:pPr>
    </w:lvl>
    <w:lvl w:ilvl="2" w:tplc="0415001B" w:tentative="1">
      <w:start w:val="1"/>
      <w:numFmt w:val="lowerRoman"/>
      <w:lvlText w:val="%3."/>
      <w:lvlJc w:val="right"/>
      <w:pPr>
        <w:ind w:left="3577" w:hanging="180"/>
      </w:pPr>
    </w:lvl>
    <w:lvl w:ilvl="3" w:tplc="0415000F" w:tentative="1">
      <w:start w:val="1"/>
      <w:numFmt w:val="decimal"/>
      <w:lvlText w:val="%4."/>
      <w:lvlJc w:val="left"/>
      <w:pPr>
        <w:ind w:left="4297" w:hanging="360"/>
      </w:pPr>
    </w:lvl>
    <w:lvl w:ilvl="4" w:tplc="04150019" w:tentative="1">
      <w:start w:val="1"/>
      <w:numFmt w:val="lowerLetter"/>
      <w:lvlText w:val="%5."/>
      <w:lvlJc w:val="left"/>
      <w:pPr>
        <w:ind w:left="5017" w:hanging="360"/>
      </w:pPr>
    </w:lvl>
    <w:lvl w:ilvl="5" w:tplc="0415001B" w:tentative="1">
      <w:start w:val="1"/>
      <w:numFmt w:val="lowerRoman"/>
      <w:lvlText w:val="%6."/>
      <w:lvlJc w:val="right"/>
      <w:pPr>
        <w:ind w:left="5737" w:hanging="180"/>
      </w:pPr>
    </w:lvl>
    <w:lvl w:ilvl="6" w:tplc="0415000F" w:tentative="1">
      <w:start w:val="1"/>
      <w:numFmt w:val="decimal"/>
      <w:lvlText w:val="%7."/>
      <w:lvlJc w:val="left"/>
      <w:pPr>
        <w:ind w:left="6457" w:hanging="360"/>
      </w:pPr>
    </w:lvl>
    <w:lvl w:ilvl="7" w:tplc="04150019" w:tentative="1">
      <w:start w:val="1"/>
      <w:numFmt w:val="lowerLetter"/>
      <w:lvlText w:val="%8."/>
      <w:lvlJc w:val="left"/>
      <w:pPr>
        <w:ind w:left="7177" w:hanging="360"/>
      </w:pPr>
    </w:lvl>
    <w:lvl w:ilvl="8" w:tplc="0415001B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8">
    <w:nsid w:val="1E7646C8"/>
    <w:multiLevelType w:val="hybridMultilevel"/>
    <w:tmpl w:val="4FC236A2"/>
    <w:name w:val="WW8Num2322"/>
    <w:lvl w:ilvl="0" w:tplc="0F768090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E7F1501"/>
    <w:multiLevelType w:val="hybridMultilevel"/>
    <w:tmpl w:val="B96CDA98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0">
    <w:nsid w:val="34E857A5"/>
    <w:multiLevelType w:val="hybridMultilevel"/>
    <w:tmpl w:val="3C9CA440"/>
    <w:lvl w:ilvl="0" w:tplc="930E050A">
      <w:start w:val="1"/>
      <w:numFmt w:val="decimal"/>
      <w:lvlText w:val="%1."/>
      <w:lvlJc w:val="left"/>
      <w:pPr>
        <w:ind w:left="2880" w:hanging="180"/>
      </w:pPr>
      <w:rPr>
        <w:rFonts w:hint="default"/>
        <w:b w:val="0"/>
        <w:sz w:val="22"/>
        <w:szCs w:val="22"/>
      </w:rPr>
    </w:lvl>
    <w:lvl w:ilvl="1" w:tplc="0F768090">
      <w:start w:val="1"/>
      <w:numFmt w:val="decimal"/>
      <w:lvlText w:val="%2."/>
      <w:lvlJc w:val="left"/>
      <w:pPr>
        <w:ind w:left="2160" w:hanging="360"/>
      </w:pPr>
      <w:rPr>
        <w:rFonts w:cs="Times New Roman"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56F26F4"/>
    <w:multiLevelType w:val="hybridMultilevel"/>
    <w:tmpl w:val="43800A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3D0B8B"/>
    <w:multiLevelType w:val="hybridMultilevel"/>
    <w:tmpl w:val="EBD02110"/>
    <w:lvl w:ilvl="0" w:tplc="1284D2E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F412A9"/>
    <w:multiLevelType w:val="hybridMultilevel"/>
    <w:tmpl w:val="0032C69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80463F"/>
    <w:multiLevelType w:val="hybridMultilevel"/>
    <w:tmpl w:val="F7BEE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A802607"/>
    <w:multiLevelType w:val="hybridMultilevel"/>
    <w:tmpl w:val="F8EACE74"/>
    <w:lvl w:ilvl="0" w:tplc="0F768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F768090">
      <w:start w:val="1"/>
      <w:numFmt w:val="decimal"/>
      <w:lvlText w:val="%3."/>
      <w:lvlJc w:val="left"/>
      <w:pPr>
        <w:ind w:left="2160" w:hanging="180"/>
      </w:pPr>
      <w:rPr>
        <w:rFonts w:cs="Times New Roman" w:hint="default"/>
        <w:b w:val="0"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6620FC"/>
    <w:multiLevelType w:val="hybridMultilevel"/>
    <w:tmpl w:val="C97665F6"/>
    <w:lvl w:ilvl="0" w:tplc="0F76809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28719FE"/>
    <w:multiLevelType w:val="hybridMultilevel"/>
    <w:tmpl w:val="B02ADC3A"/>
    <w:name w:val="WW8Num232222"/>
    <w:lvl w:ilvl="0" w:tplc="0F768090">
      <w:start w:val="1"/>
      <w:numFmt w:val="decimal"/>
      <w:lvlText w:val="%1."/>
      <w:lvlJc w:val="left"/>
      <w:pPr>
        <w:ind w:left="1428" w:hanging="360"/>
      </w:pPr>
      <w:rPr>
        <w:rFonts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57673F0"/>
    <w:multiLevelType w:val="hybridMultilevel"/>
    <w:tmpl w:val="13D638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9"/>
  </w:num>
  <w:num w:numId="5">
    <w:abstractNumId w:val="5"/>
  </w:num>
  <w:num w:numId="6">
    <w:abstractNumId w:val="12"/>
  </w:num>
  <w:num w:numId="7">
    <w:abstractNumId w:val="16"/>
  </w:num>
  <w:num w:numId="8">
    <w:abstractNumId w:val="8"/>
  </w:num>
  <w:num w:numId="9">
    <w:abstractNumId w:val="4"/>
  </w:num>
  <w:num w:numId="10">
    <w:abstractNumId w:val="17"/>
  </w:num>
  <w:num w:numId="11">
    <w:abstractNumId w:val="7"/>
  </w:num>
  <w:num w:numId="12">
    <w:abstractNumId w:val="15"/>
  </w:num>
  <w:num w:numId="13">
    <w:abstractNumId w:val="1"/>
  </w:num>
  <w:num w:numId="14">
    <w:abstractNumId w:val="3"/>
  </w:num>
  <w:num w:numId="15">
    <w:abstractNumId w:val="6"/>
  </w:num>
  <w:num w:numId="16">
    <w:abstractNumId w:val="10"/>
  </w:num>
  <w:num w:numId="17">
    <w:abstractNumId w:val="11"/>
  </w:num>
  <w:num w:numId="18">
    <w:abstractNumId w:val="14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80C"/>
    <w:rsid w:val="000002B8"/>
    <w:rsid w:val="00001C10"/>
    <w:rsid w:val="00010718"/>
    <w:rsid w:val="000110FE"/>
    <w:rsid w:val="00026AA7"/>
    <w:rsid w:val="0003652A"/>
    <w:rsid w:val="00047DEC"/>
    <w:rsid w:val="000524B6"/>
    <w:rsid w:val="00061C10"/>
    <w:rsid w:val="00073040"/>
    <w:rsid w:val="000741C6"/>
    <w:rsid w:val="00086ABA"/>
    <w:rsid w:val="00095975"/>
    <w:rsid w:val="00096D34"/>
    <w:rsid w:val="000A7A4D"/>
    <w:rsid w:val="000D1200"/>
    <w:rsid w:val="000D1959"/>
    <w:rsid w:val="000E32AC"/>
    <w:rsid w:val="000E62AE"/>
    <w:rsid w:val="000F1B02"/>
    <w:rsid w:val="0010458F"/>
    <w:rsid w:val="001048AA"/>
    <w:rsid w:val="0010507D"/>
    <w:rsid w:val="00111CFF"/>
    <w:rsid w:val="00115C12"/>
    <w:rsid w:val="0011773D"/>
    <w:rsid w:val="00120084"/>
    <w:rsid w:val="00131DA6"/>
    <w:rsid w:val="0013262C"/>
    <w:rsid w:val="00135E9B"/>
    <w:rsid w:val="0014017E"/>
    <w:rsid w:val="00164A04"/>
    <w:rsid w:val="00165367"/>
    <w:rsid w:val="00165F4B"/>
    <w:rsid w:val="001661D7"/>
    <w:rsid w:val="001731D7"/>
    <w:rsid w:val="00173DE6"/>
    <w:rsid w:val="00175B95"/>
    <w:rsid w:val="00177629"/>
    <w:rsid w:val="001814B9"/>
    <w:rsid w:val="00184F3D"/>
    <w:rsid w:val="0018788D"/>
    <w:rsid w:val="001B7C27"/>
    <w:rsid w:val="001C53C4"/>
    <w:rsid w:val="001D1077"/>
    <w:rsid w:val="001D1A48"/>
    <w:rsid w:val="001E1C12"/>
    <w:rsid w:val="001E39E6"/>
    <w:rsid w:val="001F36A2"/>
    <w:rsid w:val="001F44E1"/>
    <w:rsid w:val="00202505"/>
    <w:rsid w:val="00212149"/>
    <w:rsid w:val="00213C18"/>
    <w:rsid w:val="00226CCD"/>
    <w:rsid w:val="002354F9"/>
    <w:rsid w:val="0023642B"/>
    <w:rsid w:val="00247CB0"/>
    <w:rsid w:val="00253583"/>
    <w:rsid w:val="0026009C"/>
    <w:rsid w:val="002627D2"/>
    <w:rsid w:val="00262EDC"/>
    <w:rsid w:val="002631D4"/>
    <w:rsid w:val="00270BAD"/>
    <w:rsid w:val="002816D3"/>
    <w:rsid w:val="002A1CF5"/>
    <w:rsid w:val="002C2736"/>
    <w:rsid w:val="002C3959"/>
    <w:rsid w:val="002C78AD"/>
    <w:rsid w:val="002D0751"/>
    <w:rsid w:val="002D5FF6"/>
    <w:rsid w:val="002D6AD3"/>
    <w:rsid w:val="002E2790"/>
    <w:rsid w:val="002E55B9"/>
    <w:rsid w:val="003231AE"/>
    <w:rsid w:val="00340FCA"/>
    <w:rsid w:val="003439AB"/>
    <w:rsid w:val="0034596C"/>
    <w:rsid w:val="00353C23"/>
    <w:rsid w:val="00361F6B"/>
    <w:rsid w:val="0036625A"/>
    <w:rsid w:val="0037342A"/>
    <w:rsid w:val="003752A2"/>
    <w:rsid w:val="00385EFF"/>
    <w:rsid w:val="003A3E17"/>
    <w:rsid w:val="003A6F76"/>
    <w:rsid w:val="003C5486"/>
    <w:rsid w:val="003C6AE2"/>
    <w:rsid w:val="003D10C2"/>
    <w:rsid w:val="003D1167"/>
    <w:rsid w:val="003D3AE4"/>
    <w:rsid w:val="00401776"/>
    <w:rsid w:val="00402709"/>
    <w:rsid w:val="00413D76"/>
    <w:rsid w:val="004156C4"/>
    <w:rsid w:val="00426491"/>
    <w:rsid w:val="00434B38"/>
    <w:rsid w:val="00441094"/>
    <w:rsid w:val="004437D8"/>
    <w:rsid w:val="004452D2"/>
    <w:rsid w:val="004456B2"/>
    <w:rsid w:val="0046193B"/>
    <w:rsid w:val="00466E42"/>
    <w:rsid w:val="00467F79"/>
    <w:rsid w:val="004722DD"/>
    <w:rsid w:val="00476729"/>
    <w:rsid w:val="0048200C"/>
    <w:rsid w:val="00496B5A"/>
    <w:rsid w:val="004A0101"/>
    <w:rsid w:val="004A2692"/>
    <w:rsid w:val="004D1DC1"/>
    <w:rsid w:val="004E77E6"/>
    <w:rsid w:val="004F2746"/>
    <w:rsid w:val="004F3751"/>
    <w:rsid w:val="004F4C21"/>
    <w:rsid w:val="004F4F52"/>
    <w:rsid w:val="004F629B"/>
    <w:rsid w:val="004F6466"/>
    <w:rsid w:val="004F680C"/>
    <w:rsid w:val="00502E5D"/>
    <w:rsid w:val="00507D63"/>
    <w:rsid w:val="0051751D"/>
    <w:rsid w:val="00526A6E"/>
    <w:rsid w:val="00555D04"/>
    <w:rsid w:val="00564EF2"/>
    <w:rsid w:val="00574ADA"/>
    <w:rsid w:val="00576F2F"/>
    <w:rsid w:val="00580A02"/>
    <w:rsid w:val="005850AE"/>
    <w:rsid w:val="0059107D"/>
    <w:rsid w:val="005A60F3"/>
    <w:rsid w:val="005B2AD5"/>
    <w:rsid w:val="005D50F7"/>
    <w:rsid w:val="005D7A64"/>
    <w:rsid w:val="005D7E80"/>
    <w:rsid w:val="005E0AF0"/>
    <w:rsid w:val="005E25A2"/>
    <w:rsid w:val="005E337D"/>
    <w:rsid w:val="005F6ECB"/>
    <w:rsid w:val="00600628"/>
    <w:rsid w:val="0060158F"/>
    <w:rsid w:val="00606B27"/>
    <w:rsid w:val="00614557"/>
    <w:rsid w:val="00621D95"/>
    <w:rsid w:val="00621DA4"/>
    <w:rsid w:val="00625E14"/>
    <w:rsid w:val="006262AC"/>
    <w:rsid w:val="00630F5C"/>
    <w:rsid w:val="00643EDB"/>
    <w:rsid w:val="00644D13"/>
    <w:rsid w:val="00655595"/>
    <w:rsid w:val="00656577"/>
    <w:rsid w:val="00671B5F"/>
    <w:rsid w:val="006831DF"/>
    <w:rsid w:val="00683915"/>
    <w:rsid w:val="006A1C26"/>
    <w:rsid w:val="006A2CEE"/>
    <w:rsid w:val="006A66DE"/>
    <w:rsid w:val="006A6D8B"/>
    <w:rsid w:val="006B1E47"/>
    <w:rsid w:val="006B3A23"/>
    <w:rsid w:val="006D786D"/>
    <w:rsid w:val="006E3A7F"/>
    <w:rsid w:val="006E4CB9"/>
    <w:rsid w:val="006E7104"/>
    <w:rsid w:val="006E7941"/>
    <w:rsid w:val="006F4B37"/>
    <w:rsid w:val="00724470"/>
    <w:rsid w:val="00726D53"/>
    <w:rsid w:val="00730C1A"/>
    <w:rsid w:val="007417BB"/>
    <w:rsid w:val="00743F3F"/>
    <w:rsid w:val="00775F15"/>
    <w:rsid w:val="00780107"/>
    <w:rsid w:val="00781965"/>
    <w:rsid w:val="00797E8B"/>
    <w:rsid w:val="007A3235"/>
    <w:rsid w:val="007A6250"/>
    <w:rsid w:val="007C42B7"/>
    <w:rsid w:val="007E0BED"/>
    <w:rsid w:val="007E39AD"/>
    <w:rsid w:val="007E4313"/>
    <w:rsid w:val="007E4FB7"/>
    <w:rsid w:val="00803556"/>
    <w:rsid w:val="0082319F"/>
    <w:rsid w:val="008263A7"/>
    <w:rsid w:val="0082733F"/>
    <w:rsid w:val="008402DA"/>
    <w:rsid w:val="008437E9"/>
    <w:rsid w:val="00854A45"/>
    <w:rsid w:val="00856A9B"/>
    <w:rsid w:val="00875BD3"/>
    <w:rsid w:val="00890D2C"/>
    <w:rsid w:val="008A192E"/>
    <w:rsid w:val="008C1510"/>
    <w:rsid w:val="008D0692"/>
    <w:rsid w:val="008E6C11"/>
    <w:rsid w:val="008E6C86"/>
    <w:rsid w:val="008F16F3"/>
    <w:rsid w:val="008F74A6"/>
    <w:rsid w:val="00903764"/>
    <w:rsid w:val="0092199B"/>
    <w:rsid w:val="00922528"/>
    <w:rsid w:val="00923628"/>
    <w:rsid w:val="009329CB"/>
    <w:rsid w:val="0093572F"/>
    <w:rsid w:val="00945DAB"/>
    <w:rsid w:val="00955558"/>
    <w:rsid w:val="0096367D"/>
    <w:rsid w:val="00973F07"/>
    <w:rsid w:val="0097731D"/>
    <w:rsid w:val="009A0535"/>
    <w:rsid w:val="009A1AF4"/>
    <w:rsid w:val="009A5AAF"/>
    <w:rsid w:val="009B68A0"/>
    <w:rsid w:val="009C1283"/>
    <w:rsid w:val="009C60CA"/>
    <w:rsid w:val="009C7815"/>
    <w:rsid w:val="009D2423"/>
    <w:rsid w:val="009E3108"/>
    <w:rsid w:val="009F652F"/>
    <w:rsid w:val="00A0203C"/>
    <w:rsid w:val="00A110C6"/>
    <w:rsid w:val="00A11598"/>
    <w:rsid w:val="00A141A8"/>
    <w:rsid w:val="00A204EA"/>
    <w:rsid w:val="00A32F1A"/>
    <w:rsid w:val="00A34A74"/>
    <w:rsid w:val="00A41EBE"/>
    <w:rsid w:val="00A449FB"/>
    <w:rsid w:val="00A515A1"/>
    <w:rsid w:val="00A51A16"/>
    <w:rsid w:val="00A526F0"/>
    <w:rsid w:val="00A8349B"/>
    <w:rsid w:val="00AA6CCD"/>
    <w:rsid w:val="00AA7159"/>
    <w:rsid w:val="00AE0F88"/>
    <w:rsid w:val="00AE3BF6"/>
    <w:rsid w:val="00AE74DD"/>
    <w:rsid w:val="00AF74F9"/>
    <w:rsid w:val="00B008B9"/>
    <w:rsid w:val="00B11C13"/>
    <w:rsid w:val="00B11C9C"/>
    <w:rsid w:val="00B15837"/>
    <w:rsid w:val="00B23787"/>
    <w:rsid w:val="00B434DB"/>
    <w:rsid w:val="00B4723C"/>
    <w:rsid w:val="00B52ACA"/>
    <w:rsid w:val="00B61778"/>
    <w:rsid w:val="00B75746"/>
    <w:rsid w:val="00B76E67"/>
    <w:rsid w:val="00B807F9"/>
    <w:rsid w:val="00B84EAA"/>
    <w:rsid w:val="00BA24C0"/>
    <w:rsid w:val="00BA2915"/>
    <w:rsid w:val="00BA2F00"/>
    <w:rsid w:val="00BC0528"/>
    <w:rsid w:val="00BC5393"/>
    <w:rsid w:val="00BC76F2"/>
    <w:rsid w:val="00BD18E5"/>
    <w:rsid w:val="00BD1FDA"/>
    <w:rsid w:val="00BD4658"/>
    <w:rsid w:val="00BD47E3"/>
    <w:rsid w:val="00BE49B6"/>
    <w:rsid w:val="00C01979"/>
    <w:rsid w:val="00C06D54"/>
    <w:rsid w:val="00C32D0B"/>
    <w:rsid w:val="00C36A98"/>
    <w:rsid w:val="00C37951"/>
    <w:rsid w:val="00C50D45"/>
    <w:rsid w:val="00C57727"/>
    <w:rsid w:val="00C75DB8"/>
    <w:rsid w:val="00C84018"/>
    <w:rsid w:val="00CB0DD2"/>
    <w:rsid w:val="00CB209F"/>
    <w:rsid w:val="00CB6280"/>
    <w:rsid w:val="00CB7767"/>
    <w:rsid w:val="00CD2B4B"/>
    <w:rsid w:val="00CD4D1E"/>
    <w:rsid w:val="00CE3455"/>
    <w:rsid w:val="00CE62C5"/>
    <w:rsid w:val="00CF1911"/>
    <w:rsid w:val="00CF3D58"/>
    <w:rsid w:val="00D0562A"/>
    <w:rsid w:val="00D062B4"/>
    <w:rsid w:val="00D16455"/>
    <w:rsid w:val="00D168E7"/>
    <w:rsid w:val="00D21652"/>
    <w:rsid w:val="00D22088"/>
    <w:rsid w:val="00D25487"/>
    <w:rsid w:val="00D436B5"/>
    <w:rsid w:val="00D4395E"/>
    <w:rsid w:val="00D455A9"/>
    <w:rsid w:val="00D45DE8"/>
    <w:rsid w:val="00D46BA0"/>
    <w:rsid w:val="00D526CF"/>
    <w:rsid w:val="00D61586"/>
    <w:rsid w:val="00D800E3"/>
    <w:rsid w:val="00D82850"/>
    <w:rsid w:val="00D85DED"/>
    <w:rsid w:val="00D8603C"/>
    <w:rsid w:val="00D873EE"/>
    <w:rsid w:val="00D90E6A"/>
    <w:rsid w:val="00D95E7F"/>
    <w:rsid w:val="00DA0A99"/>
    <w:rsid w:val="00DA0C94"/>
    <w:rsid w:val="00DA6FB9"/>
    <w:rsid w:val="00DA7AAF"/>
    <w:rsid w:val="00DB2529"/>
    <w:rsid w:val="00DC0F2A"/>
    <w:rsid w:val="00DC75B5"/>
    <w:rsid w:val="00DD73CF"/>
    <w:rsid w:val="00DE2F11"/>
    <w:rsid w:val="00DF30B5"/>
    <w:rsid w:val="00E164F8"/>
    <w:rsid w:val="00E20C2B"/>
    <w:rsid w:val="00E3271D"/>
    <w:rsid w:val="00E32C3A"/>
    <w:rsid w:val="00E373A7"/>
    <w:rsid w:val="00E4186C"/>
    <w:rsid w:val="00E44EAD"/>
    <w:rsid w:val="00E52143"/>
    <w:rsid w:val="00E55C03"/>
    <w:rsid w:val="00E565A3"/>
    <w:rsid w:val="00E70C28"/>
    <w:rsid w:val="00E77C61"/>
    <w:rsid w:val="00E925A2"/>
    <w:rsid w:val="00E96BD0"/>
    <w:rsid w:val="00EA5690"/>
    <w:rsid w:val="00EA6FBA"/>
    <w:rsid w:val="00EB3F88"/>
    <w:rsid w:val="00EB46C5"/>
    <w:rsid w:val="00EB674C"/>
    <w:rsid w:val="00ED269D"/>
    <w:rsid w:val="00ED3CE9"/>
    <w:rsid w:val="00EE7D3F"/>
    <w:rsid w:val="00EF4B65"/>
    <w:rsid w:val="00F0377F"/>
    <w:rsid w:val="00F05B2C"/>
    <w:rsid w:val="00F1059C"/>
    <w:rsid w:val="00F11321"/>
    <w:rsid w:val="00F13431"/>
    <w:rsid w:val="00F22ADB"/>
    <w:rsid w:val="00F41D91"/>
    <w:rsid w:val="00F43D3E"/>
    <w:rsid w:val="00F455A6"/>
    <w:rsid w:val="00F47A04"/>
    <w:rsid w:val="00F47D7E"/>
    <w:rsid w:val="00F549E3"/>
    <w:rsid w:val="00F60FF5"/>
    <w:rsid w:val="00F700D4"/>
    <w:rsid w:val="00F750E5"/>
    <w:rsid w:val="00F838A2"/>
    <w:rsid w:val="00F84585"/>
    <w:rsid w:val="00F93183"/>
    <w:rsid w:val="00F95647"/>
    <w:rsid w:val="00F95794"/>
    <w:rsid w:val="00F95D03"/>
    <w:rsid w:val="00F97944"/>
    <w:rsid w:val="00FA0D3D"/>
    <w:rsid w:val="00FA63AA"/>
    <w:rsid w:val="00FA690C"/>
    <w:rsid w:val="00FB503F"/>
    <w:rsid w:val="00FB55E9"/>
    <w:rsid w:val="00FC1A87"/>
    <w:rsid w:val="00FC3089"/>
    <w:rsid w:val="00FC3E82"/>
    <w:rsid w:val="00FD490D"/>
    <w:rsid w:val="00FD5924"/>
    <w:rsid w:val="00FE2C15"/>
    <w:rsid w:val="00FF245C"/>
    <w:rsid w:val="00FF3996"/>
    <w:rsid w:val="00FF3B54"/>
    <w:rsid w:val="00FF4F25"/>
    <w:rsid w:val="00F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680C"/>
  </w:style>
  <w:style w:type="paragraph" w:styleId="Stopka">
    <w:name w:val="footer"/>
    <w:basedOn w:val="Normalny"/>
    <w:link w:val="StopkaZnak"/>
    <w:uiPriority w:val="99"/>
    <w:unhideWhenUsed/>
    <w:rsid w:val="004F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680C"/>
  </w:style>
  <w:style w:type="character" w:styleId="Odwoaniedokomentarza">
    <w:name w:val="annotation reference"/>
    <w:uiPriority w:val="99"/>
    <w:semiHidden/>
    <w:unhideWhenUsed/>
    <w:rsid w:val="004F68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680C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4F680C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80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F680C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337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337D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uiPriority w:val="99"/>
    <w:unhideWhenUsed/>
    <w:rsid w:val="00FF245C"/>
    <w:rPr>
      <w:color w:val="0000FF"/>
      <w:u w:val="single"/>
    </w:rPr>
  </w:style>
  <w:style w:type="paragraph" w:customStyle="1" w:styleId="Kolorowecieniowanieakcent11">
    <w:name w:val="Kolorowe cieniowanie — akcent 11"/>
    <w:hidden/>
    <w:uiPriority w:val="99"/>
    <w:semiHidden/>
    <w:rsid w:val="00E77C61"/>
    <w:rPr>
      <w:sz w:val="22"/>
      <w:szCs w:val="22"/>
      <w:lang w:eastAsia="en-US"/>
    </w:rPr>
  </w:style>
  <w:style w:type="paragraph" w:customStyle="1" w:styleId="TYTUL">
    <w:name w:val="TYTUL"/>
    <w:basedOn w:val="Normalny"/>
    <w:rsid w:val="00E96BD0"/>
    <w:pPr>
      <w:spacing w:after="0" w:line="240" w:lineRule="auto"/>
    </w:pPr>
    <w:rPr>
      <w:rFonts w:ascii="Whitney Medium" w:hAnsi="Whitney Medium" w:cs="Calibri"/>
      <w:sz w:val="28"/>
      <w:szCs w:val="28"/>
    </w:rPr>
  </w:style>
  <w:style w:type="paragraph" w:customStyle="1" w:styleId="TEKSTPODSTAWOWY">
    <w:name w:val="TEKST PODSTAWOWY"/>
    <w:basedOn w:val="Normalny"/>
    <w:rsid w:val="00E96BD0"/>
    <w:pPr>
      <w:spacing w:line="240" w:lineRule="auto"/>
      <w:jc w:val="both"/>
    </w:pPr>
    <w:rPr>
      <w:rFonts w:ascii="Whitney Book" w:hAnsi="Whitney Book"/>
      <w:color w:val="808080"/>
      <w:sz w:val="20"/>
      <w:szCs w:val="20"/>
    </w:rPr>
  </w:style>
  <w:style w:type="paragraph" w:customStyle="1" w:styleId="STOPKA0">
    <w:name w:val="STOPKA"/>
    <w:basedOn w:val="Normalny"/>
    <w:rsid w:val="00E96BD0"/>
    <w:pPr>
      <w:autoSpaceDE w:val="0"/>
      <w:autoSpaceDN w:val="0"/>
      <w:adjustRightInd w:val="0"/>
      <w:spacing w:after="0" w:line="240" w:lineRule="auto"/>
      <w:jc w:val="right"/>
    </w:pPr>
    <w:rPr>
      <w:rFonts w:ascii="Whitney Book" w:hAnsi="Whitney Book" w:cs="Calibri"/>
      <w:bCs/>
      <w:color w:val="808080"/>
    </w:rPr>
  </w:style>
  <w:style w:type="paragraph" w:customStyle="1" w:styleId="Pa0">
    <w:name w:val="Pa0"/>
    <w:basedOn w:val="Normalny"/>
    <w:uiPriority w:val="99"/>
    <w:rsid w:val="002C2736"/>
    <w:pPr>
      <w:autoSpaceDE w:val="0"/>
      <w:autoSpaceDN w:val="0"/>
      <w:spacing w:after="0" w:line="241" w:lineRule="atLeast"/>
    </w:pPr>
    <w:rPr>
      <w:rFonts w:ascii="BellGothicEU" w:hAnsi="BellGothicEU"/>
      <w:sz w:val="24"/>
      <w:szCs w:val="24"/>
    </w:rPr>
  </w:style>
  <w:style w:type="paragraph" w:customStyle="1" w:styleId="LEAD">
    <w:name w:val="LEAD"/>
    <w:basedOn w:val="Normalny"/>
    <w:link w:val="LEADZnak"/>
    <w:rsid w:val="00F41D91"/>
    <w:pPr>
      <w:spacing w:after="0" w:line="240" w:lineRule="auto"/>
    </w:pPr>
    <w:rPr>
      <w:rFonts w:ascii="Whitney Medium" w:hAnsi="Whitney Medium"/>
      <w:sz w:val="28"/>
      <w:szCs w:val="28"/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6729"/>
    <w:rPr>
      <w:sz w:val="20"/>
      <w:szCs w:val="20"/>
      <w:lang w:val="x-none"/>
    </w:rPr>
  </w:style>
  <w:style w:type="character" w:customStyle="1" w:styleId="LEADZnak">
    <w:name w:val="LEAD Znak"/>
    <w:link w:val="LEAD"/>
    <w:rsid w:val="00F41D91"/>
    <w:rPr>
      <w:rFonts w:ascii="Whitney Medium" w:hAnsi="Whitney Medium" w:cs="Calibri"/>
      <w:sz w:val="28"/>
      <w:szCs w:val="28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7672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476729"/>
    <w:rPr>
      <w:vertAlign w:val="superscript"/>
    </w:rPr>
  </w:style>
  <w:style w:type="paragraph" w:styleId="Akapitzlist">
    <w:name w:val="List Paragraph"/>
    <w:basedOn w:val="Normalny"/>
    <w:uiPriority w:val="34"/>
    <w:qFormat/>
    <w:rsid w:val="001E39E6"/>
    <w:pPr>
      <w:spacing w:after="0" w:line="360" w:lineRule="auto"/>
      <w:ind w:left="720"/>
      <w:contextualSpacing/>
    </w:pPr>
    <w:rPr>
      <w:rFonts w:ascii="Times New Roman" w:eastAsia="Times New Roman" w:hAnsi="Times New Roman"/>
      <w:szCs w:val="24"/>
      <w:lang w:eastAsia="pl-PL"/>
    </w:rPr>
  </w:style>
  <w:style w:type="paragraph" w:customStyle="1" w:styleId="MHZPtekstpodstawowy">
    <w:name w:val="MHZP_tekst podstawowy"/>
    <w:basedOn w:val="Normalny"/>
    <w:link w:val="MHZPtekstpodstawowyZnak"/>
    <w:qFormat/>
    <w:rsid w:val="00DC0F2A"/>
    <w:pPr>
      <w:ind w:firstLine="708"/>
      <w:jc w:val="both"/>
    </w:pPr>
    <w:rPr>
      <w:rFonts w:eastAsia="Times New Roman"/>
      <w:iCs/>
      <w:color w:val="808080"/>
      <w:sz w:val="24"/>
      <w:szCs w:val="20"/>
      <w:shd w:val="clear" w:color="auto" w:fill="FFFFFF"/>
      <w:lang w:val="en-US"/>
    </w:rPr>
  </w:style>
  <w:style w:type="paragraph" w:customStyle="1" w:styleId="MHZPadresat">
    <w:name w:val="MHZP_adresat"/>
    <w:basedOn w:val="Normalny"/>
    <w:link w:val="MHZPadresatZnak"/>
    <w:qFormat/>
    <w:rsid w:val="00DC0F2A"/>
    <w:pPr>
      <w:spacing w:after="0" w:line="240" w:lineRule="auto"/>
      <w:ind w:left="2880" w:firstLine="720"/>
      <w:jc w:val="right"/>
    </w:pPr>
    <w:rPr>
      <w:color w:val="A6A6A6"/>
      <w:lang w:val="x-none"/>
    </w:rPr>
  </w:style>
  <w:style w:type="character" w:customStyle="1" w:styleId="MHZPtekstpodstawowyZnak">
    <w:name w:val="MHZP_tekst podstawowy Znak"/>
    <w:link w:val="MHZPtekstpodstawowy"/>
    <w:rsid w:val="00DC0F2A"/>
    <w:rPr>
      <w:rFonts w:ascii="Calibri" w:eastAsia="Times New Roman" w:hAnsi="Calibri" w:cs="Calibri"/>
      <w:iCs/>
      <w:color w:val="808080"/>
      <w:sz w:val="24"/>
      <w:lang w:val="en-US" w:eastAsia="en-US"/>
    </w:rPr>
  </w:style>
  <w:style w:type="paragraph" w:customStyle="1" w:styleId="MHZPdataisygnatura">
    <w:name w:val="MHZP_data i sygnatura"/>
    <w:basedOn w:val="Normalny"/>
    <w:link w:val="MHZPdataisygnaturaZnak"/>
    <w:rsid w:val="00DC0F2A"/>
    <w:pPr>
      <w:spacing w:line="240" w:lineRule="auto"/>
      <w:jc w:val="right"/>
    </w:pPr>
    <w:rPr>
      <w:color w:val="A6A6A6"/>
      <w:sz w:val="20"/>
      <w:lang w:val="x-none"/>
    </w:rPr>
  </w:style>
  <w:style w:type="character" w:customStyle="1" w:styleId="MHZPadresatZnak">
    <w:name w:val="MHZP_adresat Znak"/>
    <w:link w:val="MHZPadresat"/>
    <w:rsid w:val="00DC0F2A"/>
    <w:rPr>
      <w:rFonts w:cs="Calibri"/>
      <w:color w:val="A6A6A6"/>
      <w:sz w:val="22"/>
      <w:szCs w:val="22"/>
      <w:lang w:eastAsia="en-US"/>
    </w:rPr>
  </w:style>
  <w:style w:type="paragraph" w:customStyle="1" w:styleId="MHZPdata">
    <w:name w:val="MHZP_data"/>
    <w:basedOn w:val="MHZPdataisygnatura"/>
    <w:link w:val="MHZPdataZnak"/>
    <w:qFormat/>
    <w:rsid w:val="00DC0F2A"/>
  </w:style>
  <w:style w:type="character" w:customStyle="1" w:styleId="MHZPdataisygnaturaZnak">
    <w:name w:val="MHZP_data i sygnatura Znak"/>
    <w:link w:val="MHZPdataisygnatura"/>
    <w:rsid w:val="00DC0F2A"/>
    <w:rPr>
      <w:rFonts w:cs="Calibri"/>
      <w:color w:val="A6A6A6"/>
      <w:szCs w:val="22"/>
      <w:lang w:eastAsia="en-US"/>
    </w:rPr>
  </w:style>
  <w:style w:type="paragraph" w:customStyle="1" w:styleId="MHZPsygnatura">
    <w:name w:val="MHZP_sygnatura"/>
    <w:basedOn w:val="MHZPdataisygnatura"/>
    <w:link w:val="MHZPsygnaturaZnak"/>
    <w:qFormat/>
    <w:rsid w:val="00DC0F2A"/>
    <w:pPr>
      <w:jc w:val="left"/>
    </w:pPr>
  </w:style>
  <w:style w:type="character" w:customStyle="1" w:styleId="MHZPdataZnak">
    <w:name w:val="MHZP_data Znak"/>
    <w:basedOn w:val="MHZPdataisygnaturaZnak"/>
    <w:link w:val="MHZPdata"/>
    <w:rsid w:val="00DC0F2A"/>
    <w:rPr>
      <w:rFonts w:cs="Calibri"/>
      <w:color w:val="A6A6A6"/>
      <w:szCs w:val="22"/>
      <w:lang w:eastAsia="en-US"/>
    </w:rPr>
  </w:style>
  <w:style w:type="paragraph" w:customStyle="1" w:styleId="MHZPpodpisnadawcy">
    <w:name w:val="MHZP_podpis nadawcy"/>
    <w:basedOn w:val="Normalny"/>
    <w:link w:val="MHZPpodpisnadawcyZnak"/>
    <w:qFormat/>
    <w:rsid w:val="00DC0F2A"/>
    <w:pPr>
      <w:spacing w:after="0" w:line="240" w:lineRule="auto"/>
      <w:ind w:left="6360" w:firstLine="12"/>
      <w:jc w:val="right"/>
    </w:pPr>
    <w:rPr>
      <w:i/>
      <w:color w:val="A6A6A6"/>
      <w:lang w:val="x-none"/>
    </w:rPr>
  </w:style>
  <w:style w:type="character" w:customStyle="1" w:styleId="MHZPsygnaturaZnak">
    <w:name w:val="MHZP_sygnatura Znak"/>
    <w:basedOn w:val="MHZPdataisygnaturaZnak"/>
    <w:link w:val="MHZPsygnatura"/>
    <w:rsid w:val="00DC0F2A"/>
    <w:rPr>
      <w:rFonts w:cs="Calibri"/>
      <w:color w:val="A6A6A6"/>
      <w:szCs w:val="22"/>
      <w:lang w:eastAsia="en-US"/>
    </w:rPr>
  </w:style>
  <w:style w:type="paragraph" w:styleId="Bezodstpw">
    <w:name w:val="No Spacing"/>
    <w:uiPriority w:val="1"/>
    <w:rsid w:val="00BD18E5"/>
    <w:rPr>
      <w:sz w:val="22"/>
      <w:szCs w:val="22"/>
      <w:lang w:eastAsia="en-US"/>
    </w:rPr>
  </w:style>
  <w:style w:type="character" w:customStyle="1" w:styleId="MHZPpodpisnadawcyZnak">
    <w:name w:val="MHZP_podpis nadawcy Znak"/>
    <w:link w:val="MHZPpodpisnadawcy"/>
    <w:rsid w:val="00DC0F2A"/>
    <w:rPr>
      <w:rFonts w:cs="Calibri"/>
      <w:i/>
      <w:color w:val="A6A6A6"/>
      <w:sz w:val="22"/>
      <w:szCs w:val="22"/>
      <w:lang w:eastAsia="en-US"/>
    </w:rPr>
  </w:style>
  <w:style w:type="paragraph" w:customStyle="1" w:styleId="Kolorowalistaakcent11">
    <w:name w:val="Kolorowa lista — akcent 11"/>
    <w:basedOn w:val="Normalny"/>
    <w:qFormat/>
    <w:rsid w:val="00C57727"/>
    <w:pPr>
      <w:suppressAutoHyphens/>
      <w:spacing w:after="0" w:line="240" w:lineRule="auto"/>
      <w:ind w:left="720"/>
    </w:pPr>
    <w:rPr>
      <w:lang w:eastAsia="he-IL" w:bidi="he-I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7727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C57727"/>
    <w:rPr>
      <w:rFonts w:ascii="Times New Roman" w:eastAsia="Times New Roman" w:hAnsi="Times New Roman"/>
      <w:lang w:val="en-US" w:eastAsia="ar-SA"/>
    </w:rPr>
  </w:style>
  <w:style w:type="character" w:styleId="Odwoanieprzypisudolnego">
    <w:name w:val="footnote reference"/>
    <w:uiPriority w:val="99"/>
    <w:semiHidden/>
    <w:unhideWhenUsed/>
    <w:rsid w:val="00C57727"/>
    <w:rPr>
      <w:vertAlign w:val="superscript"/>
    </w:rPr>
  </w:style>
  <w:style w:type="paragraph" w:customStyle="1" w:styleId="rodkowy-akap">
    <w:name w:val="środkowy-akap"/>
    <w:basedOn w:val="Normalny"/>
    <w:link w:val="rodkowy-akapZnak"/>
    <w:qFormat/>
    <w:rsid w:val="00F95647"/>
    <w:pPr>
      <w:spacing w:after="120"/>
      <w:ind w:left="431"/>
    </w:pPr>
    <w:rPr>
      <w:rFonts w:eastAsia="Times New Roman"/>
    </w:rPr>
  </w:style>
  <w:style w:type="paragraph" w:customStyle="1" w:styleId="stopka1">
    <w:name w:val="stopka"/>
    <w:basedOn w:val="Normalny"/>
    <w:link w:val="stopkaZnak0"/>
    <w:qFormat/>
    <w:rsid w:val="00F95647"/>
    <w:pPr>
      <w:spacing w:after="0" w:line="240" w:lineRule="auto"/>
      <w:ind w:left="431"/>
    </w:pPr>
  </w:style>
  <w:style w:type="character" w:customStyle="1" w:styleId="rodkowy-akapZnak">
    <w:name w:val="środkowy-akap Znak"/>
    <w:link w:val="rodkowy-akap"/>
    <w:rsid w:val="00574ADA"/>
    <w:rPr>
      <w:rFonts w:eastAsia="Times New Roman"/>
      <w:sz w:val="22"/>
      <w:szCs w:val="22"/>
      <w:lang w:eastAsia="en-US" w:bidi="ar-SA"/>
    </w:rPr>
  </w:style>
  <w:style w:type="character" w:customStyle="1" w:styleId="stopkaZnak0">
    <w:name w:val="stopka Znak"/>
    <w:link w:val="stopka1"/>
    <w:rsid w:val="00574ADA"/>
    <w:rPr>
      <w:sz w:val="22"/>
      <w:szCs w:val="22"/>
      <w:lang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680C"/>
  </w:style>
  <w:style w:type="paragraph" w:styleId="Stopka">
    <w:name w:val="footer"/>
    <w:basedOn w:val="Normalny"/>
    <w:link w:val="StopkaZnak"/>
    <w:uiPriority w:val="99"/>
    <w:unhideWhenUsed/>
    <w:rsid w:val="004F68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680C"/>
  </w:style>
  <w:style w:type="character" w:styleId="Odwoaniedokomentarza">
    <w:name w:val="annotation reference"/>
    <w:uiPriority w:val="99"/>
    <w:semiHidden/>
    <w:unhideWhenUsed/>
    <w:rsid w:val="004F680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F680C"/>
    <w:pPr>
      <w:spacing w:line="240" w:lineRule="auto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semiHidden/>
    <w:rsid w:val="004F680C"/>
    <w:rPr>
      <w:rFonts w:ascii="Calibri" w:eastAsia="Calibri" w:hAnsi="Calibri" w:cs="Times New Roman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680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4F680C"/>
    <w:rPr>
      <w:rFonts w:ascii="Tahoma" w:hAnsi="Tahoma" w:cs="Tahoma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E337D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5E337D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uiPriority w:val="99"/>
    <w:unhideWhenUsed/>
    <w:rsid w:val="00FF245C"/>
    <w:rPr>
      <w:color w:val="0000FF"/>
      <w:u w:val="single"/>
    </w:rPr>
  </w:style>
  <w:style w:type="paragraph" w:customStyle="1" w:styleId="Kolorowecieniowanieakcent11">
    <w:name w:val="Kolorowe cieniowanie — akcent 11"/>
    <w:hidden/>
    <w:uiPriority w:val="99"/>
    <w:semiHidden/>
    <w:rsid w:val="00E77C61"/>
    <w:rPr>
      <w:sz w:val="22"/>
      <w:szCs w:val="22"/>
      <w:lang w:eastAsia="en-US"/>
    </w:rPr>
  </w:style>
  <w:style w:type="paragraph" w:customStyle="1" w:styleId="TYTUL">
    <w:name w:val="TYTUL"/>
    <w:basedOn w:val="Normalny"/>
    <w:rsid w:val="00E96BD0"/>
    <w:pPr>
      <w:spacing w:after="0" w:line="240" w:lineRule="auto"/>
    </w:pPr>
    <w:rPr>
      <w:rFonts w:ascii="Whitney Medium" w:hAnsi="Whitney Medium" w:cs="Calibri"/>
      <w:sz w:val="28"/>
      <w:szCs w:val="28"/>
    </w:rPr>
  </w:style>
  <w:style w:type="paragraph" w:customStyle="1" w:styleId="TEKSTPODSTAWOWY">
    <w:name w:val="TEKST PODSTAWOWY"/>
    <w:basedOn w:val="Normalny"/>
    <w:rsid w:val="00E96BD0"/>
    <w:pPr>
      <w:spacing w:line="240" w:lineRule="auto"/>
      <w:jc w:val="both"/>
    </w:pPr>
    <w:rPr>
      <w:rFonts w:ascii="Whitney Book" w:hAnsi="Whitney Book"/>
      <w:color w:val="808080"/>
      <w:sz w:val="20"/>
      <w:szCs w:val="20"/>
    </w:rPr>
  </w:style>
  <w:style w:type="paragraph" w:customStyle="1" w:styleId="STOPKA0">
    <w:name w:val="STOPKA"/>
    <w:basedOn w:val="Normalny"/>
    <w:rsid w:val="00E96BD0"/>
    <w:pPr>
      <w:autoSpaceDE w:val="0"/>
      <w:autoSpaceDN w:val="0"/>
      <w:adjustRightInd w:val="0"/>
      <w:spacing w:after="0" w:line="240" w:lineRule="auto"/>
      <w:jc w:val="right"/>
    </w:pPr>
    <w:rPr>
      <w:rFonts w:ascii="Whitney Book" w:hAnsi="Whitney Book" w:cs="Calibri"/>
      <w:bCs/>
      <w:color w:val="808080"/>
    </w:rPr>
  </w:style>
  <w:style w:type="paragraph" w:customStyle="1" w:styleId="Pa0">
    <w:name w:val="Pa0"/>
    <w:basedOn w:val="Normalny"/>
    <w:uiPriority w:val="99"/>
    <w:rsid w:val="002C2736"/>
    <w:pPr>
      <w:autoSpaceDE w:val="0"/>
      <w:autoSpaceDN w:val="0"/>
      <w:spacing w:after="0" w:line="241" w:lineRule="atLeast"/>
    </w:pPr>
    <w:rPr>
      <w:rFonts w:ascii="BellGothicEU" w:hAnsi="BellGothicEU"/>
      <w:sz w:val="24"/>
      <w:szCs w:val="24"/>
    </w:rPr>
  </w:style>
  <w:style w:type="paragraph" w:customStyle="1" w:styleId="LEAD">
    <w:name w:val="LEAD"/>
    <w:basedOn w:val="Normalny"/>
    <w:link w:val="LEADZnak"/>
    <w:rsid w:val="00F41D91"/>
    <w:pPr>
      <w:spacing w:after="0" w:line="240" w:lineRule="auto"/>
    </w:pPr>
    <w:rPr>
      <w:rFonts w:ascii="Whitney Medium" w:hAnsi="Whitney Medium"/>
      <w:sz w:val="28"/>
      <w:szCs w:val="28"/>
      <w:lang w:val="x-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6729"/>
    <w:rPr>
      <w:sz w:val="20"/>
      <w:szCs w:val="20"/>
      <w:lang w:val="x-none"/>
    </w:rPr>
  </w:style>
  <w:style w:type="character" w:customStyle="1" w:styleId="LEADZnak">
    <w:name w:val="LEAD Znak"/>
    <w:link w:val="LEAD"/>
    <w:rsid w:val="00F41D91"/>
    <w:rPr>
      <w:rFonts w:ascii="Whitney Medium" w:hAnsi="Whitney Medium" w:cs="Calibri"/>
      <w:sz w:val="28"/>
      <w:szCs w:val="28"/>
      <w:lang w:eastAsia="en-US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76729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476729"/>
    <w:rPr>
      <w:vertAlign w:val="superscript"/>
    </w:rPr>
  </w:style>
  <w:style w:type="paragraph" w:styleId="Akapitzlist">
    <w:name w:val="List Paragraph"/>
    <w:basedOn w:val="Normalny"/>
    <w:uiPriority w:val="34"/>
    <w:qFormat/>
    <w:rsid w:val="001E39E6"/>
    <w:pPr>
      <w:spacing w:after="0" w:line="360" w:lineRule="auto"/>
      <w:ind w:left="720"/>
      <w:contextualSpacing/>
    </w:pPr>
    <w:rPr>
      <w:rFonts w:ascii="Times New Roman" w:eastAsia="Times New Roman" w:hAnsi="Times New Roman"/>
      <w:szCs w:val="24"/>
      <w:lang w:eastAsia="pl-PL"/>
    </w:rPr>
  </w:style>
  <w:style w:type="paragraph" w:customStyle="1" w:styleId="MHZPtekstpodstawowy">
    <w:name w:val="MHZP_tekst podstawowy"/>
    <w:basedOn w:val="Normalny"/>
    <w:link w:val="MHZPtekstpodstawowyZnak"/>
    <w:qFormat/>
    <w:rsid w:val="00DC0F2A"/>
    <w:pPr>
      <w:ind w:firstLine="708"/>
      <w:jc w:val="both"/>
    </w:pPr>
    <w:rPr>
      <w:rFonts w:eastAsia="Times New Roman"/>
      <w:iCs/>
      <w:color w:val="808080"/>
      <w:sz w:val="24"/>
      <w:szCs w:val="20"/>
      <w:shd w:val="clear" w:color="auto" w:fill="FFFFFF"/>
      <w:lang w:val="en-US"/>
    </w:rPr>
  </w:style>
  <w:style w:type="paragraph" w:customStyle="1" w:styleId="MHZPadresat">
    <w:name w:val="MHZP_adresat"/>
    <w:basedOn w:val="Normalny"/>
    <w:link w:val="MHZPadresatZnak"/>
    <w:qFormat/>
    <w:rsid w:val="00DC0F2A"/>
    <w:pPr>
      <w:spacing w:after="0" w:line="240" w:lineRule="auto"/>
      <w:ind w:left="2880" w:firstLine="720"/>
      <w:jc w:val="right"/>
    </w:pPr>
    <w:rPr>
      <w:color w:val="A6A6A6"/>
      <w:lang w:val="x-none"/>
    </w:rPr>
  </w:style>
  <w:style w:type="character" w:customStyle="1" w:styleId="MHZPtekstpodstawowyZnak">
    <w:name w:val="MHZP_tekst podstawowy Znak"/>
    <w:link w:val="MHZPtekstpodstawowy"/>
    <w:rsid w:val="00DC0F2A"/>
    <w:rPr>
      <w:rFonts w:ascii="Calibri" w:eastAsia="Times New Roman" w:hAnsi="Calibri" w:cs="Calibri"/>
      <w:iCs/>
      <w:color w:val="808080"/>
      <w:sz w:val="24"/>
      <w:lang w:val="en-US" w:eastAsia="en-US"/>
    </w:rPr>
  </w:style>
  <w:style w:type="paragraph" w:customStyle="1" w:styleId="MHZPdataisygnatura">
    <w:name w:val="MHZP_data i sygnatura"/>
    <w:basedOn w:val="Normalny"/>
    <w:link w:val="MHZPdataisygnaturaZnak"/>
    <w:rsid w:val="00DC0F2A"/>
    <w:pPr>
      <w:spacing w:line="240" w:lineRule="auto"/>
      <w:jc w:val="right"/>
    </w:pPr>
    <w:rPr>
      <w:color w:val="A6A6A6"/>
      <w:sz w:val="20"/>
      <w:lang w:val="x-none"/>
    </w:rPr>
  </w:style>
  <w:style w:type="character" w:customStyle="1" w:styleId="MHZPadresatZnak">
    <w:name w:val="MHZP_adresat Znak"/>
    <w:link w:val="MHZPadresat"/>
    <w:rsid w:val="00DC0F2A"/>
    <w:rPr>
      <w:rFonts w:cs="Calibri"/>
      <w:color w:val="A6A6A6"/>
      <w:sz w:val="22"/>
      <w:szCs w:val="22"/>
      <w:lang w:eastAsia="en-US"/>
    </w:rPr>
  </w:style>
  <w:style w:type="paragraph" w:customStyle="1" w:styleId="MHZPdata">
    <w:name w:val="MHZP_data"/>
    <w:basedOn w:val="MHZPdataisygnatura"/>
    <w:link w:val="MHZPdataZnak"/>
    <w:qFormat/>
    <w:rsid w:val="00DC0F2A"/>
  </w:style>
  <w:style w:type="character" w:customStyle="1" w:styleId="MHZPdataisygnaturaZnak">
    <w:name w:val="MHZP_data i sygnatura Znak"/>
    <w:link w:val="MHZPdataisygnatura"/>
    <w:rsid w:val="00DC0F2A"/>
    <w:rPr>
      <w:rFonts w:cs="Calibri"/>
      <w:color w:val="A6A6A6"/>
      <w:szCs w:val="22"/>
      <w:lang w:eastAsia="en-US"/>
    </w:rPr>
  </w:style>
  <w:style w:type="paragraph" w:customStyle="1" w:styleId="MHZPsygnatura">
    <w:name w:val="MHZP_sygnatura"/>
    <w:basedOn w:val="MHZPdataisygnatura"/>
    <w:link w:val="MHZPsygnaturaZnak"/>
    <w:qFormat/>
    <w:rsid w:val="00DC0F2A"/>
    <w:pPr>
      <w:jc w:val="left"/>
    </w:pPr>
  </w:style>
  <w:style w:type="character" w:customStyle="1" w:styleId="MHZPdataZnak">
    <w:name w:val="MHZP_data Znak"/>
    <w:basedOn w:val="MHZPdataisygnaturaZnak"/>
    <w:link w:val="MHZPdata"/>
    <w:rsid w:val="00DC0F2A"/>
    <w:rPr>
      <w:rFonts w:cs="Calibri"/>
      <w:color w:val="A6A6A6"/>
      <w:szCs w:val="22"/>
      <w:lang w:eastAsia="en-US"/>
    </w:rPr>
  </w:style>
  <w:style w:type="paragraph" w:customStyle="1" w:styleId="MHZPpodpisnadawcy">
    <w:name w:val="MHZP_podpis nadawcy"/>
    <w:basedOn w:val="Normalny"/>
    <w:link w:val="MHZPpodpisnadawcyZnak"/>
    <w:qFormat/>
    <w:rsid w:val="00DC0F2A"/>
    <w:pPr>
      <w:spacing w:after="0" w:line="240" w:lineRule="auto"/>
      <w:ind w:left="6360" w:firstLine="12"/>
      <w:jc w:val="right"/>
    </w:pPr>
    <w:rPr>
      <w:i/>
      <w:color w:val="A6A6A6"/>
      <w:lang w:val="x-none"/>
    </w:rPr>
  </w:style>
  <w:style w:type="character" w:customStyle="1" w:styleId="MHZPsygnaturaZnak">
    <w:name w:val="MHZP_sygnatura Znak"/>
    <w:basedOn w:val="MHZPdataisygnaturaZnak"/>
    <w:link w:val="MHZPsygnatura"/>
    <w:rsid w:val="00DC0F2A"/>
    <w:rPr>
      <w:rFonts w:cs="Calibri"/>
      <w:color w:val="A6A6A6"/>
      <w:szCs w:val="22"/>
      <w:lang w:eastAsia="en-US"/>
    </w:rPr>
  </w:style>
  <w:style w:type="paragraph" w:styleId="Bezodstpw">
    <w:name w:val="No Spacing"/>
    <w:uiPriority w:val="1"/>
    <w:rsid w:val="00BD18E5"/>
    <w:rPr>
      <w:sz w:val="22"/>
      <w:szCs w:val="22"/>
      <w:lang w:eastAsia="en-US"/>
    </w:rPr>
  </w:style>
  <w:style w:type="character" w:customStyle="1" w:styleId="MHZPpodpisnadawcyZnak">
    <w:name w:val="MHZP_podpis nadawcy Znak"/>
    <w:link w:val="MHZPpodpisnadawcy"/>
    <w:rsid w:val="00DC0F2A"/>
    <w:rPr>
      <w:rFonts w:cs="Calibri"/>
      <w:i/>
      <w:color w:val="A6A6A6"/>
      <w:sz w:val="22"/>
      <w:szCs w:val="22"/>
      <w:lang w:eastAsia="en-US"/>
    </w:rPr>
  </w:style>
  <w:style w:type="paragraph" w:customStyle="1" w:styleId="Kolorowalistaakcent11">
    <w:name w:val="Kolorowa lista — akcent 11"/>
    <w:basedOn w:val="Normalny"/>
    <w:qFormat/>
    <w:rsid w:val="00C57727"/>
    <w:pPr>
      <w:suppressAutoHyphens/>
      <w:spacing w:after="0" w:line="240" w:lineRule="auto"/>
      <w:ind w:left="720"/>
    </w:pPr>
    <w:rPr>
      <w:lang w:eastAsia="he-IL" w:bidi="he-I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7727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val="en-US" w:eastAsia="ar-SA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C57727"/>
    <w:rPr>
      <w:rFonts w:ascii="Times New Roman" w:eastAsia="Times New Roman" w:hAnsi="Times New Roman"/>
      <w:lang w:val="en-US" w:eastAsia="ar-SA"/>
    </w:rPr>
  </w:style>
  <w:style w:type="character" w:styleId="Odwoanieprzypisudolnego">
    <w:name w:val="footnote reference"/>
    <w:uiPriority w:val="99"/>
    <w:semiHidden/>
    <w:unhideWhenUsed/>
    <w:rsid w:val="00C57727"/>
    <w:rPr>
      <w:vertAlign w:val="superscript"/>
    </w:rPr>
  </w:style>
  <w:style w:type="paragraph" w:customStyle="1" w:styleId="rodkowy-akap">
    <w:name w:val="środkowy-akap"/>
    <w:basedOn w:val="Normalny"/>
    <w:link w:val="rodkowy-akapZnak"/>
    <w:qFormat/>
    <w:rsid w:val="00F95647"/>
    <w:pPr>
      <w:spacing w:after="120"/>
      <w:ind w:left="431"/>
    </w:pPr>
    <w:rPr>
      <w:rFonts w:eastAsia="Times New Roman"/>
    </w:rPr>
  </w:style>
  <w:style w:type="paragraph" w:customStyle="1" w:styleId="stopka1">
    <w:name w:val="stopka"/>
    <w:basedOn w:val="Normalny"/>
    <w:link w:val="stopkaZnak0"/>
    <w:qFormat/>
    <w:rsid w:val="00F95647"/>
    <w:pPr>
      <w:spacing w:after="0" w:line="240" w:lineRule="auto"/>
      <w:ind w:left="431"/>
    </w:pPr>
  </w:style>
  <w:style w:type="character" w:customStyle="1" w:styleId="rodkowy-akapZnak">
    <w:name w:val="środkowy-akap Znak"/>
    <w:link w:val="rodkowy-akap"/>
    <w:rsid w:val="00574ADA"/>
    <w:rPr>
      <w:rFonts w:eastAsia="Times New Roman"/>
      <w:sz w:val="22"/>
      <w:szCs w:val="22"/>
      <w:lang w:eastAsia="en-US" w:bidi="ar-SA"/>
    </w:rPr>
  </w:style>
  <w:style w:type="character" w:customStyle="1" w:styleId="stopkaZnak0">
    <w:name w:val="stopka Znak"/>
    <w:link w:val="stopka1"/>
    <w:rsid w:val="00574ADA"/>
    <w:rPr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jpeg"/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12</Pages>
  <Words>1808</Words>
  <Characters>10852</Characters>
  <Application>Microsoft Office Word</Application>
  <DocSecurity>0</DocSecurity>
  <Lines>90</Lines>
  <Paragraphs>25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MHZP</Company>
  <LinksUpToDate>false</LinksUpToDate>
  <CharactersWithSpaces>12635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Izabela Gaworska</dc:creator>
  <cp:lastModifiedBy>Kwiatkowski Karol</cp:lastModifiedBy>
  <cp:revision>12</cp:revision>
  <cp:lastPrinted>2014-09-11T14:22:00Z</cp:lastPrinted>
  <dcterms:created xsi:type="dcterms:W3CDTF">2014-09-16T12:27:00Z</dcterms:created>
  <dcterms:modified xsi:type="dcterms:W3CDTF">2014-09-19T14:46:00Z</dcterms:modified>
</cp:coreProperties>
</file>