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36"/>
        <w:gridCol w:w="8262"/>
      </w:tblGrid>
      <w:tr w:rsidR="00646261" w:rsidRPr="009B1E78" w:rsidTr="00851FFD">
        <w:trPr>
          <w:trHeight w:val="853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261" w:rsidRPr="009B1E78" w:rsidRDefault="00501E50" w:rsidP="00851FF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Wartość obiektu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261" w:rsidRPr="009B1E78" w:rsidRDefault="00646261" w:rsidP="00851FFD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646261" w:rsidRPr="009B1E78" w:rsidRDefault="00646261" w:rsidP="00851FFD">
            <w:pPr>
              <w:pStyle w:val="Akapitzlist1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Zabezpieczenie</w:t>
            </w:r>
            <w:r w:rsidRPr="009B1E78">
              <w:rPr>
                <w:rFonts w:ascii="Calibri" w:hAnsi="Calibri" w:cs="Calibri"/>
                <w:b/>
              </w:rPr>
              <w:t xml:space="preserve"> Gablot oraz Sposób</w:t>
            </w:r>
            <w:r>
              <w:rPr>
                <w:rFonts w:ascii="Calibri" w:hAnsi="Calibri" w:cs="Calibri"/>
                <w:b/>
              </w:rPr>
              <w:t xml:space="preserve"> Zabezpieczenia</w:t>
            </w:r>
            <w:r w:rsidRPr="009B1E78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Montażu Obiektów</w:t>
            </w:r>
          </w:p>
        </w:tc>
      </w:tr>
      <w:tr w:rsidR="00646261" w:rsidRPr="009B1E78" w:rsidTr="00851FFD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261" w:rsidRPr="009B1E78" w:rsidRDefault="00646261" w:rsidP="00851FFD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646261" w:rsidRPr="009B1E78" w:rsidRDefault="00501E50" w:rsidP="00851FF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powyżej 200 tys. PLN</w:t>
            </w:r>
          </w:p>
          <w:p w:rsidR="00646261" w:rsidRPr="009B1E78" w:rsidRDefault="00646261" w:rsidP="00851FF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 w:rsidRPr="00293DA0">
              <w:rPr>
                <w:rFonts w:ascii="Calibri" w:hAnsi="Calibri" w:cs="Calibri"/>
              </w:rPr>
              <w:t>konstrukcja z materiałów zapewn</w:t>
            </w:r>
            <w:r>
              <w:rPr>
                <w:rFonts w:ascii="Calibri" w:hAnsi="Calibri" w:cs="Calibri"/>
              </w:rPr>
              <w:t>iających stabilność i wytrzymałość na włamanie.</w:t>
            </w:r>
            <w:r w:rsidRPr="00293DA0">
              <w:rPr>
                <w:rFonts w:ascii="Calibri" w:hAnsi="Calibri" w:cs="Calibri"/>
              </w:rPr>
              <w:t xml:space="preserve"> Możliwość przytwierdzenia do podłoża lub zablokowania utrudniającego zmianę położenia. Przeszklenie ze szkła o zwiększonej odporności na przebicie i rozbicie minimum w klasie P</w:t>
            </w:r>
            <w:r>
              <w:rPr>
                <w:rFonts w:ascii="Calibri" w:hAnsi="Calibri" w:cs="Calibri"/>
              </w:rPr>
              <w:t>3</w:t>
            </w:r>
            <w:r w:rsidRPr="00293DA0">
              <w:rPr>
                <w:rFonts w:ascii="Calibri" w:hAnsi="Calibri" w:cs="Calibri"/>
              </w:rPr>
              <w:t xml:space="preserve">A zgodnie z </w:t>
            </w:r>
            <w:r>
              <w:rPr>
                <w:rFonts w:ascii="Calibri" w:hAnsi="Calibri" w:cs="Calibri"/>
              </w:rPr>
              <w:br/>
            </w:r>
            <w:r w:rsidRPr="00293DA0">
              <w:rPr>
                <w:rFonts w:ascii="Calibri" w:hAnsi="Calibri" w:cs="Calibri"/>
              </w:rPr>
              <w:t xml:space="preserve">PN-EN 356. 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zamknięcie w systemie zamka posiadającego certyfikaty potwierdzające posiadanie jednej z klas odporności na włamanie zgodnie z PN EN 12209.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 w:rsidRPr="00293DA0">
              <w:rPr>
                <w:rFonts w:ascii="Calibri" w:hAnsi="Calibri" w:cs="Calibri"/>
              </w:rPr>
              <w:t>gablota uszczelniona za pomocą uszczelki z neutralnego silikonu lub uszczelki gumowej (nie zawierające siarki jako środka wulkanizującego).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obiekty</w:t>
            </w:r>
            <w:r w:rsidRPr="009B1E78">
              <w:rPr>
                <w:rFonts w:ascii="Calibri" w:hAnsi="Calibri" w:cs="Calibri"/>
              </w:rPr>
              <w:t xml:space="preserve"> oprawione w  ramy powinny zostać bezpiecznie umocowane na ścianach za pomocą </w:t>
            </w:r>
            <w:r>
              <w:rPr>
                <w:rFonts w:ascii="Calibri" w:hAnsi="Calibri" w:cs="Calibri"/>
              </w:rPr>
              <w:t xml:space="preserve">systemu uniemożliwiającego </w:t>
            </w:r>
            <w:r w:rsidRPr="009B1E78">
              <w:rPr>
                <w:rFonts w:ascii="Calibri" w:hAnsi="Calibri" w:cs="Calibri"/>
              </w:rPr>
              <w:t>zdjęcie ze ściany przez osoby niepowołane.</w:t>
            </w:r>
          </w:p>
          <w:p w:rsidR="00646261" w:rsidRPr="009B1E78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9B1E78">
              <w:rPr>
                <w:rFonts w:ascii="Calibri" w:hAnsi="Calibri" w:cs="Calibri"/>
              </w:rPr>
              <w:t>ontaż</w:t>
            </w:r>
            <w:r>
              <w:rPr>
                <w:rFonts w:ascii="Calibri" w:hAnsi="Calibri" w:cs="Calibri"/>
              </w:rPr>
              <w:t>/demontaż</w:t>
            </w:r>
            <w:r w:rsidRPr="009B1E7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obiektów jest</w:t>
            </w:r>
            <w:r w:rsidRPr="009B1E78">
              <w:rPr>
                <w:rFonts w:ascii="Calibri" w:hAnsi="Calibri" w:cs="Calibri"/>
              </w:rPr>
              <w:t xml:space="preserve"> każdorazowo konsultowany z konserwatorem muzealnym.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46261" w:rsidRPr="009B1E78" w:rsidTr="00851FFD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261" w:rsidRPr="009B1E78" w:rsidRDefault="00646261" w:rsidP="00851FFD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646261" w:rsidRPr="009B1E78" w:rsidRDefault="00501E50" w:rsidP="00851FF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 – 200 tys. PLN</w:t>
            </w:r>
          </w:p>
          <w:p w:rsidR="00646261" w:rsidRPr="009B1E78" w:rsidRDefault="00646261" w:rsidP="00851FF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 w:rsidRPr="00293DA0">
              <w:rPr>
                <w:rFonts w:ascii="Calibri" w:hAnsi="Calibri" w:cs="Calibri"/>
              </w:rPr>
              <w:t>konstrukcja z materiałów zapewn</w:t>
            </w:r>
            <w:r>
              <w:rPr>
                <w:rFonts w:ascii="Calibri" w:hAnsi="Calibri" w:cs="Calibri"/>
              </w:rPr>
              <w:t>iających stabilność i wytrzymałość na włamanie.</w:t>
            </w:r>
            <w:r w:rsidRPr="00293DA0">
              <w:rPr>
                <w:rFonts w:ascii="Calibri" w:hAnsi="Calibri" w:cs="Calibri"/>
              </w:rPr>
              <w:t xml:space="preserve"> Możliwość przytwierdzenia do podłoża lub zablokowania utrudniającego zmianę położenia. Przeszklenie ze szkła o zwiększonej odporności na przebicie i rozbicie minimum w klasie P</w:t>
            </w:r>
            <w:r>
              <w:rPr>
                <w:rFonts w:ascii="Calibri" w:hAnsi="Calibri" w:cs="Calibri"/>
              </w:rPr>
              <w:t>2</w:t>
            </w:r>
            <w:r w:rsidRPr="00293DA0">
              <w:rPr>
                <w:rFonts w:ascii="Calibri" w:hAnsi="Calibri" w:cs="Calibri"/>
              </w:rPr>
              <w:t xml:space="preserve">A zgodnie z </w:t>
            </w:r>
            <w:r>
              <w:rPr>
                <w:rFonts w:ascii="Calibri" w:hAnsi="Calibri" w:cs="Calibri"/>
              </w:rPr>
              <w:br/>
            </w:r>
            <w:r w:rsidRPr="00293DA0">
              <w:rPr>
                <w:rFonts w:ascii="Calibri" w:hAnsi="Calibri" w:cs="Calibri"/>
              </w:rPr>
              <w:t xml:space="preserve">PN-EN 356. 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zamknięcie w systemie zamka posiadającego certyfikaty potwierdzające posiadanie jednej z klas odporności na włamanie zgodnie z PN EN 12209.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 w:rsidRPr="00293DA0">
              <w:rPr>
                <w:rFonts w:ascii="Calibri" w:hAnsi="Calibri" w:cs="Calibri"/>
              </w:rPr>
              <w:t>gablota uszczelniona za pomocą uszczelki z neutralnego silikonu lub uszczelki gumowej (nie zawierające siarki jako środka wulkanizującego).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obiekty</w:t>
            </w:r>
            <w:r w:rsidRPr="009B1E78">
              <w:rPr>
                <w:rFonts w:ascii="Calibri" w:hAnsi="Calibri" w:cs="Calibri"/>
              </w:rPr>
              <w:t xml:space="preserve"> oprawione w  ramy powinny zostać bezpiecznie umocowane na ścianach za pomocą </w:t>
            </w:r>
            <w:r>
              <w:rPr>
                <w:rFonts w:ascii="Calibri" w:hAnsi="Calibri" w:cs="Calibri"/>
              </w:rPr>
              <w:t xml:space="preserve">systemu uniemożliwiającego </w:t>
            </w:r>
            <w:r w:rsidRPr="009B1E78">
              <w:rPr>
                <w:rFonts w:ascii="Calibri" w:hAnsi="Calibri" w:cs="Calibri"/>
              </w:rPr>
              <w:t>zdjęcie ze ściany przez osoby niepowołane.</w:t>
            </w:r>
          </w:p>
          <w:p w:rsidR="00646261" w:rsidRPr="009B1E78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9B1E78">
              <w:rPr>
                <w:rFonts w:ascii="Calibri" w:hAnsi="Calibri" w:cs="Calibri"/>
              </w:rPr>
              <w:t>ontaż</w:t>
            </w:r>
            <w:r>
              <w:rPr>
                <w:rFonts w:ascii="Calibri" w:hAnsi="Calibri" w:cs="Calibri"/>
              </w:rPr>
              <w:t>/demontaż</w:t>
            </w:r>
            <w:r w:rsidRPr="009B1E7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obiektów jest</w:t>
            </w:r>
            <w:r w:rsidRPr="009B1E78">
              <w:rPr>
                <w:rFonts w:ascii="Calibri" w:hAnsi="Calibri" w:cs="Calibri"/>
              </w:rPr>
              <w:t xml:space="preserve"> każdorazowo konsultowany z konserwatorem muzealnym.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46261" w:rsidRPr="009B1E78" w:rsidTr="00851FFD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261" w:rsidRPr="009B1E78" w:rsidRDefault="00646261" w:rsidP="00851FFD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646261" w:rsidRPr="009B1E78" w:rsidRDefault="00501E50" w:rsidP="00851FF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 – 100 tys. PLN</w:t>
            </w:r>
          </w:p>
          <w:p w:rsidR="00646261" w:rsidRPr="009B1E78" w:rsidRDefault="00646261" w:rsidP="00851FF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 w:rsidRPr="00293DA0">
              <w:rPr>
                <w:rFonts w:ascii="Calibri" w:hAnsi="Calibri" w:cs="Calibri"/>
              </w:rPr>
              <w:t>konstrukcja z materiałów zapewn</w:t>
            </w:r>
            <w:r>
              <w:rPr>
                <w:rFonts w:ascii="Calibri" w:hAnsi="Calibri" w:cs="Calibri"/>
              </w:rPr>
              <w:t>iających stabilność i wytrzymałość na włamanie.</w:t>
            </w:r>
            <w:r w:rsidRPr="00293DA0">
              <w:rPr>
                <w:rFonts w:ascii="Calibri" w:hAnsi="Calibri" w:cs="Calibri"/>
              </w:rPr>
              <w:t xml:space="preserve"> Możliwość przytwierdzenia do podłoża lub zablokowania utrudniającego zmianę położenia. Przeszklenie ze szkła o zwiększonej odporności na przebicie i rozbicie minimum w klasie P</w:t>
            </w:r>
            <w:r>
              <w:rPr>
                <w:rFonts w:ascii="Calibri" w:hAnsi="Calibri" w:cs="Calibri"/>
              </w:rPr>
              <w:t>2</w:t>
            </w:r>
            <w:r w:rsidRPr="00293DA0">
              <w:rPr>
                <w:rFonts w:ascii="Calibri" w:hAnsi="Calibri" w:cs="Calibri"/>
              </w:rPr>
              <w:t xml:space="preserve">A zgodnie z </w:t>
            </w:r>
            <w:r>
              <w:rPr>
                <w:rFonts w:ascii="Calibri" w:hAnsi="Calibri" w:cs="Calibri"/>
              </w:rPr>
              <w:br/>
            </w:r>
            <w:r w:rsidRPr="00293DA0">
              <w:rPr>
                <w:rFonts w:ascii="Calibri" w:hAnsi="Calibri" w:cs="Calibri"/>
              </w:rPr>
              <w:t xml:space="preserve">PN-EN 356. 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zamknięcie za pomocą zamka lub innego systemu uniemożliwiającego zdjęcie pokrywy lub zamknięcia gabloty bez narzędzi.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 w:rsidRPr="00293DA0">
              <w:rPr>
                <w:rFonts w:ascii="Calibri" w:hAnsi="Calibri" w:cs="Calibri"/>
              </w:rPr>
              <w:t>gablota uszczelniona za pomocą uszczelki z neutralnego silikonu lub uszczelki gumowej (nie zawierające siarki jako środka wulkanizującego).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obiekty</w:t>
            </w:r>
            <w:r w:rsidRPr="009B1E78">
              <w:rPr>
                <w:rFonts w:ascii="Calibri" w:hAnsi="Calibri" w:cs="Calibri"/>
              </w:rPr>
              <w:t xml:space="preserve"> oprawione w  ramy powinny zostać bezpiecznie umocowane na ścianach za pomocą </w:t>
            </w:r>
            <w:r>
              <w:rPr>
                <w:rFonts w:ascii="Calibri" w:hAnsi="Calibri" w:cs="Calibri"/>
              </w:rPr>
              <w:t xml:space="preserve">systemu uniemożliwiającego </w:t>
            </w:r>
            <w:r w:rsidRPr="009B1E78">
              <w:rPr>
                <w:rFonts w:ascii="Calibri" w:hAnsi="Calibri" w:cs="Calibri"/>
              </w:rPr>
              <w:t>zdjęcie ze ściany przez osoby niepowołane.</w:t>
            </w:r>
          </w:p>
          <w:p w:rsidR="00646261" w:rsidRPr="009B1E78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9B1E78">
              <w:rPr>
                <w:rFonts w:ascii="Calibri" w:hAnsi="Calibri" w:cs="Calibri"/>
              </w:rPr>
              <w:t>ontaż</w:t>
            </w:r>
            <w:r>
              <w:rPr>
                <w:rFonts w:ascii="Calibri" w:hAnsi="Calibri" w:cs="Calibri"/>
              </w:rPr>
              <w:t>/demontaż</w:t>
            </w:r>
            <w:r w:rsidRPr="009B1E7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obiektów jest</w:t>
            </w:r>
            <w:r w:rsidRPr="009B1E78">
              <w:rPr>
                <w:rFonts w:ascii="Calibri" w:hAnsi="Calibri" w:cs="Calibri"/>
              </w:rPr>
              <w:t xml:space="preserve"> każdorazowo konsultowany z konserwatorem muzealnym.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46261" w:rsidRPr="009B1E78" w:rsidTr="00851FFD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261" w:rsidRPr="009B1E78" w:rsidRDefault="00646261" w:rsidP="00851FFD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646261" w:rsidRPr="009B1E78" w:rsidRDefault="00501E50" w:rsidP="00851FF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 20 tys. PLN</w:t>
            </w:r>
            <w:bookmarkStart w:id="0" w:name="_GoBack"/>
            <w:bookmarkEnd w:id="0"/>
          </w:p>
          <w:p w:rsidR="00646261" w:rsidRPr="009B1E78" w:rsidRDefault="00646261" w:rsidP="00851FF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 w:rsidRPr="00293DA0">
              <w:rPr>
                <w:rFonts w:ascii="Calibri" w:hAnsi="Calibri" w:cs="Calibri"/>
              </w:rPr>
              <w:lastRenderedPageBreak/>
              <w:t>konstrukcja z materiałów zapewn</w:t>
            </w:r>
            <w:r>
              <w:rPr>
                <w:rFonts w:ascii="Calibri" w:hAnsi="Calibri" w:cs="Calibri"/>
              </w:rPr>
              <w:t xml:space="preserve">iających stabilność i wytrzymałość na </w:t>
            </w:r>
            <w:r>
              <w:rPr>
                <w:rFonts w:ascii="Calibri" w:hAnsi="Calibri" w:cs="Calibri"/>
              </w:rPr>
              <w:lastRenderedPageBreak/>
              <w:t>włamanie.</w:t>
            </w:r>
            <w:r w:rsidRPr="00293DA0">
              <w:rPr>
                <w:rFonts w:ascii="Calibri" w:hAnsi="Calibri" w:cs="Calibri"/>
              </w:rPr>
              <w:t xml:space="preserve"> Możliwość przytwierdzenia do podłoża lub zablokowania utrudniającego zmianę położenia. Przeszklenie ze szkła o zwiększonej odporności na przebicie i rozbicie minimum w klasie P</w:t>
            </w:r>
            <w:r>
              <w:rPr>
                <w:rFonts w:ascii="Calibri" w:hAnsi="Calibri" w:cs="Calibri"/>
              </w:rPr>
              <w:t>1</w:t>
            </w:r>
            <w:r w:rsidRPr="00293DA0">
              <w:rPr>
                <w:rFonts w:ascii="Calibri" w:hAnsi="Calibri" w:cs="Calibri"/>
              </w:rPr>
              <w:t xml:space="preserve">A zgodnie </w:t>
            </w:r>
            <w:r>
              <w:rPr>
                <w:rFonts w:ascii="Calibri" w:hAnsi="Calibri" w:cs="Calibri"/>
              </w:rPr>
              <w:br/>
            </w:r>
            <w:r w:rsidRPr="00293DA0">
              <w:rPr>
                <w:rFonts w:ascii="Calibri" w:hAnsi="Calibri" w:cs="Calibri"/>
              </w:rPr>
              <w:t xml:space="preserve">z PN-EN 356. 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zamknięcie zawierające blokadę otwarcia, zdjęcia lub przesunięcia zastosowanego zamknięcia.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 w:rsidRPr="00293DA0">
              <w:rPr>
                <w:rFonts w:ascii="Calibri" w:hAnsi="Calibri" w:cs="Calibri"/>
              </w:rPr>
              <w:t>gablota uszczelniona za pomocą uszczelki z neutralnego silikonu lub uszczelki gumowej (nie zawierające siarki jako środka wulkanizującego).</w:t>
            </w:r>
          </w:p>
          <w:p w:rsidR="00646261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obiekty</w:t>
            </w:r>
            <w:r w:rsidRPr="009B1E78">
              <w:rPr>
                <w:rFonts w:ascii="Calibri" w:hAnsi="Calibri" w:cs="Calibri"/>
              </w:rPr>
              <w:t xml:space="preserve"> oprawione w  ramy powinny zostać bezpiecznie umocowane na ścianach za pomocą </w:t>
            </w:r>
            <w:r>
              <w:rPr>
                <w:rFonts w:ascii="Calibri" w:hAnsi="Calibri" w:cs="Calibri"/>
              </w:rPr>
              <w:t xml:space="preserve">systemu uniemożliwiającego </w:t>
            </w:r>
            <w:r w:rsidRPr="009B1E78">
              <w:rPr>
                <w:rFonts w:ascii="Calibri" w:hAnsi="Calibri" w:cs="Calibri"/>
              </w:rPr>
              <w:t>zdjęcie ze ściany przez osoby niepowołane.</w:t>
            </w:r>
          </w:p>
          <w:p w:rsidR="00646261" w:rsidRPr="009B1E78" w:rsidRDefault="00646261" w:rsidP="00646261">
            <w:pPr>
              <w:numPr>
                <w:ilvl w:val="0"/>
                <w:numId w:val="1"/>
              </w:numPr>
              <w:ind w:left="456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Pr="009B1E78">
              <w:rPr>
                <w:rFonts w:ascii="Calibri" w:hAnsi="Calibri" w:cs="Calibri"/>
              </w:rPr>
              <w:t>ontaż</w:t>
            </w:r>
            <w:r>
              <w:rPr>
                <w:rFonts w:ascii="Calibri" w:hAnsi="Calibri" w:cs="Calibri"/>
              </w:rPr>
              <w:t>/demontaż</w:t>
            </w:r>
            <w:r w:rsidRPr="009B1E7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obiektów jest</w:t>
            </w:r>
            <w:r w:rsidRPr="009B1E78">
              <w:rPr>
                <w:rFonts w:ascii="Calibri" w:hAnsi="Calibri" w:cs="Calibri"/>
              </w:rPr>
              <w:t xml:space="preserve"> każdorazowo konsultowany z konserwatorem muzealnym.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:rsidR="00F44648" w:rsidRDefault="00F44648"/>
    <w:sectPr w:rsidR="00F4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A7054"/>
    <w:multiLevelType w:val="hybridMultilevel"/>
    <w:tmpl w:val="21A04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61"/>
    <w:rsid w:val="00501E50"/>
    <w:rsid w:val="00646261"/>
    <w:rsid w:val="00F4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2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462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2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462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Witkowska Ewa</dc:creator>
  <cp:lastModifiedBy>Witkowska Ewa</cp:lastModifiedBy>
  <cp:revision>2</cp:revision>
  <dcterms:created xsi:type="dcterms:W3CDTF">2019-07-04T13:04:00Z</dcterms:created>
  <dcterms:modified xsi:type="dcterms:W3CDTF">2019-07-04T14:13:00Z</dcterms:modified>
</cp:coreProperties>
</file>