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3D2A6" w14:textId="0F43BF25" w:rsidR="007E6ED5" w:rsidRDefault="007E6ED5" w:rsidP="007E6ED5">
      <w:pPr>
        <w:spacing w:line="276" w:lineRule="auto"/>
        <w:rPr>
          <w:rFonts w:asciiTheme="minorHAnsi" w:hAnsiTheme="minorHAnsi"/>
          <w:color w:val="FF0000"/>
          <w:sz w:val="22"/>
          <w:szCs w:val="22"/>
        </w:rPr>
      </w:pPr>
      <w:bookmarkStart w:id="0" w:name="_GoBack"/>
      <w:bookmarkEnd w:id="0"/>
    </w:p>
    <w:p w14:paraId="3508B985" w14:textId="6EE6980E" w:rsidR="005404A3" w:rsidRPr="005404A3" w:rsidRDefault="005404A3" w:rsidP="005404A3">
      <w:pPr>
        <w:spacing w:line="276" w:lineRule="auto"/>
        <w:jc w:val="center"/>
        <w:rPr>
          <w:rFonts w:asciiTheme="minorHAnsi" w:hAnsiTheme="minorHAnsi"/>
          <w:b/>
          <w:sz w:val="22"/>
          <w:szCs w:val="22"/>
        </w:rPr>
      </w:pPr>
      <w:r w:rsidRPr="005404A3">
        <w:rPr>
          <w:rFonts w:asciiTheme="minorHAnsi" w:hAnsiTheme="minorHAnsi"/>
          <w:b/>
          <w:sz w:val="22"/>
          <w:szCs w:val="22"/>
        </w:rPr>
        <w:t xml:space="preserve">ISTOTNE POSTANOWIENIA UMOWY </w:t>
      </w:r>
    </w:p>
    <w:p w14:paraId="1AA0641D" w14:textId="77777777" w:rsidR="005404A3" w:rsidRDefault="005404A3" w:rsidP="005404A3">
      <w:pPr>
        <w:spacing w:line="276" w:lineRule="auto"/>
        <w:rPr>
          <w:rFonts w:asciiTheme="minorHAnsi" w:hAnsiTheme="minorHAnsi"/>
          <w:b/>
          <w:sz w:val="22"/>
          <w:szCs w:val="22"/>
        </w:rPr>
      </w:pPr>
    </w:p>
    <w:p w14:paraId="21D155E2" w14:textId="7DBEC534" w:rsidR="007E6ED5" w:rsidRDefault="007E6ED5" w:rsidP="009B4A15">
      <w:pPr>
        <w:spacing w:line="276" w:lineRule="auto"/>
        <w:rPr>
          <w:rFonts w:asciiTheme="minorHAnsi" w:hAnsiTheme="minorHAnsi"/>
          <w:b/>
          <w:sz w:val="22"/>
          <w:szCs w:val="22"/>
        </w:rPr>
      </w:pPr>
      <w:r w:rsidRPr="007E6ED5">
        <w:rPr>
          <w:rFonts w:asciiTheme="minorHAnsi" w:hAnsiTheme="minorHAnsi"/>
          <w:b/>
          <w:sz w:val="22"/>
          <w:szCs w:val="22"/>
        </w:rPr>
        <w:t>Przedmiot Umowy</w:t>
      </w:r>
    </w:p>
    <w:p w14:paraId="02DBEA64" w14:textId="28492FF5" w:rsidR="001B610B" w:rsidRDefault="00553321" w:rsidP="001B610B">
      <w:pPr>
        <w:pStyle w:val="Akapitzlist"/>
        <w:numPr>
          <w:ilvl w:val="0"/>
          <w:numId w:val="17"/>
        </w:numPr>
        <w:spacing w:line="276" w:lineRule="auto"/>
        <w:rPr>
          <w:rFonts w:asciiTheme="minorHAnsi" w:hAnsiTheme="minorHAnsi"/>
          <w:sz w:val="22"/>
          <w:szCs w:val="22"/>
        </w:rPr>
      </w:pPr>
      <w:r w:rsidRPr="005056F0">
        <w:rPr>
          <w:rFonts w:asciiTheme="minorHAnsi" w:hAnsiTheme="minorHAnsi" w:cstheme="minorHAnsi"/>
          <w:bCs/>
          <w:iCs/>
          <w:sz w:val="22"/>
          <w:szCs w:val="22"/>
        </w:rPr>
        <w:t>Wykonawca</w:t>
      </w:r>
      <w:r w:rsidR="00915945" w:rsidRPr="005056F0">
        <w:rPr>
          <w:rFonts w:asciiTheme="minorHAnsi" w:hAnsiTheme="minorHAnsi" w:cstheme="minorHAnsi"/>
          <w:bCs/>
          <w:iCs/>
          <w:sz w:val="22"/>
          <w:szCs w:val="22"/>
        </w:rPr>
        <w:t xml:space="preserve"> zobowiązuje się do </w:t>
      </w:r>
      <w:r w:rsidR="001B610B">
        <w:rPr>
          <w:rFonts w:asciiTheme="minorHAnsi" w:hAnsiTheme="minorHAnsi" w:cstheme="minorHAnsi"/>
          <w:sz w:val="22"/>
          <w:szCs w:val="22"/>
        </w:rPr>
        <w:t xml:space="preserve">wykonania </w:t>
      </w:r>
      <w:r w:rsidR="00915945" w:rsidRPr="005056F0">
        <w:rPr>
          <w:rFonts w:asciiTheme="minorHAnsi" w:hAnsiTheme="minorHAnsi" w:cstheme="minorHAnsi"/>
          <w:sz w:val="22"/>
          <w:szCs w:val="22"/>
        </w:rPr>
        <w:t xml:space="preserve"> na rzecz </w:t>
      </w:r>
      <w:r w:rsidRPr="005056F0">
        <w:rPr>
          <w:rFonts w:asciiTheme="minorHAnsi" w:hAnsiTheme="minorHAnsi" w:cstheme="minorHAnsi"/>
          <w:sz w:val="22"/>
          <w:szCs w:val="22"/>
        </w:rPr>
        <w:t>Zamawiającego</w:t>
      </w:r>
      <w:r w:rsidR="00887790" w:rsidRPr="005056F0">
        <w:rPr>
          <w:rFonts w:asciiTheme="minorHAnsi" w:hAnsiTheme="minorHAnsi" w:cstheme="minorHAnsi"/>
          <w:sz w:val="22"/>
          <w:szCs w:val="22"/>
        </w:rPr>
        <w:t xml:space="preserve"> dzieła w postaci</w:t>
      </w:r>
      <w:r w:rsidRPr="005056F0">
        <w:rPr>
          <w:rFonts w:asciiTheme="minorHAnsi" w:hAnsiTheme="minorHAnsi" w:cstheme="minorHAnsi"/>
          <w:sz w:val="22"/>
          <w:szCs w:val="22"/>
        </w:rPr>
        <w:t xml:space="preserve"> </w:t>
      </w:r>
      <w:r w:rsidR="00684CB0">
        <w:rPr>
          <w:rFonts w:asciiTheme="minorHAnsi" w:hAnsiTheme="minorHAnsi" w:cstheme="minorHAnsi"/>
          <w:sz w:val="22"/>
          <w:szCs w:val="22"/>
        </w:rPr>
        <w:t>opracowania</w:t>
      </w:r>
      <w:r w:rsidRPr="005056F0">
        <w:rPr>
          <w:rFonts w:asciiTheme="minorHAnsi" w:hAnsiTheme="minorHAnsi" w:cstheme="minorHAnsi"/>
          <w:sz w:val="22"/>
          <w:szCs w:val="22"/>
        </w:rPr>
        <w:t xml:space="preserve"> </w:t>
      </w:r>
      <w:r w:rsidR="00CE5495">
        <w:rPr>
          <w:rFonts w:asciiTheme="minorHAnsi" w:hAnsiTheme="minorHAnsi" w:cstheme="minorHAnsi"/>
          <w:sz w:val="22"/>
          <w:szCs w:val="22"/>
        </w:rPr>
        <w:t xml:space="preserve">60 </w:t>
      </w:r>
      <w:r w:rsidRPr="005056F0">
        <w:rPr>
          <w:rFonts w:asciiTheme="minorHAnsi" w:hAnsiTheme="minorHAnsi" w:cstheme="minorHAnsi"/>
          <w:sz w:val="22"/>
          <w:szCs w:val="22"/>
        </w:rPr>
        <w:t xml:space="preserve">wywiadów </w:t>
      </w:r>
      <w:r w:rsidRPr="005056F0">
        <w:rPr>
          <w:rFonts w:ascii="Calibri" w:hAnsi="Calibri" w:cs="Arial"/>
          <w:bCs/>
          <w:sz w:val="22"/>
          <w:szCs w:val="22"/>
        </w:rPr>
        <w:t>historii</w:t>
      </w:r>
      <w:r w:rsidR="00CE5495">
        <w:rPr>
          <w:rFonts w:ascii="Calibri" w:hAnsi="Calibri" w:cs="Arial"/>
          <w:bCs/>
          <w:sz w:val="22"/>
          <w:szCs w:val="22"/>
        </w:rPr>
        <w:t xml:space="preserve"> mówionej</w:t>
      </w:r>
      <w:r w:rsidR="00A966F0">
        <w:rPr>
          <w:rFonts w:ascii="Calibri" w:hAnsi="Calibri" w:cs="Arial"/>
          <w:bCs/>
          <w:sz w:val="22"/>
          <w:szCs w:val="22"/>
        </w:rPr>
        <w:t>,</w:t>
      </w:r>
      <w:r w:rsidRPr="005056F0">
        <w:rPr>
          <w:rFonts w:ascii="Calibri" w:hAnsi="Calibri" w:cs="Arial"/>
          <w:bCs/>
          <w:sz w:val="22"/>
          <w:szCs w:val="22"/>
        </w:rPr>
        <w:t xml:space="preserve"> pochodzących z kolekcji Muzeum</w:t>
      </w:r>
      <w:r w:rsidR="008D1E96">
        <w:rPr>
          <w:rFonts w:ascii="Calibri" w:hAnsi="Calibri" w:cs="Arial"/>
          <w:bCs/>
          <w:sz w:val="22"/>
          <w:szCs w:val="22"/>
        </w:rPr>
        <w:t xml:space="preserve"> Historii Żydów Polskich</w:t>
      </w:r>
      <w:r w:rsidRPr="005056F0">
        <w:rPr>
          <w:rFonts w:ascii="Calibri" w:hAnsi="Calibri" w:cs="Arial"/>
          <w:bCs/>
          <w:sz w:val="22"/>
          <w:szCs w:val="22"/>
        </w:rPr>
        <w:t xml:space="preserve"> POLIN,</w:t>
      </w:r>
      <w:r w:rsidR="005056F0" w:rsidRPr="005056F0">
        <w:rPr>
          <w:rFonts w:ascii="Calibri" w:hAnsi="Calibri" w:cs="Arial"/>
          <w:bCs/>
          <w:sz w:val="22"/>
          <w:szCs w:val="22"/>
        </w:rPr>
        <w:t xml:space="preserve"> </w:t>
      </w:r>
      <w:r w:rsidR="00302BB8">
        <w:rPr>
          <w:rFonts w:asciiTheme="minorHAnsi" w:hAnsiTheme="minorHAnsi"/>
          <w:sz w:val="22"/>
          <w:szCs w:val="22"/>
        </w:rPr>
        <w:t>oraz umieszczenia</w:t>
      </w:r>
      <w:r w:rsidR="008C0E88">
        <w:rPr>
          <w:rFonts w:asciiTheme="minorHAnsi" w:hAnsiTheme="minorHAnsi"/>
          <w:sz w:val="22"/>
          <w:szCs w:val="22"/>
        </w:rPr>
        <w:t xml:space="preserve"> ich na portalu Wirtualny Sztetl w zakładce ,,Historia mówiona”</w:t>
      </w:r>
      <w:r w:rsidR="00991E0E">
        <w:rPr>
          <w:rFonts w:asciiTheme="minorHAnsi" w:hAnsiTheme="minorHAnsi"/>
          <w:sz w:val="22"/>
          <w:szCs w:val="22"/>
        </w:rPr>
        <w:t xml:space="preserve">. </w:t>
      </w:r>
      <w:r w:rsidR="00302BB8">
        <w:rPr>
          <w:rFonts w:asciiTheme="minorHAnsi" w:hAnsiTheme="minorHAnsi"/>
          <w:sz w:val="22"/>
          <w:szCs w:val="22"/>
        </w:rPr>
        <w:t>Każde</w:t>
      </w:r>
      <w:r w:rsidR="00302BB8" w:rsidRPr="00EE2CF8">
        <w:rPr>
          <w:rFonts w:asciiTheme="minorHAnsi" w:hAnsiTheme="minorHAnsi"/>
          <w:sz w:val="22"/>
          <w:szCs w:val="22"/>
        </w:rPr>
        <w:t xml:space="preserve"> z </w:t>
      </w:r>
      <w:r w:rsidR="00991E0E">
        <w:rPr>
          <w:rFonts w:asciiTheme="minorHAnsi" w:hAnsiTheme="minorHAnsi"/>
          <w:sz w:val="22"/>
          <w:szCs w:val="22"/>
        </w:rPr>
        <w:t xml:space="preserve">opublikowanych </w:t>
      </w:r>
      <w:r w:rsidR="00302BB8">
        <w:rPr>
          <w:rFonts w:asciiTheme="minorHAnsi" w:hAnsiTheme="minorHAnsi"/>
          <w:sz w:val="22"/>
          <w:szCs w:val="22"/>
        </w:rPr>
        <w:t>opracowań</w:t>
      </w:r>
      <w:r w:rsidR="00991E0E">
        <w:rPr>
          <w:rFonts w:asciiTheme="minorHAnsi" w:hAnsiTheme="minorHAnsi"/>
          <w:sz w:val="22"/>
          <w:szCs w:val="22"/>
        </w:rPr>
        <w:t xml:space="preserve"> </w:t>
      </w:r>
      <w:r w:rsidR="00302BB8" w:rsidRPr="00EE2CF8">
        <w:rPr>
          <w:rFonts w:asciiTheme="minorHAnsi" w:hAnsiTheme="minorHAnsi"/>
          <w:sz w:val="22"/>
          <w:szCs w:val="22"/>
        </w:rPr>
        <w:t xml:space="preserve"> oraz wszystkie </w:t>
      </w:r>
      <w:r w:rsidR="00991E0E">
        <w:rPr>
          <w:rFonts w:asciiTheme="minorHAnsi" w:hAnsiTheme="minorHAnsi"/>
          <w:sz w:val="22"/>
          <w:szCs w:val="22"/>
        </w:rPr>
        <w:t xml:space="preserve">opublikowane </w:t>
      </w:r>
      <w:r w:rsidR="00302BB8">
        <w:rPr>
          <w:rFonts w:asciiTheme="minorHAnsi" w:hAnsiTheme="minorHAnsi"/>
          <w:sz w:val="22"/>
          <w:szCs w:val="22"/>
        </w:rPr>
        <w:t>opracowania</w:t>
      </w:r>
      <w:r w:rsidR="00302BB8" w:rsidRPr="00EE2CF8">
        <w:rPr>
          <w:rFonts w:asciiTheme="minorHAnsi" w:hAnsiTheme="minorHAnsi"/>
          <w:sz w:val="22"/>
          <w:szCs w:val="22"/>
        </w:rPr>
        <w:t xml:space="preserve"> łącznie </w:t>
      </w:r>
      <w:r w:rsidR="00302BB8">
        <w:rPr>
          <w:rFonts w:asciiTheme="minorHAnsi" w:hAnsiTheme="minorHAnsi"/>
          <w:sz w:val="22"/>
          <w:szCs w:val="22"/>
        </w:rPr>
        <w:t xml:space="preserve">będą dalej zwane ,,Dziełem”, </w:t>
      </w:r>
      <w:r w:rsidR="00991E0E">
        <w:rPr>
          <w:rFonts w:asciiTheme="minorHAnsi" w:hAnsiTheme="minorHAnsi"/>
          <w:sz w:val="22"/>
          <w:szCs w:val="22"/>
        </w:rPr>
        <w:t>z</w:t>
      </w:r>
      <w:r w:rsidR="001B610B">
        <w:rPr>
          <w:rFonts w:asciiTheme="minorHAnsi" w:hAnsiTheme="minorHAnsi"/>
          <w:sz w:val="22"/>
          <w:szCs w:val="22"/>
        </w:rPr>
        <w:t>a</w:t>
      </w:r>
      <w:r w:rsidR="00991E0E">
        <w:rPr>
          <w:rFonts w:asciiTheme="minorHAnsi" w:hAnsiTheme="minorHAnsi"/>
          <w:sz w:val="22"/>
          <w:szCs w:val="22"/>
        </w:rPr>
        <w:t>ś</w:t>
      </w:r>
      <w:r w:rsidR="001B610B">
        <w:rPr>
          <w:rFonts w:asciiTheme="minorHAnsi" w:hAnsiTheme="minorHAnsi"/>
          <w:sz w:val="22"/>
          <w:szCs w:val="22"/>
        </w:rPr>
        <w:t xml:space="preserve"> Zamawiający zobowiązuje się do zapłaty wynagrodzenia określonego w </w:t>
      </w:r>
      <w:r w:rsidR="001B610B" w:rsidRPr="00530487">
        <w:rPr>
          <w:rFonts w:asciiTheme="minorHAnsi" w:hAnsiTheme="minorHAnsi"/>
          <w:sz w:val="22"/>
          <w:szCs w:val="22"/>
        </w:rPr>
        <w:t>pkt</w:t>
      </w:r>
      <w:r w:rsidR="00530487" w:rsidRPr="00530487">
        <w:rPr>
          <w:rFonts w:asciiTheme="minorHAnsi" w:hAnsiTheme="minorHAnsi"/>
          <w:sz w:val="22"/>
          <w:szCs w:val="22"/>
        </w:rPr>
        <w:t>. 12 poniżej</w:t>
      </w:r>
      <w:r w:rsidR="00530487">
        <w:rPr>
          <w:rFonts w:asciiTheme="minorHAnsi" w:hAnsiTheme="minorHAnsi"/>
          <w:sz w:val="22"/>
          <w:szCs w:val="22"/>
        </w:rPr>
        <w:t>.</w:t>
      </w:r>
    </w:p>
    <w:p w14:paraId="20F36675" w14:textId="4CEDC6B5" w:rsidR="001B610B" w:rsidRPr="00684CB0" w:rsidRDefault="001B610B" w:rsidP="001B610B">
      <w:pPr>
        <w:pStyle w:val="Akapitzlist"/>
        <w:numPr>
          <w:ilvl w:val="0"/>
          <w:numId w:val="17"/>
        </w:numPr>
        <w:spacing w:line="276" w:lineRule="auto"/>
        <w:rPr>
          <w:rFonts w:asciiTheme="minorHAnsi" w:hAnsiTheme="minorHAnsi"/>
          <w:sz w:val="22"/>
          <w:szCs w:val="22"/>
        </w:rPr>
      </w:pPr>
      <w:r>
        <w:rPr>
          <w:rFonts w:ascii="Calibri" w:hAnsi="Calibri" w:cs="Arial"/>
          <w:bCs/>
          <w:sz w:val="22"/>
          <w:szCs w:val="22"/>
        </w:rPr>
        <w:t>Zamawiający zobowiązuje się do udzielenia Wykonawcy na okres realizacji Umowy czasowego dostępu do panelu administracyjnego CMS portalu internetowego Wirtualny Sztetl, zakładki „Historia mówiona” celem umieszczenia oraz opublikowania zrealizowanych opracowań wywiadów historii mówionej przez Wykonawcę.</w:t>
      </w:r>
    </w:p>
    <w:p w14:paraId="094CABFE" w14:textId="729480EB" w:rsidR="00684CB0" w:rsidRPr="001B610B" w:rsidRDefault="00684CB0" w:rsidP="001B610B">
      <w:pPr>
        <w:pStyle w:val="Akapitzlist"/>
        <w:numPr>
          <w:ilvl w:val="0"/>
          <w:numId w:val="17"/>
        </w:numPr>
        <w:spacing w:line="276" w:lineRule="auto"/>
        <w:rPr>
          <w:rFonts w:asciiTheme="minorHAnsi" w:hAnsiTheme="minorHAnsi"/>
          <w:sz w:val="22"/>
          <w:szCs w:val="22"/>
        </w:rPr>
      </w:pPr>
      <w:r>
        <w:rPr>
          <w:rFonts w:asciiTheme="minorHAnsi" w:hAnsiTheme="minorHAnsi"/>
          <w:sz w:val="22"/>
          <w:szCs w:val="22"/>
        </w:rPr>
        <w:t>Szczegółowe wytyczne dotyczące sp</w:t>
      </w:r>
      <w:r w:rsidR="0048664B">
        <w:rPr>
          <w:rFonts w:asciiTheme="minorHAnsi" w:hAnsiTheme="minorHAnsi"/>
          <w:sz w:val="22"/>
          <w:szCs w:val="22"/>
        </w:rPr>
        <w:t xml:space="preserve">osobu realizacji Dzieła stanowią </w:t>
      </w:r>
      <w:r>
        <w:rPr>
          <w:rFonts w:asciiTheme="minorHAnsi" w:hAnsiTheme="minorHAnsi"/>
          <w:sz w:val="22"/>
          <w:szCs w:val="22"/>
        </w:rPr>
        <w:t>załącznik nr _ do Umowy.</w:t>
      </w:r>
    </w:p>
    <w:p w14:paraId="6AADC865" w14:textId="4BE92E05" w:rsidR="008F0AFA" w:rsidRPr="007E6ED5" w:rsidRDefault="008F0AFA" w:rsidP="007E6ED5">
      <w:pPr>
        <w:spacing w:line="276" w:lineRule="auto"/>
        <w:rPr>
          <w:rFonts w:asciiTheme="minorHAnsi" w:hAnsiTheme="minorHAnsi"/>
          <w:b/>
          <w:sz w:val="22"/>
          <w:szCs w:val="22"/>
        </w:rPr>
      </w:pPr>
    </w:p>
    <w:p w14:paraId="565B6A39" w14:textId="46AD9B85" w:rsidR="007E6ED5" w:rsidRDefault="007E6ED5" w:rsidP="005404A3">
      <w:pPr>
        <w:spacing w:line="276" w:lineRule="auto"/>
        <w:rPr>
          <w:rFonts w:asciiTheme="minorHAnsi" w:hAnsiTheme="minorHAnsi"/>
          <w:b/>
          <w:sz w:val="22"/>
          <w:szCs w:val="22"/>
        </w:rPr>
      </w:pPr>
      <w:r w:rsidRPr="007E6ED5">
        <w:rPr>
          <w:rFonts w:asciiTheme="minorHAnsi" w:hAnsiTheme="minorHAnsi"/>
          <w:b/>
          <w:sz w:val="22"/>
          <w:szCs w:val="22"/>
        </w:rPr>
        <w:t>Termin realizacji i odbiór Dzieła</w:t>
      </w:r>
    </w:p>
    <w:p w14:paraId="55D92B46" w14:textId="7084C483" w:rsidR="00154B36" w:rsidRDefault="00871C72" w:rsidP="00036B84">
      <w:pPr>
        <w:pStyle w:val="Akapitzlist"/>
        <w:numPr>
          <w:ilvl w:val="0"/>
          <w:numId w:val="17"/>
        </w:numPr>
        <w:spacing w:line="276" w:lineRule="auto"/>
        <w:rPr>
          <w:rFonts w:asciiTheme="minorHAnsi" w:hAnsiTheme="minorHAnsi" w:cs="Arial"/>
          <w:sz w:val="22"/>
          <w:szCs w:val="22"/>
        </w:rPr>
      </w:pPr>
      <w:r w:rsidRPr="002F59D5">
        <w:rPr>
          <w:rFonts w:asciiTheme="minorHAnsi" w:hAnsiTheme="minorHAnsi" w:cs="Arial"/>
          <w:bCs/>
          <w:iCs/>
          <w:sz w:val="22"/>
          <w:szCs w:val="22"/>
        </w:rPr>
        <w:t xml:space="preserve">Wykonawca </w:t>
      </w:r>
      <w:r w:rsidRPr="002F59D5">
        <w:rPr>
          <w:rFonts w:asciiTheme="minorHAnsi" w:hAnsiTheme="minorHAnsi" w:cs="Arial"/>
          <w:sz w:val="22"/>
          <w:szCs w:val="22"/>
        </w:rPr>
        <w:t xml:space="preserve">zobowiązuje się wykonać </w:t>
      </w:r>
      <w:r w:rsidR="002E00D8" w:rsidRPr="002F59D5">
        <w:rPr>
          <w:rFonts w:asciiTheme="minorHAnsi" w:hAnsiTheme="minorHAnsi" w:cs="Arial"/>
          <w:sz w:val="22"/>
          <w:szCs w:val="22"/>
        </w:rPr>
        <w:t>Dzieło</w:t>
      </w:r>
      <w:r w:rsidRPr="002F59D5">
        <w:rPr>
          <w:rFonts w:asciiTheme="minorHAnsi" w:hAnsiTheme="minorHAnsi" w:cs="Arial"/>
          <w:sz w:val="22"/>
          <w:szCs w:val="22"/>
        </w:rPr>
        <w:t xml:space="preserve"> i dostarczyć je Zamawiającemu</w:t>
      </w:r>
      <w:r w:rsidR="008D1E96" w:rsidRPr="002F59D5">
        <w:rPr>
          <w:rFonts w:asciiTheme="minorHAnsi" w:hAnsiTheme="minorHAnsi" w:cs="Arial"/>
          <w:sz w:val="22"/>
          <w:szCs w:val="22"/>
        </w:rPr>
        <w:t xml:space="preserve"> </w:t>
      </w:r>
      <w:r w:rsidRPr="002F59D5">
        <w:rPr>
          <w:rFonts w:asciiTheme="minorHAnsi" w:hAnsiTheme="minorHAnsi" w:cs="Arial"/>
          <w:sz w:val="22"/>
          <w:szCs w:val="22"/>
        </w:rPr>
        <w:t xml:space="preserve">w sposób określony </w:t>
      </w:r>
      <w:r w:rsidRPr="00530487">
        <w:rPr>
          <w:rFonts w:asciiTheme="minorHAnsi" w:hAnsiTheme="minorHAnsi" w:cs="Arial"/>
          <w:sz w:val="22"/>
          <w:szCs w:val="22"/>
        </w:rPr>
        <w:t xml:space="preserve">w </w:t>
      </w:r>
      <w:r w:rsidR="00431B0B" w:rsidRPr="00530487">
        <w:rPr>
          <w:rFonts w:asciiTheme="minorHAnsi" w:hAnsiTheme="minorHAnsi" w:cs="Arial"/>
          <w:sz w:val="22"/>
          <w:szCs w:val="22"/>
        </w:rPr>
        <w:t xml:space="preserve">pkt. </w:t>
      </w:r>
      <w:r w:rsidR="00530487" w:rsidRPr="00530487">
        <w:rPr>
          <w:rFonts w:asciiTheme="minorHAnsi" w:hAnsiTheme="minorHAnsi" w:cs="Arial"/>
          <w:sz w:val="22"/>
          <w:szCs w:val="22"/>
        </w:rPr>
        <w:t>10</w:t>
      </w:r>
      <w:r w:rsidR="00431B0B" w:rsidRPr="002F59D5">
        <w:rPr>
          <w:rFonts w:asciiTheme="minorHAnsi" w:hAnsiTheme="minorHAnsi" w:cs="Arial"/>
          <w:sz w:val="22"/>
          <w:szCs w:val="22"/>
        </w:rPr>
        <w:t xml:space="preserve"> </w:t>
      </w:r>
      <w:r w:rsidRPr="002F59D5">
        <w:rPr>
          <w:rFonts w:asciiTheme="minorHAnsi" w:hAnsiTheme="minorHAnsi" w:cs="Arial"/>
          <w:sz w:val="22"/>
          <w:szCs w:val="22"/>
        </w:rPr>
        <w:t xml:space="preserve"> poniżej, najpóźniej  do </w:t>
      </w:r>
      <w:r w:rsidR="000B1C4C">
        <w:rPr>
          <w:rFonts w:asciiTheme="minorHAnsi" w:hAnsiTheme="minorHAnsi" w:cs="Arial"/>
          <w:bCs/>
          <w:sz w:val="22"/>
          <w:szCs w:val="22"/>
        </w:rPr>
        <w:t>15</w:t>
      </w:r>
      <w:r w:rsidR="00C07A6A" w:rsidRPr="002F59D5">
        <w:rPr>
          <w:rFonts w:asciiTheme="minorHAnsi" w:hAnsiTheme="minorHAnsi" w:cs="Arial"/>
          <w:bCs/>
          <w:sz w:val="22"/>
          <w:szCs w:val="22"/>
        </w:rPr>
        <w:t xml:space="preserve"> sierpnia 2019 r</w:t>
      </w:r>
      <w:r w:rsidRPr="002F59D5">
        <w:rPr>
          <w:rFonts w:asciiTheme="minorHAnsi" w:hAnsiTheme="minorHAnsi" w:cs="Arial"/>
          <w:sz w:val="22"/>
          <w:szCs w:val="22"/>
        </w:rPr>
        <w:t>.</w:t>
      </w:r>
      <w:r w:rsidR="001446BE" w:rsidRPr="002F59D5">
        <w:rPr>
          <w:rFonts w:asciiTheme="minorHAnsi" w:hAnsiTheme="minorHAnsi" w:cs="Arial"/>
          <w:sz w:val="22"/>
          <w:szCs w:val="22"/>
        </w:rPr>
        <w:t>, z</w:t>
      </w:r>
      <w:r w:rsidR="00036B84">
        <w:rPr>
          <w:rFonts w:asciiTheme="minorHAnsi" w:hAnsiTheme="minorHAnsi" w:cs="Arial"/>
          <w:sz w:val="22"/>
          <w:szCs w:val="22"/>
        </w:rPr>
        <w:t xml:space="preserve"> zastrzeżeniem, że w każdym  miesiącu objętym okresem realizacji Umowy Wykonawca zrealizuje i opublikuje na portalu Wirtualny Sztetl nie mniej niż 18 opracowań wywiadów historii</w:t>
      </w:r>
      <w:r w:rsidR="000338BA">
        <w:rPr>
          <w:rFonts w:asciiTheme="minorHAnsi" w:hAnsiTheme="minorHAnsi" w:cs="Arial"/>
          <w:sz w:val="22"/>
          <w:szCs w:val="22"/>
        </w:rPr>
        <w:t xml:space="preserve"> mówionej</w:t>
      </w:r>
      <w:r w:rsidR="00036B84">
        <w:rPr>
          <w:rFonts w:asciiTheme="minorHAnsi" w:hAnsiTheme="minorHAnsi" w:cs="Arial"/>
          <w:sz w:val="22"/>
          <w:szCs w:val="22"/>
        </w:rPr>
        <w:t>.</w:t>
      </w:r>
    </w:p>
    <w:p w14:paraId="5A22C262" w14:textId="538D7C76" w:rsidR="00684CB0" w:rsidRDefault="00684CB0" w:rsidP="00036B84">
      <w:pPr>
        <w:pStyle w:val="Akapitzlist"/>
        <w:numPr>
          <w:ilvl w:val="0"/>
          <w:numId w:val="17"/>
        </w:numPr>
        <w:spacing w:line="276" w:lineRule="auto"/>
        <w:rPr>
          <w:rFonts w:asciiTheme="minorHAnsi" w:hAnsiTheme="minorHAnsi" w:cs="Arial"/>
          <w:sz w:val="22"/>
          <w:szCs w:val="22"/>
        </w:rPr>
      </w:pPr>
      <w:r>
        <w:rPr>
          <w:rFonts w:asciiTheme="minorHAnsi" w:hAnsiTheme="minorHAnsi" w:cs="Arial"/>
          <w:sz w:val="22"/>
          <w:szCs w:val="22"/>
        </w:rPr>
        <w:t xml:space="preserve">Zamawiający </w:t>
      </w:r>
      <w:r w:rsidR="005A3582">
        <w:rPr>
          <w:rFonts w:asciiTheme="minorHAnsi" w:hAnsiTheme="minorHAnsi" w:cs="Arial"/>
          <w:sz w:val="22"/>
          <w:szCs w:val="22"/>
        </w:rPr>
        <w:t>dostarczy Wykonawcy nagrania wywiadów będących przedmiotem opracowania w plikach dźwiękowych (mp3) lub wideo (mp4), w dwóch transzach tj. 40 nagrań w terminie 3 dni od dnia zawarcia niniejszej umowy oraz 20 nagrań w terminie do 15 lipca 2019 roku.</w:t>
      </w:r>
    </w:p>
    <w:p w14:paraId="67F6A153" w14:textId="5DDF4345" w:rsidR="00036B84" w:rsidRPr="002F59D5" w:rsidRDefault="00036B84" w:rsidP="00036B84">
      <w:pPr>
        <w:pStyle w:val="Akapitzlist"/>
        <w:numPr>
          <w:ilvl w:val="0"/>
          <w:numId w:val="17"/>
        </w:numPr>
        <w:spacing w:line="276" w:lineRule="auto"/>
        <w:rPr>
          <w:rFonts w:asciiTheme="minorHAnsi" w:hAnsiTheme="minorHAnsi" w:cs="Arial"/>
          <w:sz w:val="22"/>
          <w:szCs w:val="22"/>
        </w:rPr>
      </w:pPr>
      <w:r>
        <w:rPr>
          <w:rFonts w:asciiTheme="minorHAnsi" w:hAnsiTheme="minorHAnsi" w:cs="Arial"/>
          <w:sz w:val="22"/>
          <w:szCs w:val="22"/>
        </w:rPr>
        <w:t>Wykonawca</w:t>
      </w:r>
      <w:r w:rsidR="00991E0E">
        <w:rPr>
          <w:rFonts w:asciiTheme="minorHAnsi" w:hAnsiTheme="minorHAnsi" w:cs="Arial"/>
          <w:sz w:val="22"/>
          <w:szCs w:val="22"/>
        </w:rPr>
        <w:t xml:space="preserve"> </w:t>
      </w:r>
      <w:r>
        <w:rPr>
          <w:rFonts w:asciiTheme="minorHAnsi" w:hAnsiTheme="minorHAnsi" w:cs="Arial"/>
          <w:sz w:val="22"/>
          <w:szCs w:val="22"/>
        </w:rPr>
        <w:t>prz</w:t>
      </w:r>
      <w:r w:rsidR="000338BA">
        <w:rPr>
          <w:rFonts w:asciiTheme="minorHAnsi" w:hAnsiTheme="minorHAnsi" w:cs="Arial"/>
          <w:sz w:val="22"/>
          <w:szCs w:val="22"/>
        </w:rPr>
        <w:t>ekaże Zamawiającemu</w:t>
      </w:r>
      <w:r w:rsidR="00B303B7">
        <w:rPr>
          <w:rFonts w:asciiTheme="minorHAnsi" w:hAnsiTheme="minorHAnsi" w:cs="Arial"/>
          <w:sz w:val="22"/>
          <w:szCs w:val="22"/>
        </w:rPr>
        <w:t xml:space="preserve"> do akceptacji </w:t>
      </w:r>
      <w:r w:rsidR="000338BA">
        <w:rPr>
          <w:rFonts w:asciiTheme="minorHAnsi" w:hAnsiTheme="minorHAnsi" w:cs="Arial"/>
          <w:sz w:val="22"/>
          <w:szCs w:val="22"/>
        </w:rPr>
        <w:t xml:space="preserve"> </w:t>
      </w:r>
      <w:r w:rsidR="00991E0E">
        <w:rPr>
          <w:rFonts w:asciiTheme="minorHAnsi" w:hAnsiTheme="minorHAnsi" w:cs="Arial"/>
          <w:sz w:val="22"/>
          <w:szCs w:val="22"/>
        </w:rPr>
        <w:t>każde opracowanie drogą elektroniczną na adres ___________</w:t>
      </w:r>
      <w:r w:rsidR="00B303B7">
        <w:rPr>
          <w:rFonts w:asciiTheme="minorHAnsi" w:hAnsiTheme="minorHAnsi" w:cs="Arial"/>
          <w:sz w:val="22"/>
          <w:szCs w:val="22"/>
        </w:rPr>
        <w:t>, przed opublikowaniem go na portalu Wirtualny Sztetl</w:t>
      </w:r>
      <w:r w:rsidR="00991E0E">
        <w:rPr>
          <w:rFonts w:asciiTheme="minorHAnsi" w:hAnsiTheme="minorHAnsi" w:cs="Arial"/>
          <w:sz w:val="22"/>
          <w:szCs w:val="22"/>
        </w:rPr>
        <w:t>.</w:t>
      </w:r>
      <w:r w:rsidR="005A3582">
        <w:rPr>
          <w:rFonts w:asciiTheme="minorHAnsi" w:hAnsiTheme="minorHAnsi" w:cs="Arial"/>
          <w:sz w:val="22"/>
          <w:szCs w:val="22"/>
        </w:rPr>
        <w:t xml:space="preserve"> </w:t>
      </w:r>
    </w:p>
    <w:p w14:paraId="5A94D73A" w14:textId="50F11C52" w:rsidR="009F740D" w:rsidRPr="007E6ED5" w:rsidRDefault="009F740D" w:rsidP="00A966F0">
      <w:pPr>
        <w:pStyle w:val="Akapitzlist"/>
        <w:numPr>
          <w:ilvl w:val="0"/>
          <w:numId w:val="17"/>
        </w:numPr>
        <w:spacing w:line="276" w:lineRule="auto"/>
        <w:rPr>
          <w:rFonts w:asciiTheme="minorHAnsi" w:hAnsiTheme="minorHAnsi" w:cs="Arial"/>
          <w:sz w:val="22"/>
          <w:szCs w:val="22"/>
        </w:rPr>
      </w:pPr>
      <w:r w:rsidRPr="007E6ED5">
        <w:rPr>
          <w:rFonts w:asciiTheme="minorHAnsi" w:hAnsiTheme="minorHAnsi" w:cs="Arial"/>
          <w:sz w:val="22"/>
          <w:szCs w:val="22"/>
        </w:rPr>
        <w:t xml:space="preserve">Zamawiający może zgłosić uwagi lub zastrzeżenia do </w:t>
      </w:r>
      <w:r w:rsidR="00991E0E">
        <w:rPr>
          <w:rFonts w:asciiTheme="minorHAnsi" w:hAnsiTheme="minorHAnsi" w:cs="Arial"/>
          <w:sz w:val="22"/>
          <w:szCs w:val="22"/>
        </w:rPr>
        <w:t>przesłanego</w:t>
      </w:r>
      <w:r w:rsidRPr="007E6ED5">
        <w:rPr>
          <w:rFonts w:asciiTheme="minorHAnsi" w:hAnsiTheme="minorHAnsi" w:cs="Arial"/>
          <w:sz w:val="22"/>
          <w:szCs w:val="22"/>
        </w:rPr>
        <w:t xml:space="preserve"> </w:t>
      </w:r>
      <w:r w:rsidR="00991E0E">
        <w:rPr>
          <w:rFonts w:asciiTheme="minorHAnsi" w:hAnsiTheme="minorHAnsi" w:cs="Arial"/>
          <w:sz w:val="22"/>
          <w:szCs w:val="22"/>
        </w:rPr>
        <w:t>opracowania</w:t>
      </w:r>
      <w:r w:rsidRPr="007E6ED5">
        <w:rPr>
          <w:rFonts w:asciiTheme="minorHAnsi" w:hAnsiTheme="minorHAnsi" w:cs="Arial"/>
          <w:sz w:val="22"/>
          <w:szCs w:val="22"/>
        </w:rPr>
        <w:t xml:space="preserve">, w takim wypadku </w:t>
      </w:r>
      <w:r w:rsidR="004D064F">
        <w:rPr>
          <w:rFonts w:asciiTheme="minorHAnsi" w:hAnsiTheme="minorHAnsi" w:cs="Arial"/>
          <w:sz w:val="22"/>
          <w:szCs w:val="22"/>
        </w:rPr>
        <w:t>Wykonawca</w:t>
      </w:r>
      <w:r w:rsidRPr="007E6ED5">
        <w:rPr>
          <w:rFonts w:asciiTheme="minorHAnsi" w:hAnsiTheme="minorHAnsi" w:cs="Arial"/>
          <w:sz w:val="22"/>
          <w:szCs w:val="22"/>
        </w:rPr>
        <w:t xml:space="preserve"> jest zobowiązany do uwzględnienia uwag Zamawiającego w terminie </w:t>
      </w:r>
      <w:r w:rsidRPr="007E6ED5">
        <w:rPr>
          <w:rFonts w:asciiTheme="minorHAnsi" w:hAnsiTheme="minorHAnsi" w:cs="Arial"/>
          <w:sz w:val="22"/>
          <w:szCs w:val="22"/>
        </w:rPr>
        <w:br/>
      </w:r>
      <w:r w:rsidR="00B303B7">
        <w:rPr>
          <w:rFonts w:asciiTheme="minorHAnsi" w:hAnsiTheme="minorHAnsi" w:cs="Arial"/>
          <w:sz w:val="22"/>
          <w:szCs w:val="22"/>
        </w:rPr>
        <w:t>3</w:t>
      </w:r>
      <w:r w:rsidRPr="007E6ED5">
        <w:rPr>
          <w:rFonts w:asciiTheme="minorHAnsi" w:hAnsiTheme="minorHAnsi" w:cs="Arial"/>
          <w:sz w:val="22"/>
          <w:szCs w:val="22"/>
        </w:rPr>
        <w:t xml:space="preserve"> dni od daty ich otrzymania, chyba że Strony ustalą odmienny termin, przy czym ustalenie terminu nastąpi w drodze roboczych uzgodnień, a wyznaczony dodatkowy termin nie może być dłuż</w:t>
      </w:r>
      <w:r>
        <w:rPr>
          <w:rFonts w:asciiTheme="minorHAnsi" w:hAnsiTheme="minorHAnsi" w:cs="Arial"/>
          <w:sz w:val="22"/>
          <w:szCs w:val="22"/>
        </w:rPr>
        <w:t xml:space="preserve">szy niż </w:t>
      </w:r>
      <w:r w:rsidR="00B303B7">
        <w:rPr>
          <w:rFonts w:asciiTheme="minorHAnsi" w:hAnsiTheme="minorHAnsi" w:cs="Arial"/>
          <w:sz w:val="22"/>
          <w:szCs w:val="22"/>
        </w:rPr>
        <w:t>7</w:t>
      </w:r>
      <w:r w:rsidRPr="007E6ED5">
        <w:rPr>
          <w:rFonts w:asciiTheme="minorHAnsi" w:hAnsiTheme="minorHAnsi" w:cs="Arial"/>
          <w:sz w:val="22"/>
          <w:szCs w:val="22"/>
        </w:rPr>
        <w:t xml:space="preserve"> dni.</w:t>
      </w:r>
    </w:p>
    <w:p w14:paraId="1B11BFB0" w14:textId="56A15495" w:rsidR="009F740D" w:rsidRDefault="009F740D" w:rsidP="00A966F0">
      <w:pPr>
        <w:pStyle w:val="Akapitzlist"/>
        <w:numPr>
          <w:ilvl w:val="0"/>
          <w:numId w:val="17"/>
        </w:numPr>
        <w:spacing w:line="276" w:lineRule="auto"/>
        <w:rPr>
          <w:rFonts w:asciiTheme="minorHAnsi" w:hAnsiTheme="minorHAnsi" w:cs="Arial"/>
          <w:sz w:val="22"/>
          <w:szCs w:val="22"/>
        </w:rPr>
      </w:pPr>
      <w:r w:rsidRPr="007E6ED5">
        <w:rPr>
          <w:rFonts w:asciiTheme="minorHAnsi" w:hAnsiTheme="minorHAnsi" w:cs="Arial"/>
          <w:sz w:val="22"/>
          <w:szCs w:val="22"/>
        </w:rPr>
        <w:t xml:space="preserve">Brak oddania poprawionego </w:t>
      </w:r>
      <w:r w:rsidR="00991E0E">
        <w:rPr>
          <w:rFonts w:asciiTheme="minorHAnsi" w:hAnsiTheme="minorHAnsi" w:cs="Arial"/>
          <w:sz w:val="22"/>
          <w:szCs w:val="22"/>
        </w:rPr>
        <w:t>opracowania</w:t>
      </w:r>
      <w:r w:rsidRPr="007E6ED5">
        <w:rPr>
          <w:rFonts w:asciiTheme="minorHAnsi" w:hAnsiTheme="minorHAnsi" w:cs="Arial"/>
          <w:sz w:val="22"/>
          <w:szCs w:val="22"/>
        </w:rPr>
        <w:t xml:space="preserve"> w terminie ustalonym zgodnie z </w:t>
      </w:r>
      <w:r w:rsidR="00B03FA1" w:rsidRPr="00530487">
        <w:rPr>
          <w:rFonts w:asciiTheme="minorHAnsi" w:hAnsiTheme="minorHAnsi" w:cs="Arial"/>
          <w:sz w:val="22"/>
          <w:szCs w:val="22"/>
        </w:rPr>
        <w:t xml:space="preserve">pkt. </w:t>
      </w:r>
      <w:r w:rsidR="009B4A15" w:rsidRPr="00530487">
        <w:rPr>
          <w:rFonts w:asciiTheme="minorHAnsi" w:hAnsiTheme="minorHAnsi" w:cs="Arial"/>
          <w:sz w:val="22"/>
          <w:szCs w:val="22"/>
        </w:rPr>
        <w:t>7</w:t>
      </w:r>
      <w:r w:rsidR="0048664B">
        <w:rPr>
          <w:rFonts w:asciiTheme="minorHAnsi" w:hAnsiTheme="minorHAnsi" w:cs="Arial"/>
          <w:sz w:val="22"/>
          <w:szCs w:val="22"/>
        </w:rPr>
        <w:t xml:space="preserve"> powyżej uznany</w:t>
      </w:r>
      <w:r w:rsidRPr="007E6ED5">
        <w:rPr>
          <w:rFonts w:asciiTheme="minorHAnsi" w:hAnsiTheme="minorHAnsi" w:cs="Arial"/>
          <w:sz w:val="22"/>
          <w:szCs w:val="22"/>
        </w:rPr>
        <w:t xml:space="preserve"> zostanie za niewykonanie Umowy.</w:t>
      </w:r>
    </w:p>
    <w:p w14:paraId="2EABF19E" w14:textId="6CE07C28" w:rsidR="00B303B7" w:rsidRDefault="00B303B7" w:rsidP="00A966F0">
      <w:pPr>
        <w:pStyle w:val="Akapitzlist"/>
        <w:numPr>
          <w:ilvl w:val="0"/>
          <w:numId w:val="17"/>
        </w:numPr>
        <w:spacing w:line="276" w:lineRule="auto"/>
        <w:rPr>
          <w:rFonts w:asciiTheme="minorHAnsi" w:hAnsiTheme="minorHAnsi" w:cs="Arial"/>
          <w:sz w:val="22"/>
          <w:szCs w:val="22"/>
        </w:rPr>
      </w:pPr>
      <w:r>
        <w:rPr>
          <w:rFonts w:asciiTheme="minorHAnsi" w:hAnsiTheme="minorHAnsi" w:cs="Arial"/>
          <w:sz w:val="22"/>
          <w:szCs w:val="22"/>
        </w:rPr>
        <w:t xml:space="preserve">Zamawiający będzie akceptował przesłane przez Wykonawcę opracowania w formie elektronicznej, w terminie 7 dni od </w:t>
      </w:r>
      <w:r w:rsidR="00C8677F">
        <w:rPr>
          <w:rFonts w:asciiTheme="minorHAnsi" w:hAnsiTheme="minorHAnsi" w:cs="Arial"/>
          <w:sz w:val="22"/>
          <w:szCs w:val="22"/>
        </w:rPr>
        <w:t>dnia ich otrzymania</w:t>
      </w:r>
      <w:r>
        <w:rPr>
          <w:rFonts w:asciiTheme="minorHAnsi" w:hAnsiTheme="minorHAnsi" w:cs="Arial"/>
          <w:sz w:val="22"/>
          <w:szCs w:val="22"/>
        </w:rPr>
        <w:t xml:space="preserve">. </w:t>
      </w:r>
    </w:p>
    <w:p w14:paraId="65E9306C" w14:textId="68D48DB1" w:rsidR="00B303B7" w:rsidRPr="007E6ED5" w:rsidRDefault="00B303B7" w:rsidP="00A966F0">
      <w:pPr>
        <w:pStyle w:val="Akapitzlist"/>
        <w:numPr>
          <w:ilvl w:val="0"/>
          <w:numId w:val="17"/>
        </w:numPr>
        <w:spacing w:line="276" w:lineRule="auto"/>
        <w:rPr>
          <w:rFonts w:asciiTheme="minorHAnsi" w:hAnsiTheme="minorHAnsi" w:cs="Arial"/>
          <w:sz w:val="22"/>
          <w:szCs w:val="22"/>
        </w:rPr>
      </w:pPr>
      <w:r>
        <w:rPr>
          <w:rFonts w:asciiTheme="minorHAnsi" w:hAnsiTheme="minorHAnsi" w:cs="Arial"/>
          <w:sz w:val="22"/>
          <w:szCs w:val="22"/>
        </w:rPr>
        <w:t>Odbiór Dzieła nastąpi poprzez opublikowanie zaakceptowanego przez Zamawiającego opracowania  na portalu Wirtualny Sztetl.</w:t>
      </w:r>
    </w:p>
    <w:p w14:paraId="12F380D5" w14:textId="7D282039" w:rsidR="009F740D" w:rsidRPr="007E6ED5" w:rsidRDefault="00302BB8" w:rsidP="00A966F0">
      <w:pPr>
        <w:pStyle w:val="Akapitzlist"/>
        <w:numPr>
          <w:ilvl w:val="0"/>
          <w:numId w:val="17"/>
        </w:numPr>
        <w:spacing w:line="276" w:lineRule="auto"/>
        <w:rPr>
          <w:rFonts w:asciiTheme="minorHAnsi" w:hAnsiTheme="minorHAnsi" w:cs="Arial"/>
          <w:sz w:val="22"/>
          <w:szCs w:val="22"/>
        </w:rPr>
      </w:pPr>
      <w:r>
        <w:rPr>
          <w:rFonts w:asciiTheme="minorHAnsi" w:hAnsiTheme="minorHAnsi" w:cs="Arial"/>
          <w:sz w:val="22"/>
          <w:szCs w:val="22"/>
        </w:rPr>
        <w:t>Każdorazowo o</w:t>
      </w:r>
      <w:r w:rsidR="009F740D" w:rsidRPr="007E6ED5">
        <w:rPr>
          <w:rFonts w:asciiTheme="minorHAnsi" w:hAnsiTheme="minorHAnsi" w:cs="Arial"/>
          <w:sz w:val="22"/>
          <w:szCs w:val="22"/>
        </w:rPr>
        <w:t>dbiór Dzieła</w:t>
      </w:r>
      <w:r w:rsidR="00B303B7">
        <w:rPr>
          <w:rFonts w:asciiTheme="minorHAnsi" w:hAnsiTheme="minorHAnsi" w:cs="Arial"/>
          <w:sz w:val="22"/>
          <w:szCs w:val="22"/>
        </w:rPr>
        <w:t xml:space="preserve"> </w:t>
      </w:r>
      <w:r w:rsidR="009F740D" w:rsidRPr="007E6ED5">
        <w:rPr>
          <w:rFonts w:asciiTheme="minorHAnsi" w:hAnsiTheme="minorHAnsi" w:cs="Arial"/>
          <w:sz w:val="22"/>
          <w:szCs w:val="22"/>
        </w:rPr>
        <w:t xml:space="preserve"> oraz prawidłowe jego wykonanie zostanie potwierdzone protokołem odbioru bez zastrzeżeń podpisanym przez Strony.</w:t>
      </w:r>
    </w:p>
    <w:p w14:paraId="2621FBC1" w14:textId="77777777" w:rsidR="00925F88" w:rsidRPr="007E6ED5" w:rsidRDefault="00925F88" w:rsidP="007E6ED5">
      <w:pPr>
        <w:spacing w:line="276" w:lineRule="auto"/>
        <w:jc w:val="center"/>
        <w:rPr>
          <w:rFonts w:asciiTheme="minorHAnsi" w:hAnsiTheme="minorHAnsi"/>
          <w:b/>
          <w:sz w:val="22"/>
          <w:szCs w:val="22"/>
        </w:rPr>
      </w:pPr>
    </w:p>
    <w:p w14:paraId="298B89CF" w14:textId="475E3E6B" w:rsidR="007E6ED5" w:rsidRPr="007E6ED5" w:rsidRDefault="007E6ED5" w:rsidP="005404A3">
      <w:pPr>
        <w:spacing w:line="276" w:lineRule="auto"/>
        <w:rPr>
          <w:rFonts w:asciiTheme="minorHAnsi" w:hAnsiTheme="minorHAnsi"/>
          <w:b/>
          <w:sz w:val="22"/>
          <w:szCs w:val="22"/>
        </w:rPr>
      </w:pPr>
      <w:r w:rsidRPr="007E6ED5">
        <w:rPr>
          <w:rFonts w:asciiTheme="minorHAnsi" w:hAnsiTheme="minorHAnsi"/>
          <w:b/>
          <w:sz w:val="22"/>
          <w:szCs w:val="22"/>
        </w:rPr>
        <w:t>Wynagrodzenie</w:t>
      </w:r>
    </w:p>
    <w:p w14:paraId="2AC071B1" w14:textId="09BA7136" w:rsidR="004D064F" w:rsidRPr="00C07A6A" w:rsidRDefault="004D064F" w:rsidP="00A966F0">
      <w:pPr>
        <w:pStyle w:val="Akapitzlist"/>
        <w:numPr>
          <w:ilvl w:val="0"/>
          <w:numId w:val="17"/>
        </w:numPr>
        <w:spacing w:line="276" w:lineRule="auto"/>
        <w:rPr>
          <w:rFonts w:asciiTheme="minorHAnsi" w:hAnsiTheme="minorHAnsi"/>
          <w:sz w:val="22"/>
          <w:szCs w:val="22"/>
        </w:rPr>
      </w:pPr>
      <w:r w:rsidRPr="00195484">
        <w:rPr>
          <w:rFonts w:asciiTheme="minorHAnsi" w:hAnsiTheme="minorHAnsi"/>
          <w:sz w:val="22"/>
          <w:szCs w:val="22"/>
        </w:rPr>
        <w:t xml:space="preserve">Zamawiający zobowiązuje się zapłacić </w:t>
      </w:r>
      <w:r>
        <w:rPr>
          <w:rFonts w:asciiTheme="minorHAnsi" w:hAnsiTheme="minorHAnsi"/>
          <w:sz w:val="22"/>
          <w:szCs w:val="22"/>
        </w:rPr>
        <w:t>Wykonawcy</w:t>
      </w:r>
      <w:r w:rsidRPr="00195484">
        <w:rPr>
          <w:rFonts w:asciiTheme="minorHAnsi" w:hAnsiTheme="minorHAnsi"/>
          <w:sz w:val="22"/>
          <w:szCs w:val="22"/>
        </w:rPr>
        <w:t xml:space="preserve"> za prawidłowe wykonanie Umowy, </w:t>
      </w:r>
      <w:r w:rsidR="00C07A6A">
        <w:rPr>
          <w:rFonts w:asciiTheme="minorHAnsi" w:hAnsiTheme="minorHAnsi"/>
          <w:sz w:val="22"/>
          <w:szCs w:val="22"/>
        </w:rPr>
        <w:t>wynagrodzenie</w:t>
      </w:r>
      <w:r w:rsidR="00302BB8">
        <w:rPr>
          <w:rFonts w:asciiTheme="minorHAnsi" w:hAnsiTheme="minorHAnsi"/>
          <w:sz w:val="22"/>
          <w:szCs w:val="22"/>
        </w:rPr>
        <w:t xml:space="preserve"> </w:t>
      </w:r>
      <w:r w:rsidRPr="00195484">
        <w:rPr>
          <w:rFonts w:asciiTheme="minorHAnsi" w:hAnsiTheme="minorHAnsi"/>
          <w:sz w:val="22"/>
          <w:szCs w:val="22"/>
        </w:rPr>
        <w:t xml:space="preserve"> w wysokości</w:t>
      </w:r>
      <w:r w:rsidRPr="00C07A6A">
        <w:rPr>
          <w:rFonts w:asciiTheme="minorHAnsi" w:hAnsiTheme="minorHAnsi"/>
          <w:sz w:val="22"/>
          <w:szCs w:val="22"/>
        </w:rPr>
        <w:t xml:space="preserve"> </w:t>
      </w:r>
      <w:r w:rsidRPr="00C07A6A">
        <w:rPr>
          <w:rFonts w:asciiTheme="minorHAnsi" w:hAnsiTheme="minorHAnsi"/>
          <w:b/>
          <w:sz w:val="22"/>
          <w:szCs w:val="22"/>
        </w:rPr>
        <w:t>____________ PLN</w:t>
      </w:r>
      <w:r w:rsidRPr="00C07A6A">
        <w:rPr>
          <w:rFonts w:asciiTheme="minorHAnsi" w:hAnsiTheme="minorHAnsi"/>
          <w:sz w:val="22"/>
          <w:szCs w:val="22"/>
        </w:rPr>
        <w:t xml:space="preserve"> (__________________złotych) </w:t>
      </w:r>
      <w:r w:rsidRPr="00C07A6A">
        <w:rPr>
          <w:rFonts w:asciiTheme="minorHAnsi" w:hAnsiTheme="minorHAnsi"/>
          <w:b/>
          <w:sz w:val="22"/>
          <w:szCs w:val="22"/>
        </w:rPr>
        <w:t>brutto</w:t>
      </w:r>
      <w:r w:rsidRPr="00C07A6A">
        <w:rPr>
          <w:rFonts w:asciiTheme="minorHAnsi" w:hAnsiTheme="minorHAnsi"/>
          <w:sz w:val="22"/>
          <w:szCs w:val="22"/>
        </w:rPr>
        <w:t xml:space="preserve">, </w:t>
      </w:r>
      <w:r w:rsidR="00C07A6A">
        <w:rPr>
          <w:rFonts w:asciiTheme="minorHAnsi" w:hAnsiTheme="minorHAnsi"/>
          <w:sz w:val="22"/>
          <w:szCs w:val="22"/>
        </w:rPr>
        <w:t xml:space="preserve">za </w:t>
      </w:r>
      <w:r w:rsidR="00C8677F">
        <w:rPr>
          <w:rFonts w:asciiTheme="minorHAnsi" w:hAnsiTheme="minorHAnsi"/>
          <w:sz w:val="22"/>
          <w:szCs w:val="22"/>
        </w:rPr>
        <w:t>opracowanie jednego wywiadu historii mówionej wraz z jego opublikowaniem na portalu Wirtualny Sztetl.</w:t>
      </w:r>
    </w:p>
    <w:p w14:paraId="5814CF52" w14:textId="7A9B19BC" w:rsidR="00A966F0" w:rsidRPr="005E2E90" w:rsidRDefault="00A966F0" w:rsidP="00A966F0">
      <w:pPr>
        <w:numPr>
          <w:ilvl w:val="0"/>
          <w:numId w:val="17"/>
        </w:numPr>
        <w:spacing w:line="276" w:lineRule="auto"/>
        <w:jc w:val="both"/>
        <w:rPr>
          <w:rFonts w:asciiTheme="minorHAnsi" w:hAnsiTheme="minorHAnsi"/>
          <w:sz w:val="22"/>
          <w:szCs w:val="22"/>
        </w:rPr>
      </w:pPr>
      <w:r w:rsidRPr="00A669F1">
        <w:rPr>
          <w:rFonts w:asciiTheme="minorHAnsi" w:hAnsiTheme="minorHAnsi"/>
          <w:sz w:val="22"/>
          <w:szCs w:val="22"/>
        </w:rPr>
        <w:lastRenderedPageBreak/>
        <w:t>Wynagrodzenie</w:t>
      </w:r>
      <w:r w:rsidR="00C8677F">
        <w:rPr>
          <w:rFonts w:asciiTheme="minorHAnsi" w:hAnsiTheme="minorHAnsi"/>
          <w:sz w:val="22"/>
          <w:szCs w:val="22"/>
        </w:rPr>
        <w:t xml:space="preserve"> za dany miesiąc </w:t>
      </w:r>
      <w:r w:rsidRPr="00A669F1">
        <w:rPr>
          <w:rFonts w:asciiTheme="minorHAnsi" w:hAnsiTheme="minorHAnsi"/>
          <w:sz w:val="22"/>
          <w:szCs w:val="22"/>
        </w:rPr>
        <w:t xml:space="preserve"> będzie obliczone </w:t>
      </w:r>
      <w:r w:rsidR="00C8677F">
        <w:rPr>
          <w:rFonts w:asciiTheme="minorHAnsi" w:hAnsiTheme="minorHAnsi"/>
          <w:sz w:val="22"/>
          <w:szCs w:val="22"/>
        </w:rPr>
        <w:t>jako iloczyn</w:t>
      </w:r>
      <w:r w:rsidRPr="00A669F1">
        <w:rPr>
          <w:rFonts w:asciiTheme="minorHAnsi" w:hAnsiTheme="minorHAnsi"/>
          <w:sz w:val="22"/>
          <w:szCs w:val="22"/>
        </w:rPr>
        <w:t xml:space="preserve"> </w:t>
      </w:r>
      <w:r>
        <w:rPr>
          <w:rFonts w:asciiTheme="minorHAnsi" w:hAnsiTheme="minorHAnsi"/>
          <w:sz w:val="22"/>
          <w:szCs w:val="22"/>
        </w:rPr>
        <w:t xml:space="preserve">liczby </w:t>
      </w:r>
      <w:r w:rsidR="00C8677F">
        <w:rPr>
          <w:rFonts w:asciiTheme="minorHAnsi" w:hAnsiTheme="minorHAnsi"/>
          <w:sz w:val="22"/>
          <w:szCs w:val="22"/>
        </w:rPr>
        <w:t xml:space="preserve">opracowanych i opublikowanych </w:t>
      </w:r>
      <w:r w:rsidR="0048664B">
        <w:rPr>
          <w:rFonts w:asciiTheme="minorHAnsi" w:hAnsiTheme="minorHAnsi"/>
          <w:sz w:val="22"/>
          <w:szCs w:val="22"/>
        </w:rPr>
        <w:t xml:space="preserve">w danym miesiącu </w:t>
      </w:r>
      <w:r w:rsidR="00C8677F">
        <w:rPr>
          <w:rFonts w:asciiTheme="minorHAnsi" w:hAnsiTheme="minorHAnsi"/>
          <w:sz w:val="22"/>
          <w:szCs w:val="22"/>
        </w:rPr>
        <w:t xml:space="preserve">wywiadów historii mówionej </w:t>
      </w:r>
      <w:r w:rsidRPr="00A669F1">
        <w:rPr>
          <w:rFonts w:asciiTheme="minorHAnsi" w:hAnsiTheme="minorHAnsi"/>
          <w:sz w:val="22"/>
          <w:szCs w:val="22"/>
        </w:rPr>
        <w:t xml:space="preserve">i </w:t>
      </w:r>
      <w:r>
        <w:rPr>
          <w:rFonts w:asciiTheme="minorHAnsi" w:hAnsiTheme="minorHAnsi"/>
          <w:sz w:val="22"/>
          <w:szCs w:val="22"/>
        </w:rPr>
        <w:t xml:space="preserve">stawki za wykonanie </w:t>
      </w:r>
      <w:r w:rsidR="00C8677F">
        <w:rPr>
          <w:rFonts w:asciiTheme="minorHAnsi" w:hAnsiTheme="minorHAnsi"/>
          <w:sz w:val="22"/>
          <w:szCs w:val="22"/>
        </w:rPr>
        <w:t>opracowania i jego opublikowanie na portalu Wirtualny Sztetl</w:t>
      </w:r>
      <w:r>
        <w:rPr>
          <w:rFonts w:asciiTheme="minorHAnsi" w:hAnsiTheme="minorHAnsi"/>
          <w:sz w:val="22"/>
          <w:szCs w:val="22"/>
        </w:rPr>
        <w:t>, określonej w pkt</w:t>
      </w:r>
      <w:r w:rsidRPr="00530487">
        <w:rPr>
          <w:rFonts w:asciiTheme="minorHAnsi" w:hAnsiTheme="minorHAnsi"/>
          <w:sz w:val="22"/>
          <w:szCs w:val="22"/>
        </w:rPr>
        <w:t xml:space="preserve">. </w:t>
      </w:r>
      <w:r w:rsidR="00530487" w:rsidRPr="00530487">
        <w:rPr>
          <w:rFonts w:asciiTheme="minorHAnsi" w:hAnsiTheme="minorHAnsi"/>
          <w:sz w:val="22"/>
          <w:szCs w:val="22"/>
        </w:rPr>
        <w:t xml:space="preserve">12 </w:t>
      </w:r>
      <w:r w:rsidRPr="00530487">
        <w:rPr>
          <w:rFonts w:asciiTheme="minorHAnsi" w:hAnsiTheme="minorHAnsi"/>
          <w:sz w:val="22"/>
          <w:szCs w:val="22"/>
        </w:rPr>
        <w:t>powyżej.</w:t>
      </w:r>
    </w:p>
    <w:p w14:paraId="3162714E" w14:textId="0A2BB2A5" w:rsidR="00A966F0" w:rsidRDefault="00A966F0" w:rsidP="00A966F0">
      <w:pPr>
        <w:numPr>
          <w:ilvl w:val="0"/>
          <w:numId w:val="17"/>
        </w:numPr>
        <w:spacing w:line="276" w:lineRule="auto"/>
        <w:jc w:val="both"/>
        <w:rPr>
          <w:rFonts w:asciiTheme="minorHAnsi" w:hAnsiTheme="minorHAnsi"/>
          <w:sz w:val="22"/>
          <w:szCs w:val="22"/>
        </w:rPr>
      </w:pPr>
      <w:r w:rsidRPr="005E2E90">
        <w:rPr>
          <w:rFonts w:asciiTheme="minorHAnsi" w:hAnsiTheme="minorHAnsi"/>
          <w:sz w:val="22"/>
          <w:szCs w:val="22"/>
        </w:rPr>
        <w:t xml:space="preserve">Łączne wynagrodzenie </w:t>
      </w:r>
      <w:r>
        <w:rPr>
          <w:rFonts w:asciiTheme="minorHAnsi" w:hAnsiTheme="minorHAnsi"/>
          <w:sz w:val="22"/>
          <w:szCs w:val="22"/>
        </w:rPr>
        <w:t>Wykonawcy</w:t>
      </w:r>
      <w:r w:rsidRPr="005E2E90">
        <w:rPr>
          <w:rFonts w:asciiTheme="minorHAnsi" w:hAnsiTheme="minorHAnsi"/>
          <w:sz w:val="22"/>
          <w:szCs w:val="22"/>
        </w:rPr>
        <w:t xml:space="preserve"> </w:t>
      </w:r>
      <w:r>
        <w:rPr>
          <w:rFonts w:asciiTheme="minorHAnsi" w:hAnsiTheme="minorHAnsi"/>
          <w:sz w:val="22"/>
          <w:szCs w:val="22"/>
        </w:rPr>
        <w:t xml:space="preserve">z tytułu realizacji Umowy </w:t>
      </w:r>
      <w:r w:rsidRPr="005E2E90">
        <w:rPr>
          <w:rFonts w:asciiTheme="minorHAnsi" w:hAnsiTheme="minorHAnsi"/>
          <w:sz w:val="22"/>
          <w:szCs w:val="22"/>
        </w:rPr>
        <w:t xml:space="preserve">nie przekroczy kwoty </w:t>
      </w:r>
      <w:r>
        <w:rPr>
          <w:rFonts w:asciiTheme="minorHAnsi" w:hAnsiTheme="minorHAnsi"/>
          <w:b/>
          <w:sz w:val="22"/>
          <w:szCs w:val="22"/>
        </w:rPr>
        <w:t>________</w:t>
      </w:r>
      <w:r w:rsidRPr="005E2E90">
        <w:rPr>
          <w:rFonts w:asciiTheme="minorHAnsi" w:hAnsiTheme="minorHAnsi"/>
          <w:b/>
          <w:sz w:val="22"/>
          <w:szCs w:val="22"/>
        </w:rPr>
        <w:t xml:space="preserve"> PLN</w:t>
      </w:r>
      <w:r w:rsidRPr="005E2E90">
        <w:rPr>
          <w:rFonts w:asciiTheme="minorHAnsi" w:hAnsiTheme="minorHAnsi"/>
          <w:sz w:val="22"/>
          <w:szCs w:val="22"/>
        </w:rPr>
        <w:t xml:space="preserve"> (złotych) </w:t>
      </w:r>
      <w:r w:rsidRPr="005E2E90">
        <w:rPr>
          <w:rFonts w:asciiTheme="minorHAnsi" w:hAnsiTheme="minorHAnsi"/>
          <w:b/>
          <w:sz w:val="22"/>
          <w:szCs w:val="22"/>
        </w:rPr>
        <w:t>brutto</w:t>
      </w:r>
      <w:r w:rsidRPr="005E2E90">
        <w:rPr>
          <w:rFonts w:asciiTheme="minorHAnsi" w:hAnsiTheme="minorHAnsi"/>
          <w:sz w:val="22"/>
          <w:szCs w:val="22"/>
        </w:rPr>
        <w:t xml:space="preserve">. </w:t>
      </w:r>
    </w:p>
    <w:p w14:paraId="4D8476B4" w14:textId="65F2DBA8" w:rsidR="00154B36" w:rsidRPr="00530487" w:rsidRDefault="00E27CE8" w:rsidP="000253A3">
      <w:pPr>
        <w:pStyle w:val="Akapitzlist"/>
        <w:numPr>
          <w:ilvl w:val="0"/>
          <w:numId w:val="17"/>
        </w:numPr>
        <w:spacing w:line="276" w:lineRule="auto"/>
        <w:rPr>
          <w:rFonts w:asciiTheme="minorHAnsi" w:hAnsiTheme="minorHAnsi"/>
          <w:sz w:val="22"/>
          <w:szCs w:val="22"/>
        </w:rPr>
      </w:pPr>
      <w:r w:rsidRPr="00530487">
        <w:rPr>
          <w:rFonts w:asciiTheme="minorHAnsi" w:hAnsiTheme="minorHAnsi"/>
          <w:sz w:val="22"/>
          <w:szCs w:val="22"/>
        </w:rPr>
        <w:t xml:space="preserve">Wynagrodzenie płatne będzie </w:t>
      </w:r>
      <w:r w:rsidR="00A966F0" w:rsidRPr="00530487">
        <w:rPr>
          <w:rFonts w:asciiTheme="minorHAnsi" w:hAnsiTheme="minorHAnsi" w:cs="Calibri"/>
          <w:sz w:val="22"/>
          <w:szCs w:val="22"/>
        </w:rPr>
        <w:t>w terminie 21 dni od dnia dostarczenia Zamawiającemu prawidłowo wystawionej faktury</w:t>
      </w:r>
      <w:r w:rsidR="008D1E96" w:rsidRPr="00530487">
        <w:rPr>
          <w:rFonts w:asciiTheme="minorHAnsi" w:hAnsiTheme="minorHAnsi" w:cs="Calibri"/>
          <w:sz w:val="22"/>
          <w:szCs w:val="22"/>
        </w:rPr>
        <w:t>/rachunku</w:t>
      </w:r>
      <w:r w:rsidR="00A966F0" w:rsidRPr="00530487">
        <w:rPr>
          <w:rFonts w:asciiTheme="minorHAnsi" w:hAnsiTheme="minorHAnsi" w:cs="Calibri"/>
          <w:sz w:val="22"/>
          <w:szCs w:val="22"/>
        </w:rPr>
        <w:t xml:space="preserve">. </w:t>
      </w:r>
    </w:p>
    <w:p w14:paraId="6440F471" w14:textId="2B6A55EE" w:rsidR="00154B36" w:rsidRPr="00154B36" w:rsidRDefault="00154B36" w:rsidP="00154B36">
      <w:pPr>
        <w:pStyle w:val="Akapitzlist"/>
        <w:numPr>
          <w:ilvl w:val="0"/>
          <w:numId w:val="17"/>
        </w:numPr>
        <w:spacing w:line="276" w:lineRule="auto"/>
        <w:rPr>
          <w:rFonts w:asciiTheme="minorHAnsi" w:hAnsiTheme="minorHAnsi"/>
          <w:sz w:val="22"/>
          <w:szCs w:val="22"/>
        </w:rPr>
      </w:pPr>
      <w:r w:rsidRPr="005E2E90">
        <w:rPr>
          <w:rFonts w:asciiTheme="minorHAnsi" w:hAnsiTheme="minorHAnsi"/>
          <w:sz w:val="22"/>
          <w:szCs w:val="22"/>
        </w:rPr>
        <w:t xml:space="preserve">Wynagrodzenie wyczerpuje wszelkie roszczenia </w:t>
      </w:r>
      <w:r>
        <w:rPr>
          <w:rFonts w:asciiTheme="minorHAnsi" w:hAnsiTheme="minorHAnsi"/>
          <w:sz w:val="22"/>
          <w:szCs w:val="22"/>
        </w:rPr>
        <w:t>Wykonawcy</w:t>
      </w:r>
      <w:r w:rsidRPr="005E2E90">
        <w:rPr>
          <w:rFonts w:asciiTheme="minorHAnsi" w:hAnsiTheme="minorHAnsi"/>
          <w:sz w:val="22"/>
          <w:szCs w:val="22"/>
        </w:rPr>
        <w:t xml:space="preserve"> z tytułu</w:t>
      </w:r>
      <w:r>
        <w:rPr>
          <w:rFonts w:asciiTheme="minorHAnsi" w:hAnsiTheme="minorHAnsi"/>
          <w:sz w:val="22"/>
          <w:szCs w:val="22"/>
        </w:rPr>
        <w:t xml:space="preserve"> należytego wykonania</w:t>
      </w:r>
      <w:r w:rsidRPr="005E2E90">
        <w:rPr>
          <w:rFonts w:asciiTheme="minorHAnsi" w:hAnsiTheme="minorHAnsi"/>
          <w:sz w:val="22"/>
          <w:szCs w:val="22"/>
        </w:rPr>
        <w:t xml:space="preserve"> Umowy.</w:t>
      </w:r>
    </w:p>
    <w:p w14:paraId="0214FE51" w14:textId="692FA187" w:rsidR="00A966F0" w:rsidRPr="005E2E90" w:rsidRDefault="00A966F0" w:rsidP="00A966F0">
      <w:pPr>
        <w:pStyle w:val="Akapitzlist"/>
        <w:numPr>
          <w:ilvl w:val="0"/>
          <w:numId w:val="17"/>
        </w:numPr>
        <w:spacing w:line="276" w:lineRule="auto"/>
        <w:rPr>
          <w:rFonts w:asciiTheme="minorHAnsi" w:hAnsiTheme="minorHAnsi"/>
          <w:sz w:val="22"/>
          <w:szCs w:val="22"/>
        </w:rPr>
      </w:pPr>
      <w:r>
        <w:rPr>
          <w:rFonts w:asciiTheme="minorHAnsi" w:hAnsiTheme="minorHAnsi"/>
          <w:sz w:val="22"/>
          <w:szCs w:val="22"/>
        </w:rPr>
        <w:t>Każdorazowo d</w:t>
      </w:r>
      <w:r w:rsidRPr="005E2E90">
        <w:rPr>
          <w:rFonts w:asciiTheme="minorHAnsi" w:hAnsiTheme="minorHAnsi"/>
          <w:sz w:val="22"/>
          <w:szCs w:val="22"/>
        </w:rPr>
        <w:t>atą zapłaty jest dzień obciążenia rachunku bankowego</w:t>
      </w:r>
      <w:r w:rsidRPr="00621C4D">
        <w:rPr>
          <w:rFonts w:asciiTheme="minorHAnsi" w:hAnsiTheme="minorHAnsi"/>
          <w:sz w:val="22"/>
          <w:szCs w:val="22"/>
        </w:rPr>
        <w:t xml:space="preserve"> Zamawiającego</w:t>
      </w:r>
      <w:r>
        <w:rPr>
          <w:rFonts w:asciiTheme="minorHAnsi" w:hAnsiTheme="minorHAnsi"/>
          <w:sz w:val="22"/>
          <w:szCs w:val="22"/>
        </w:rPr>
        <w:t xml:space="preserve"> kwotą należnego Wykonawcy wynagrodzenia.</w:t>
      </w:r>
    </w:p>
    <w:p w14:paraId="7A6D2644" w14:textId="282C54A5" w:rsidR="00A966F0" w:rsidRPr="009C1C3B" w:rsidRDefault="00A966F0" w:rsidP="00A966F0">
      <w:pPr>
        <w:pStyle w:val="Akapitzlist"/>
        <w:numPr>
          <w:ilvl w:val="0"/>
          <w:numId w:val="17"/>
        </w:numPr>
        <w:spacing w:line="276" w:lineRule="auto"/>
        <w:rPr>
          <w:rFonts w:asciiTheme="minorHAnsi" w:hAnsiTheme="minorHAnsi"/>
          <w:sz w:val="22"/>
          <w:szCs w:val="22"/>
        </w:rPr>
      </w:pPr>
      <w:r>
        <w:rPr>
          <w:rFonts w:asciiTheme="minorHAnsi" w:hAnsiTheme="minorHAnsi"/>
          <w:sz w:val="22"/>
          <w:szCs w:val="22"/>
        </w:rPr>
        <w:t>Każdorazowo p</w:t>
      </w:r>
      <w:r w:rsidRPr="00295B18">
        <w:rPr>
          <w:rFonts w:asciiTheme="minorHAnsi" w:hAnsiTheme="minorHAnsi"/>
          <w:sz w:val="22"/>
          <w:szCs w:val="22"/>
        </w:rPr>
        <w:t>odstawą do wystawienia faktury</w:t>
      </w:r>
      <w:r w:rsidR="008D1E96">
        <w:rPr>
          <w:rFonts w:asciiTheme="minorHAnsi" w:hAnsiTheme="minorHAnsi"/>
          <w:sz w:val="22"/>
          <w:szCs w:val="22"/>
        </w:rPr>
        <w:t>/rachunku</w:t>
      </w:r>
      <w:r>
        <w:rPr>
          <w:rFonts w:asciiTheme="minorHAnsi" w:hAnsiTheme="minorHAnsi"/>
          <w:sz w:val="22"/>
          <w:szCs w:val="22"/>
        </w:rPr>
        <w:t xml:space="preserve"> i zapłaty wynagrodzenia</w:t>
      </w:r>
      <w:r w:rsidRPr="00295B18">
        <w:rPr>
          <w:rFonts w:asciiTheme="minorHAnsi" w:hAnsiTheme="minorHAnsi"/>
          <w:sz w:val="22"/>
          <w:szCs w:val="22"/>
        </w:rPr>
        <w:t xml:space="preserve"> jest</w:t>
      </w:r>
      <w:r>
        <w:rPr>
          <w:rFonts w:asciiTheme="minorHAnsi" w:hAnsiTheme="minorHAnsi"/>
          <w:sz w:val="22"/>
          <w:szCs w:val="22"/>
        </w:rPr>
        <w:t xml:space="preserve"> podpisany protokół odbioru </w:t>
      </w:r>
      <w:r w:rsidR="002F59D5">
        <w:rPr>
          <w:rFonts w:asciiTheme="minorHAnsi" w:hAnsiTheme="minorHAnsi"/>
          <w:sz w:val="22"/>
          <w:szCs w:val="22"/>
        </w:rPr>
        <w:t xml:space="preserve">części </w:t>
      </w:r>
      <w:r>
        <w:rPr>
          <w:rFonts w:asciiTheme="minorHAnsi" w:hAnsiTheme="minorHAnsi"/>
          <w:sz w:val="22"/>
          <w:szCs w:val="22"/>
        </w:rPr>
        <w:t>Dzieła</w:t>
      </w:r>
      <w:r w:rsidRPr="00295B18">
        <w:rPr>
          <w:rFonts w:asciiTheme="minorHAnsi" w:hAnsiTheme="minorHAnsi"/>
          <w:sz w:val="22"/>
          <w:szCs w:val="22"/>
        </w:rPr>
        <w:t>.</w:t>
      </w:r>
    </w:p>
    <w:p w14:paraId="1EAF49D4" w14:textId="77777777" w:rsidR="005404A3" w:rsidRDefault="005404A3" w:rsidP="005404A3">
      <w:pPr>
        <w:spacing w:line="276" w:lineRule="auto"/>
        <w:rPr>
          <w:rFonts w:asciiTheme="minorHAnsi" w:hAnsiTheme="minorHAnsi" w:cs="Calibri"/>
          <w:sz w:val="22"/>
          <w:szCs w:val="22"/>
        </w:rPr>
      </w:pPr>
    </w:p>
    <w:p w14:paraId="7096C6FC" w14:textId="7CC14CE1" w:rsidR="007E6ED5" w:rsidRPr="007E6ED5" w:rsidRDefault="007E6ED5" w:rsidP="005404A3">
      <w:pPr>
        <w:spacing w:line="276" w:lineRule="auto"/>
        <w:rPr>
          <w:rFonts w:asciiTheme="minorHAnsi" w:hAnsiTheme="minorHAnsi"/>
          <w:b/>
          <w:sz w:val="22"/>
          <w:szCs w:val="22"/>
        </w:rPr>
      </w:pPr>
      <w:r w:rsidRPr="007E6ED5">
        <w:rPr>
          <w:rFonts w:asciiTheme="minorHAnsi" w:hAnsiTheme="minorHAnsi"/>
          <w:b/>
          <w:sz w:val="22"/>
          <w:szCs w:val="22"/>
        </w:rPr>
        <w:t>Sposób realizacji Umowy</w:t>
      </w:r>
    </w:p>
    <w:p w14:paraId="0191A181" w14:textId="4256925B" w:rsidR="00711355" w:rsidRPr="00816086" w:rsidRDefault="00711355" w:rsidP="00770F27">
      <w:pPr>
        <w:pStyle w:val="Akapitzlist"/>
        <w:numPr>
          <w:ilvl w:val="0"/>
          <w:numId w:val="17"/>
        </w:numPr>
        <w:spacing w:line="276" w:lineRule="auto"/>
        <w:rPr>
          <w:rFonts w:asciiTheme="minorHAnsi" w:hAnsiTheme="minorHAnsi"/>
          <w:bCs/>
          <w:iCs/>
          <w:sz w:val="22"/>
          <w:szCs w:val="22"/>
        </w:rPr>
      </w:pPr>
      <w:r w:rsidRPr="00816086">
        <w:rPr>
          <w:rFonts w:asciiTheme="minorHAnsi" w:hAnsiTheme="minorHAnsi"/>
          <w:sz w:val="22"/>
          <w:szCs w:val="22"/>
        </w:rPr>
        <w:t xml:space="preserve">Do wykonania Dzieła </w:t>
      </w:r>
      <w:r>
        <w:rPr>
          <w:rFonts w:asciiTheme="minorHAnsi" w:hAnsiTheme="minorHAnsi"/>
          <w:sz w:val="22"/>
          <w:szCs w:val="22"/>
        </w:rPr>
        <w:t>Wykonawca</w:t>
      </w:r>
      <w:r w:rsidRPr="00816086">
        <w:rPr>
          <w:rFonts w:asciiTheme="minorHAnsi" w:hAnsiTheme="minorHAnsi"/>
          <w:sz w:val="22"/>
          <w:szCs w:val="22"/>
        </w:rPr>
        <w:t xml:space="preserve"> użyje własnych materiałów i narzędzi</w:t>
      </w:r>
      <w:r w:rsidRPr="00816086">
        <w:rPr>
          <w:rFonts w:asciiTheme="minorHAnsi" w:hAnsiTheme="minorHAnsi"/>
          <w:bCs/>
          <w:iCs/>
          <w:sz w:val="22"/>
          <w:szCs w:val="22"/>
        </w:rPr>
        <w:t xml:space="preserve">. </w:t>
      </w:r>
      <w:r>
        <w:rPr>
          <w:rFonts w:asciiTheme="minorHAnsi" w:hAnsiTheme="minorHAnsi"/>
          <w:bCs/>
          <w:iCs/>
          <w:sz w:val="22"/>
          <w:szCs w:val="22"/>
        </w:rPr>
        <w:t xml:space="preserve">Wykonawca </w:t>
      </w:r>
      <w:r w:rsidRPr="00816086">
        <w:rPr>
          <w:rFonts w:asciiTheme="minorHAnsi" w:hAnsiTheme="minorHAnsi"/>
          <w:bCs/>
          <w:iCs/>
          <w:sz w:val="22"/>
          <w:szCs w:val="22"/>
        </w:rPr>
        <w:t>we własnym zakresie pokrywa koszty swojej działalności związane z wykonaniem przedmiotu Umowy oraz ponosi ryzyko związane z prowadzeniem tej działalności.</w:t>
      </w:r>
    </w:p>
    <w:p w14:paraId="4AED7C6C" w14:textId="5917517C" w:rsidR="00711355" w:rsidRDefault="00711355" w:rsidP="00770F27">
      <w:pPr>
        <w:numPr>
          <w:ilvl w:val="0"/>
          <w:numId w:val="17"/>
        </w:numPr>
        <w:spacing w:line="276" w:lineRule="auto"/>
        <w:jc w:val="both"/>
        <w:rPr>
          <w:rFonts w:asciiTheme="minorHAnsi" w:hAnsiTheme="minorHAnsi"/>
          <w:bCs/>
          <w:iCs/>
          <w:sz w:val="22"/>
          <w:szCs w:val="22"/>
        </w:rPr>
      </w:pPr>
      <w:r>
        <w:rPr>
          <w:rFonts w:asciiTheme="minorHAnsi" w:hAnsiTheme="minorHAnsi"/>
          <w:bCs/>
          <w:iCs/>
          <w:sz w:val="22"/>
          <w:szCs w:val="22"/>
        </w:rPr>
        <w:t>Wykonawca</w:t>
      </w:r>
      <w:r w:rsidRPr="00816086">
        <w:rPr>
          <w:rFonts w:asciiTheme="minorHAnsi" w:hAnsiTheme="minorHAnsi"/>
          <w:bCs/>
          <w:iCs/>
          <w:sz w:val="22"/>
          <w:szCs w:val="22"/>
        </w:rPr>
        <w:t xml:space="preserve"> zobowiązuje się wykonać Umowę osobiście oraz nie powierzać jej wykonania w całości lub w części osobom trzecim bez pisemnej zgody Zamawiającego.</w:t>
      </w:r>
    </w:p>
    <w:p w14:paraId="79A122E2" w14:textId="69AEC6A3" w:rsidR="00711355" w:rsidRDefault="00711355" w:rsidP="00770F27">
      <w:pPr>
        <w:numPr>
          <w:ilvl w:val="0"/>
          <w:numId w:val="17"/>
        </w:numPr>
        <w:spacing w:line="276" w:lineRule="auto"/>
        <w:jc w:val="both"/>
        <w:rPr>
          <w:rFonts w:asciiTheme="minorHAnsi" w:hAnsiTheme="minorHAnsi"/>
          <w:bCs/>
          <w:iCs/>
          <w:sz w:val="22"/>
          <w:szCs w:val="22"/>
        </w:rPr>
      </w:pPr>
      <w:r>
        <w:rPr>
          <w:rFonts w:asciiTheme="minorHAnsi" w:hAnsiTheme="minorHAnsi"/>
          <w:bCs/>
          <w:iCs/>
          <w:sz w:val="22"/>
          <w:szCs w:val="22"/>
        </w:rPr>
        <w:t>Wykonawca</w:t>
      </w:r>
      <w:r w:rsidRPr="00816086">
        <w:rPr>
          <w:rFonts w:asciiTheme="minorHAnsi" w:hAnsiTheme="minorHAnsi"/>
          <w:bCs/>
          <w:iCs/>
          <w:sz w:val="22"/>
          <w:szCs w:val="22"/>
        </w:rPr>
        <w:t xml:space="preserve"> oświadcza, że posiada wiedzę i umiejętności niezbędne do należytego wykonania Umowy. W zakresie niezbędnym do prawidłowego wykonania Umowy </w:t>
      </w:r>
      <w:r>
        <w:rPr>
          <w:rFonts w:asciiTheme="minorHAnsi" w:hAnsiTheme="minorHAnsi"/>
          <w:bCs/>
          <w:iCs/>
          <w:sz w:val="22"/>
          <w:szCs w:val="22"/>
        </w:rPr>
        <w:t>Wykonawca</w:t>
      </w:r>
      <w:r w:rsidRPr="00816086">
        <w:rPr>
          <w:rFonts w:asciiTheme="minorHAnsi" w:hAnsiTheme="minorHAnsi"/>
          <w:bCs/>
          <w:iCs/>
          <w:sz w:val="22"/>
          <w:szCs w:val="22"/>
        </w:rPr>
        <w:t xml:space="preserve"> zobowiązuje się do wykonywania przedmiotu Umowy z należytą starannością zgodnie ze standardami przyjętymi przy wykonywaniu tego rodzaju umów</w:t>
      </w:r>
      <w:r w:rsidR="008D1E96">
        <w:rPr>
          <w:rFonts w:asciiTheme="minorHAnsi" w:hAnsiTheme="minorHAnsi"/>
          <w:bCs/>
          <w:iCs/>
          <w:sz w:val="22"/>
          <w:szCs w:val="22"/>
        </w:rPr>
        <w:t>.</w:t>
      </w:r>
    </w:p>
    <w:p w14:paraId="71075499" w14:textId="3B5FB4F3" w:rsidR="000A215B" w:rsidRPr="00816086" w:rsidRDefault="000A215B" w:rsidP="00770F27">
      <w:pPr>
        <w:numPr>
          <w:ilvl w:val="0"/>
          <w:numId w:val="17"/>
        </w:numPr>
        <w:spacing w:line="276" w:lineRule="auto"/>
        <w:jc w:val="both"/>
        <w:rPr>
          <w:rFonts w:asciiTheme="minorHAnsi" w:hAnsiTheme="minorHAnsi"/>
          <w:bCs/>
          <w:iCs/>
          <w:sz w:val="22"/>
          <w:szCs w:val="22"/>
        </w:rPr>
      </w:pPr>
      <w:r>
        <w:rPr>
          <w:rFonts w:asciiTheme="minorHAnsi" w:hAnsiTheme="minorHAnsi"/>
          <w:bCs/>
          <w:iCs/>
          <w:sz w:val="22"/>
          <w:szCs w:val="22"/>
        </w:rPr>
        <w:t xml:space="preserve">Przyjmujący zamówienie zobowiązuje się wykonać Umowę z należytą starannością, w sposób uwzględniający wymagania Zamawiającego oraz przepisy wewnętrzne obowiązujące u Zamawiającego. </w:t>
      </w:r>
    </w:p>
    <w:p w14:paraId="36C1B80C" w14:textId="77777777" w:rsidR="005404A3" w:rsidRDefault="005404A3" w:rsidP="005404A3">
      <w:pPr>
        <w:spacing w:line="276" w:lineRule="auto"/>
        <w:rPr>
          <w:rFonts w:asciiTheme="minorHAnsi" w:hAnsiTheme="minorHAnsi"/>
          <w:b/>
          <w:bCs/>
          <w:iCs/>
          <w:sz w:val="22"/>
          <w:szCs w:val="22"/>
        </w:rPr>
      </w:pPr>
    </w:p>
    <w:p w14:paraId="3043387B" w14:textId="0C2278C4" w:rsidR="007E6ED5" w:rsidRDefault="007E6ED5" w:rsidP="005404A3">
      <w:pPr>
        <w:spacing w:line="276" w:lineRule="auto"/>
        <w:rPr>
          <w:rFonts w:asciiTheme="minorHAnsi" w:hAnsiTheme="minorHAnsi"/>
          <w:b/>
          <w:bCs/>
          <w:iCs/>
          <w:sz w:val="22"/>
          <w:szCs w:val="22"/>
        </w:rPr>
      </w:pPr>
      <w:r w:rsidRPr="007E6ED5">
        <w:rPr>
          <w:rFonts w:asciiTheme="minorHAnsi" w:hAnsiTheme="minorHAnsi"/>
          <w:b/>
          <w:bCs/>
          <w:iCs/>
          <w:sz w:val="22"/>
          <w:szCs w:val="22"/>
        </w:rPr>
        <w:t>Oświadczenia Przyjmującego zamówienie</w:t>
      </w:r>
    </w:p>
    <w:p w14:paraId="217F9C98" w14:textId="194051C4" w:rsidR="000A215B" w:rsidRPr="000A215B" w:rsidRDefault="000A215B" w:rsidP="000A215B">
      <w:pPr>
        <w:pStyle w:val="Akapitzlist"/>
        <w:numPr>
          <w:ilvl w:val="0"/>
          <w:numId w:val="17"/>
        </w:numPr>
        <w:spacing w:line="276" w:lineRule="auto"/>
        <w:rPr>
          <w:rFonts w:asciiTheme="minorHAnsi" w:hAnsiTheme="minorHAnsi"/>
          <w:bCs/>
          <w:iCs/>
          <w:sz w:val="22"/>
          <w:szCs w:val="22"/>
        </w:rPr>
      </w:pPr>
      <w:r w:rsidRPr="000A215B">
        <w:rPr>
          <w:rFonts w:asciiTheme="minorHAnsi" w:hAnsiTheme="minorHAnsi"/>
          <w:bCs/>
          <w:iCs/>
          <w:sz w:val="22"/>
          <w:szCs w:val="22"/>
        </w:rPr>
        <w:t>Przyjmujący zamówienia oświ</w:t>
      </w:r>
      <w:r>
        <w:rPr>
          <w:rFonts w:asciiTheme="minorHAnsi" w:hAnsiTheme="minorHAnsi"/>
          <w:bCs/>
          <w:iCs/>
          <w:sz w:val="22"/>
          <w:szCs w:val="22"/>
        </w:rPr>
        <w:t>a</w:t>
      </w:r>
      <w:r w:rsidRPr="000A215B">
        <w:rPr>
          <w:rFonts w:asciiTheme="minorHAnsi" w:hAnsiTheme="minorHAnsi"/>
          <w:bCs/>
          <w:iCs/>
          <w:sz w:val="22"/>
          <w:szCs w:val="22"/>
        </w:rPr>
        <w:t>dcza, że posiada wiedzę i umiejętności niezbędne do należytego wykonania Umowy.</w:t>
      </w:r>
    </w:p>
    <w:p w14:paraId="66169451" w14:textId="35093AAC" w:rsidR="007E6ED5" w:rsidRPr="007E6ED5" w:rsidRDefault="00711355" w:rsidP="00770F27">
      <w:pPr>
        <w:pStyle w:val="Tekstpodstawowy2"/>
        <w:numPr>
          <w:ilvl w:val="0"/>
          <w:numId w:val="17"/>
        </w:numPr>
        <w:shd w:val="clear" w:color="auto" w:fill="FFFFFF"/>
        <w:autoSpaceDE w:val="0"/>
        <w:autoSpaceDN w:val="0"/>
        <w:spacing w:after="0" w:line="276" w:lineRule="auto"/>
        <w:jc w:val="both"/>
        <w:rPr>
          <w:rFonts w:asciiTheme="minorHAnsi" w:hAnsiTheme="minorHAnsi"/>
          <w:sz w:val="22"/>
          <w:szCs w:val="22"/>
        </w:rPr>
      </w:pPr>
      <w:r>
        <w:rPr>
          <w:rFonts w:asciiTheme="minorHAnsi" w:hAnsiTheme="minorHAnsi"/>
          <w:sz w:val="22"/>
          <w:szCs w:val="22"/>
        </w:rPr>
        <w:t>Wykonawca</w:t>
      </w:r>
      <w:r w:rsidR="007E6ED5" w:rsidRPr="007E6ED5">
        <w:rPr>
          <w:rFonts w:asciiTheme="minorHAnsi" w:hAnsiTheme="minorHAnsi"/>
          <w:sz w:val="22"/>
          <w:szCs w:val="22"/>
        </w:rPr>
        <w:t xml:space="preserve"> oświadcza, że znany jest mu fakt, iż treść Umowy, a w szczególności przedmiot Umowy i wysokość wynagrodzenia, stanowią informację publiczną w rozumieniu art. 1 ust. 1 ustawy z 6 września 2001 o dostępie do informacji publicznej (t.j. Dz. U. z 201</w:t>
      </w:r>
      <w:r w:rsidR="001A5E4E">
        <w:rPr>
          <w:rFonts w:asciiTheme="minorHAnsi" w:hAnsiTheme="minorHAnsi"/>
          <w:sz w:val="22"/>
          <w:szCs w:val="22"/>
        </w:rPr>
        <w:t>8</w:t>
      </w:r>
      <w:r w:rsidR="007E6ED5" w:rsidRPr="007E6ED5">
        <w:rPr>
          <w:rFonts w:asciiTheme="minorHAnsi" w:hAnsiTheme="minorHAnsi"/>
          <w:sz w:val="22"/>
          <w:szCs w:val="22"/>
        </w:rPr>
        <w:t>, poz. 1</w:t>
      </w:r>
      <w:r w:rsidR="001A5E4E">
        <w:rPr>
          <w:rFonts w:asciiTheme="minorHAnsi" w:hAnsiTheme="minorHAnsi"/>
          <w:sz w:val="22"/>
          <w:szCs w:val="22"/>
        </w:rPr>
        <w:t>330</w:t>
      </w:r>
      <w:r w:rsidR="007E6ED5" w:rsidRPr="007E6ED5">
        <w:rPr>
          <w:rFonts w:asciiTheme="minorHAnsi" w:hAnsiTheme="minorHAnsi"/>
          <w:sz w:val="22"/>
          <w:szCs w:val="22"/>
        </w:rPr>
        <w:t>), która podlega udostępnieniu w trybie przedmiotowej ustawy.</w:t>
      </w:r>
    </w:p>
    <w:p w14:paraId="44D5BAF8" w14:textId="77777777" w:rsidR="005404A3" w:rsidRDefault="005404A3" w:rsidP="005404A3">
      <w:pPr>
        <w:spacing w:line="276" w:lineRule="auto"/>
        <w:rPr>
          <w:rFonts w:asciiTheme="minorHAnsi" w:hAnsiTheme="minorHAnsi"/>
          <w:iCs/>
          <w:sz w:val="22"/>
          <w:szCs w:val="22"/>
        </w:rPr>
      </w:pPr>
    </w:p>
    <w:p w14:paraId="0E4C6A40" w14:textId="0A9658B4" w:rsidR="007E6ED5" w:rsidRPr="007E6ED5" w:rsidRDefault="007E6ED5" w:rsidP="005404A3">
      <w:pPr>
        <w:spacing w:line="276" w:lineRule="auto"/>
        <w:rPr>
          <w:rFonts w:asciiTheme="minorHAnsi" w:hAnsiTheme="minorHAnsi"/>
          <w:b/>
          <w:bCs/>
          <w:iCs/>
          <w:sz w:val="22"/>
          <w:szCs w:val="22"/>
        </w:rPr>
      </w:pPr>
      <w:r w:rsidRPr="007E6ED5">
        <w:rPr>
          <w:rFonts w:asciiTheme="minorHAnsi" w:hAnsiTheme="minorHAnsi"/>
          <w:b/>
          <w:bCs/>
          <w:iCs/>
          <w:sz w:val="22"/>
          <w:szCs w:val="22"/>
        </w:rPr>
        <w:t>Kary umowne</w:t>
      </w:r>
    </w:p>
    <w:p w14:paraId="3B604D5E" w14:textId="62BCDBFF" w:rsidR="00197B94" w:rsidRPr="005C0603" w:rsidRDefault="00197B94" w:rsidP="00197B94">
      <w:pPr>
        <w:pStyle w:val="Akapitzlist"/>
        <w:numPr>
          <w:ilvl w:val="0"/>
          <w:numId w:val="17"/>
        </w:numPr>
        <w:spacing w:line="276" w:lineRule="auto"/>
        <w:rPr>
          <w:rFonts w:asciiTheme="minorHAnsi" w:hAnsiTheme="minorHAnsi"/>
          <w:b/>
          <w:bCs/>
          <w:iCs/>
          <w:sz w:val="22"/>
          <w:szCs w:val="22"/>
        </w:rPr>
      </w:pPr>
      <w:r>
        <w:rPr>
          <w:rFonts w:asciiTheme="minorHAnsi" w:hAnsiTheme="minorHAnsi"/>
          <w:sz w:val="22"/>
          <w:szCs w:val="22"/>
        </w:rPr>
        <w:t>Wykonawca</w:t>
      </w:r>
      <w:r w:rsidRPr="005C0603">
        <w:rPr>
          <w:rFonts w:asciiTheme="minorHAnsi" w:hAnsiTheme="minorHAnsi"/>
          <w:sz w:val="22"/>
          <w:szCs w:val="22"/>
        </w:rPr>
        <w:t xml:space="preserve"> zapłaci </w:t>
      </w:r>
      <w:r w:rsidR="00B03FA1">
        <w:rPr>
          <w:rFonts w:asciiTheme="minorHAnsi" w:hAnsiTheme="minorHAnsi"/>
          <w:sz w:val="22"/>
          <w:szCs w:val="22"/>
        </w:rPr>
        <w:t>Zamawiającemu</w:t>
      </w:r>
      <w:r w:rsidRPr="005C0603">
        <w:rPr>
          <w:rFonts w:asciiTheme="minorHAnsi" w:hAnsiTheme="minorHAnsi"/>
          <w:sz w:val="22"/>
          <w:szCs w:val="22"/>
        </w:rPr>
        <w:t xml:space="preserve"> kary umowne w następujących przypadkach i wysokościach:</w:t>
      </w:r>
    </w:p>
    <w:p w14:paraId="7884DFB1" w14:textId="2A56A118" w:rsidR="00197B94" w:rsidRDefault="00197B94" w:rsidP="00197B94">
      <w:pPr>
        <w:pStyle w:val="Akapitzlist"/>
        <w:numPr>
          <w:ilvl w:val="0"/>
          <w:numId w:val="26"/>
        </w:numPr>
        <w:spacing w:line="276" w:lineRule="auto"/>
        <w:rPr>
          <w:rFonts w:asciiTheme="minorHAnsi" w:hAnsiTheme="minorHAnsi"/>
          <w:sz w:val="22"/>
          <w:szCs w:val="22"/>
        </w:rPr>
      </w:pPr>
      <w:r w:rsidRPr="005C0603">
        <w:rPr>
          <w:rFonts w:asciiTheme="minorHAnsi" w:hAnsiTheme="minorHAnsi"/>
          <w:sz w:val="22"/>
          <w:szCs w:val="22"/>
        </w:rPr>
        <w:t>w wys</w:t>
      </w:r>
      <w:r w:rsidR="00B03FA1">
        <w:rPr>
          <w:rFonts w:asciiTheme="minorHAnsi" w:hAnsiTheme="minorHAnsi"/>
          <w:sz w:val="22"/>
          <w:szCs w:val="22"/>
        </w:rPr>
        <w:t>okości 5% wynagrodzenia brutto określonego w pkt. 1</w:t>
      </w:r>
      <w:r w:rsidR="00530487">
        <w:rPr>
          <w:rFonts w:asciiTheme="minorHAnsi" w:hAnsiTheme="minorHAnsi"/>
          <w:sz w:val="22"/>
          <w:szCs w:val="22"/>
        </w:rPr>
        <w:t>4</w:t>
      </w:r>
      <w:r w:rsidR="00B03FA1">
        <w:rPr>
          <w:rFonts w:asciiTheme="minorHAnsi" w:hAnsiTheme="minorHAnsi"/>
          <w:sz w:val="22"/>
          <w:szCs w:val="22"/>
        </w:rPr>
        <w:t xml:space="preserve"> powyżej </w:t>
      </w:r>
      <w:r w:rsidRPr="005C0603">
        <w:rPr>
          <w:rFonts w:asciiTheme="minorHAnsi" w:hAnsiTheme="minorHAnsi"/>
          <w:sz w:val="22"/>
          <w:szCs w:val="22"/>
        </w:rPr>
        <w:t xml:space="preserve">za każdy </w:t>
      </w:r>
      <w:r w:rsidR="00B03FA1">
        <w:rPr>
          <w:rFonts w:asciiTheme="minorHAnsi" w:hAnsiTheme="minorHAnsi"/>
          <w:sz w:val="22"/>
          <w:szCs w:val="22"/>
        </w:rPr>
        <w:t>dzień</w:t>
      </w:r>
      <w:r w:rsidRPr="005C0603">
        <w:rPr>
          <w:rFonts w:asciiTheme="minorHAnsi" w:hAnsiTheme="minorHAnsi"/>
          <w:sz w:val="22"/>
          <w:szCs w:val="22"/>
        </w:rPr>
        <w:t xml:space="preserve"> zwłoki w przekazaniu </w:t>
      </w:r>
      <w:r w:rsidR="00B03FA1">
        <w:rPr>
          <w:rFonts w:asciiTheme="minorHAnsi" w:hAnsiTheme="minorHAnsi"/>
          <w:sz w:val="22"/>
          <w:szCs w:val="22"/>
        </w:rPr>
        <w:t xml:space="preserve">Zamawiającemu </w:t>
      </w:r>
      <w:r w:rsidRPr="005C0603">
        <w:rPr>
          <w:rFonts w:asciiTheme="minorHAnsi" w:hAnsiTheme="minorHAnsi"/>
          <w:sz w:val="22"/>
          <w:szCs w:val="22"/>
        </w:rPr>
        <w:t xml:space="preserve"> </w:t>
      </w:r>
      <w:r w:rsidR="00B03FA1">
        <w:rPr>
          <w:rFonts w:asciiTheme="minorHAnsi" w:hAnsiTheme="minorHAnsi"/>
          <w:sz w:val="22"/>
          <w:szCs w:val="22"/>
        </w:rPr>
        <w:t>Dzieła</w:t>
      </w:r>
      <w:r w:rsidR="00154B36">
        <w:rPr>
          <w:rFonts w:asciiTheme="minorHAnsi" w:hAnsiTheme="minorHAnsi"/>
          <w:sz w:val="22"/>
          <w:szCs w:val="22"/>
        </w:rPr>
        <w:t xml:space="preserve"> w stosunku do terminów określonych</w:t>
      </w:r>
      <w:r>
        <w:rPr>
          <w:rFonts w:asciiTheme="minorHAnsi" w:hAnsiTheme="minorHAnsi"/>
          <w:sz w:val="22"/>
          <w:szCs w:val="22"/>
        </w:rPr>
        <w:br/>
      </w:r>
      <w:r w:rsidR="00B03FA1" w:rsidRPr="00431B0B">
        <w:rPr>
          <w:rFonts w:asciiTheme="minorHAnsi" w:hAnsiTheme="minorHAnsi"/>
          <w:sz w:val="22"/>
          <w:szCs w:val="22"/>
        </w:rPr>
        <w:t>w pkt.</w:t>
      </w:r>
      <w:r w:rsidR="00431B0B" w:rsidRPr="00431B0B">
        <w:rPr>
          <w:rFonts w:asciiTheme="minorHAnsi" w:hAnsiTheme="minorHAnsi"/>
          <w:sz w:val="22"/>
          <w:szCs w:val="22"/>
        </w:rPr>
        <w:t xml:space="preserve"> </w:t>
      </w:r>
      <w:r w:rsidR="00530487">
        <w:rPr>
          <w:rFonts w:asciiTheme="minorHAnsi" w:hAnsiTheme="minorHAnsi"/>
          <w:sz w:val="22"/>
          <w:szCs w:val="22"/>
        </w:rPr>
        <w:t xml:space="preserve">4 </w:t>
      </w:r>
      <w:r w:rsidR="00B03FA1" w:rsidRPr="00431B0B">
        <w:rPr>
          <w:rFonts w:asciiTheme="minorHAnsi" w:hAnsiTheme="minorHAnsi"/>
          <w:sz w:val="22"/>
          <w:szCs w:val="22"/>
        </w:rPr>
        <w:t xml:space="preserve"> powyżej</w:t>
      </w:r>
      <w:r w:rsidR="00431B0B" w:rsidRPr="00431B0B">
        <w:rPr>
          <w:rFonts w:asciiTheme="minorHAnsi" w:hAnsiTheme="minorHAnsi"/>
          <w:sz w:val="22"/>
          <w:szCs w:val="22"/>
        </w:rPr>
        <w:t>.</w:t>
      </w:r>
    </w:p>
    <w:p w14:paraId="586EE66A" w14:textId="72D9065C" w:rsidR="00530487" w:rsidRDefault="00530487" w:rsidP="00197B94">
      <w:pPr>
        <w:pStyle w:val="Akapitzlist"/>
        <w:numPr>
          <w:ilvl w:val="0"/>
          <w:numId w:val="26"/>
        </w:numPr>
        <w:spacing w:line="276" w:lineRule="auto"/>
        <w:rPr>
          <w:rFonts w:asciiTheme="minorHAnsi" w:hAnsiTheme="minorHAnsi"/>
          <w:sz w:val="22"/>
          <w:szCs w:val="22"/>
        </w:rPr>
      </w:pPr>
      <w:r w:rsidRPr="005C0603">
        <w:rPr>
          <w:rFonts w:asciiTheme="minorHAnsi" w:hAnsiTheme="minorHAnsi"/>
          <w:sz w:val="22"/>
          <w:szCs w:val="22"/>
        </w:rPr>
        <w:t>w wys</w:t>
      </w:r>
      <w:r>
        <w:rPr>
          <w:rFonts w:asciiTheme="minorHAnsi" w:hAnsiTheme="minorHAnsi"/>
          <w:sz w:val="22"/>
          <w:szCs w:val="22"/>
        </w:rPr>
        <w:t xml:space="preserve">okości 5% wynagrodzenia brutto określonego w pkt. 14 powyżej </w:t>
      </w:r>
      <w:r w:rsidRPr="005C0603">
        <w:rPr>
          <w:rFonts w:asciiTheme="minorHAnsi" w:hAnsiTheme="minorHAnsi"/>
          <w:sz w:val="22"/>
          <w:szCs w:val="22"/>
        </w:rPr>
        <w:t xml:space="preserve">za każdy </w:t>
      </w:r>
      <w:r>
        <w:rPr>
          <w:rFonts w:asciiTheme="minorHAnsi" w:hAnsiTheme="minorHAnsi"/>
          <w:sz w:val="22"/>
          <w:szCs w:val="22"/>
        </w:rPr>
        <w:t>dzień</w:t>
      </w:r>
      <w:r w:rsidRPr="005C0603">
        <w:rPr>
          <w:rFonts w:asciiTheme="minorHAnsi" w:hAnsiTheme="minorHAnsi"/>
          <w:sz w:val="22"/>
          <w:szCs w:val="22"/>
        </w:rPr>
        <w:t xml:space="preserve"> zwłoki w przekazaniu </w:t>
      </w:r>
      <w:r>
        <w:rPr>
          <w:rFonts w:asciiTheme="minorHAnsi" w:hAnsiTheme="minorHAnsi"/>
          <w:sz w:val="22"/>
          <w:szCs w:val="22"/>
        </w:rPr>
        <w:t>Zamawiającemu poprawionych opracowań, o których mowa w pkt. 7 powyżej</w:t>
      </w:r>
    </w:p>
    <w:p w14:paraId="1C86939F" w14:textId="3918FF44" w:rsidR="00197B94" w:rsidRDefault="00197B94" w:rsidP="00197B94">
      <w:pPr>
        <w:pStyle w:val="Akapitzlist"/>
        <w:numPr>
          <w:ilvl w:val="0"/>
          <w:numId w:val="26"/>
        </w:numPr>
        <w:spacing w:line="276" w:lineRule="auto"/>
        <w:rPr>
          <w:rFonts w:asciiTheme="minorHAnsi" w:hAnsiTheme="minorHAnsi"/>
          <w:sz w:val="22"/>
          <w:szCs w:val="22"/>
        </w:rPr>
      </w:pPr>
      <w:r w:rsidRPr="005C0603">
        <w:rPr>
          <w:rFonts w:asciiTheme="minorHAnsi" w:hAnsiTheme="minorHAnsi"/>
          <w:sz w:val="22"/>
          <w:szCs w:val="22"/>
        </w:rPr>
        <w:t xml:space="preserve">w wysokości </w:t>
      </w:r>
      <w:r w:rsidR="00B03FA1">
        <w:rPr>
          <w:rFonts w:asciiTheme="minorHAnsi" w:hAnsiTheme="minorHAnsi"/>
          <w:sz w:val="22"/>
          <w:szCs w:val="22"/>
        </w:rPr>
        <w:t>10</w:t>
      </w:r>
      <w:r w:rsidRPr="005C0603">
        <w:rPr>
          <w:rFonts w:asciiTheme="minorHAnsi" w:hAnsiTheme="minorHAnsi"/>
          <w:sz w:val="22"/>
          <w:szCs w:val="22"/>
        </w:rPr>
        <w:t xml:space="preserve">% wynagrodzenia brutto, określonego w </w:t>
      </w:r>
      <w:r w:rsidR="00431B0B">
        <w:rPr>
          <w:rFonts w:asciiTheme="minorHAnsi" w:hAnsiTheme="minorHAnsi"/>
          <w:bCs/>
          <w:iCs/>
          <w:sz w:val="22"/>
          <w:szCs w:val="22"/>
        </w:rPr>
        <w:t xml:space="preserve">pkt. </w:t>
      </w:r>
      <w:r w:rsidR="00431B0B" w:rsidRPr="00530487">
        <w:rPr>
          <w:rFonts w:asciiTheme="minorHAnsi" w:hAnsiTheme="minorHAnsi"/>
          <w:bCs/>
          <w:iCs/>
          <w:sz w:val="22"/>
          <w:szCs w:val="22"/>
        </w:rPr>
        <w:t>1</w:t>
      </w:r>
      <w:r w:rsidR="00530487" w:rsidRPr="00530487">
        <w:rPr>
          <w:rFonts w:asciiTheme="minorHAnsi" w:hAnsiTheme="minorHAnsi"/>
          <w:bCs/>
          <w:iCs/>
          <w:sz w:val="22"/>
          <w:szCs w:val="22"/>
        </w:rPr>
        <w:t>4</w:t>
      </w:r>
      <w:r w:rsidR="00B03FA1" w:rsidRPr="00530487">
        <w:rPr>
          <w:rFonts w:asciiTheme="minorHAnsi" w:hAnsiTheme="minorHAnsi"/>
          <w:bCs/>
          <w:iCs/>
          <w:sz w:val="22"/>
          <w:szCs w:val="22"/>
        </w:rPr>
        <w:t xml:space="preserve"> powyżej</w:t>
      </w:r>
      <w:r w:rsidR="00B03FA1">
        <w:rPr>
          <w:rFonts w:asciiTheme="minorHAnsi" w:hAnsiTheme="minorHAnsi"/>
          <w:bCs/>
          <w:iCs/>
          <w:sz w:val="22"/>
          <w:szCs w:val="22"/>
        </w:rPr>
        <w:t xml:space="preserve"> </w:t>
      </w:r>
      <w:r w:rsidRPr="005C0603">
        <w:rPr>
          <w:rFonts w:asciiTheme="minorHAnsi" w:hAnsiTheme="minorHAnsi"/>
          <w:sz w:val="22"/>
          <w:szCs w:val="22"/>
        </w:rPr>
        <w:t xml:space="preserve">za każdy przypadek nienależytego wykonania zobowiązań umownych innych niż zobowiązanie określone w </w:t>
      </w:r>
      <w:r w:rsidR="00B03FA1">
        <w:rPr>
          <w:rFonts w:asciiTheme="minorHAnsi" w:hAnsiTheme="minorHAnsi"/>
          <w:sz w:val="22"/>
          <w:szCs w:val="22"/>
        </w:rPr>
        <w:t>ust</w:t>
      </w:r>
      <w:r w:rsidRPr="005C0603">
        <w:rPr>
          <w:rFonts w:asciiTheme="minorHAnsi" w:hAnsiTheme="minorHAnsi"/>
          <w:sz w:val="22"/>
          <w:szCs w:val="22"/>
        </w:rPr>
        <w:t>. 1) powyżej;</w:t>
      </w:r>
    </w:p>
    <w:p w14:paraId="71D9FA39" w14:textId="55CF5130" w:rsidR="00197B94" w:rsidRPr="005C0603" w:rsidRDefault="00B03FA1" w:rsidP="00197B94">
      <w:pPr>
        <w:pStyle w:val="Akapitzlist"/>
        <w:numPr>
          <w:ilvl w:val="0"/>
          <w:numId w:val="26"/>
        </w:numPr>
        <w:spacing w:line="276" w:lineRule="auto"/>
        <w:rPr>
          <w:rFonts w:asciiTheme="minorHAnsi" w:hAnsiTheme="minorHAnsi"/>
          <w:sz w:val="22"/>
          <w:szCs w:val="22"/>
        </w:rPr>
      </w:pPr>
      <w:r>
        <w:rPr>
          <w:rFonts w:asciiTheme="minorHAnsi" w:hAnsiTheme="minorHAnsi"/>
          <w:sz w:val="22"/>
          <w:szCs w:val="22"/>
        </w:rPr>
        <w:lastRenderedPageBreak/>
        <w:t>w wysokości 2</w:t>
      </w:r>
      <w:r w:rsidR="00197B94" w:rsidRPr="005C0603">
        <w:rPr>
          <w:rFonts w:asciiTheme="minorHAnsi" w:hAnsiTheme="minorHAnsi"/>
          <w:sz w:val="22"/>
          <w:szCs w:val="22"/>
        </w:rPr>
        <w:t>0% wartości wynagrodzenia brutto</w:t>
      </w:r>
      <w:r>
        <w:rPr>
          <w:rFonts w:asciiTheme="minorHAnsi" w:hAnsiTheme="minorHAnsi"/>
          <w:sz w:val="22"/>
          <w:szCs w:val="22"/>
        </w:rPr>
        <w:t>,</w:t>
      </w:r>
      <w:r w:rsidR="00197B94" w:rsidRPr="005C0603">
        <w:rPr>
          <w:rFonts w:asciiTheme="minorHAnsi" w:hAnsiTheme="minorHAnsi"/>
          <w:sz w:val="22"/>
          <w:szCs w:val="22"/>
        </w:rPr>
        <w:t xml:space="preserve"> określonego w </w:t>
      </w:r>
      <w:r>
        <w:rPr>
          <w:rFonts w:asciiTheme="minorHAnsi" w:hAnsiTheme="minorHAnsi"/>
          <w:sz w:val="22"/>
          <w:szCs w:val="22"/>
        </w:rPr>
        <w:t xml:space="preserve">pkt. </w:t>
      </w:r>
      <w:r w:rsidRPr="00530487">
        <w:rPr>
          <w:rFonts w:asciiTheme="minorHAnsi" w:hAnsiTheme="minorHAnsi"/>
          <w:sz w:val="22"/>
          <w:szCs w:val="22"/>
        </w:rPr>
        <w:t>1</w:t>
      </w:r>
      <w:r w:rsidR="00530487" w:rsidRPr="00530487">
        <w:rPr>
          <w:rFonts w:asciiTheme="minorHAnsi" w:hAnsiTheme="minorHAnsi"/>
          <w:sz w:val="22"/>
          <w:szCs w:val="22"/>
        </w:rPr>
        <w:t>4</w:t>
      </w:r>
      <w:r w:rsidRPr="00530487">
        <w:rPr>
          <w:rFonts w:asciiTheme="minorHAnsi" w:hAnsiTheme="minorHAnsi"/>
          <w:sz w:val="22"/>
          <w:szCs w:val="22"/>
        </w:rPr>
        <w:t xml:space="preserve"> powyżej</w:t>
      </w:r>
      <w:r>
        <w:rPr>
          <w:rFonts w:asciiTheme="minorHAnsi" w:hAnsiTheme="minorHAnsi"/>
          <w:sz w:val="22"/>
          <w:szCs w:val="22"/>
        </w:rPr>
        <w:t xml:space="preserve"> </w:t>
      </w:r>
      <w:r w:rsidR="00197B94" w:rsidRPr="005C0603">
        <w:rPr>
          <w:rFonts w:asciiTheme="minorHAnsi" w:hAnsiTheme="minorHAnsi"/>
          <w:sz w:val="22"/>
          <w:szCs w:val="22"/>
        </w:rPr>
        <w:t xml:space="preserve">w przypadku wypowiedzenia Umowy przez Zamawiającego z przyczyn leżących po stronie </w:t>
      </w:r>
      <w:r>
        <w:rPr>
          <w:rFonts w:asciiTheme="minorHAnsi" w:hAnsiTheme="minorHAnsi"/>
          <w:sz w:val="22"/>
          <w:szCs w:val="22"/>
        </w:rPr>
        <w:t>Wykonawcy</w:t>
      </w:r>
      <w:r w:rsidR="00197B94" w:rsidRPr="005C0603">
        <w:rPr>
          <w:rFonts w:asciiTheme="minorHAnsi" w:hAnsiTheme="minorHAnsi"/>
          <w:sz w:val="22"/>
          <w:szCs w:val="22"/>
        </w:rPr>
        <w:t>.</w:t>
      </w:r>
    </w:p>
    <w:p w14:paraId="52615724" w14:textId="3362346E" w:rsidR="00197B94" w:rsidRPr="00197B94" w:rsidRDefault="00197B94" w:rsidP="00197B94">
      <w:pPr>
        <w:pStyle w:val="Akapitzlist"/>
        <w:numPr>
          <w:ilvl w:val="0"/>
          <w:numId w:val="17"/>
        </w:numPr>
        <w:spacing w:line="276" w:lineRule="auto"/>
        <w:rPr>
          <w:rFonts w:asciiTheme="minorHAnsi" w:hAnsiTheme="minorHAnsi"/>
          <w:sz w:val="22"/>
          <w:szCs w:val="22"/>
        </w:rPr>
      </w:pPr>
      <w:r w:rsidRPr="00197B94">
        <w:rPr>
          <w:rFonts w:asciiTheme="minorHAnsi" w:hAnsiTheme="minorHAnsi"/>
          <w:sz w:val="22"/>
          <w:szCs w:val="22"/>
        </w:rPr>
        <w:t>Kary umowne podlegają sumowaniu.</w:t>
      </w:r>
    </w:p>
    <w:p w14:paraId="7B58D26C" w14:textId="34A9AB50" w:rsidR="00197B94" w:rsidRDefault="00B03FA1" w:rsidP="00197B94">
      <w:pPr>
        <w:pStyle w:val="Akapitzlist"/>
        <w:numPr>
          <w:ilvl w:val="0"/>
          <w:numId w:val="17"/>
        </w:numPr>
        <w:spacing w:line="276" w:lineRule="auto"/>
        <w:rPr>
          <w:rFonts w:asciiTheme="minorHAnsi" w:hAnsiTheme="minorHAnsi"/>
          <w:sz w:val="22"/>
          <w:szCs w:val="22"/>
        </w:rPr>
      </w:pPr>
      <w:r>
        <w:rPr>
          <w:rFonts w:asciiTheme="minorHAnsi" w:hAnsiTheme="minorHAnsi"/>
          <w:sz w:val="22"/>
          <w:szCs w:val="22"/>
        </w:rPr>
        <w:t>Zamawiającemu</w:t>
      </w:r>
      <w:r w:rsidR="00197B94" w:rsidRPr="005C0603">
        <w:rPr>
          <w:rFonts w:asciiTheme="minorHAnsi" w:hAnsiTheme="minorHAnsi"/>
          <w:sz w:val="22"/>
          <w:szCs w:val="22"/>
        </w:rPr>
        <w:t xml:space="preserve"> przysługuje prawo do dochodzenia odszkodowania przenoszącego wartość zastrzeżonych kar umownych.</w:t>
      </w:r>
    </w:p>
    <w:p w14:paraId="198D6AFA" w14:textId="24CA6E37" w:rsidR="00197B94" w:rsidRPr="005C0603" w:rsidRDefault="00B03FA1" w:rsidP="00197B94">
      <w:pPr>
        <w:pStyle w:val="Akapitzlist"/>
        <w:numPr>
          <w:ilvl w:val="0"/>
          <w:numId w:val="17"/>
        </w:numPr>
        <w:spacing w:line="276" w:lineRule="auto"/>
        <w:rPr>
          <w:rFonts w:asciiTheme="minorHAnsi" w:hAnsiTheme="minorHAnsi"/>
          <w:sz w:val="22"/>
          <w:szCs w:val="22"/>
        </w:rPr>
      </w:pPr>
      <w:r>
        <w:rPr>
          <w:rFonts w:asciiTheme="minorHAnsi" w:hAnsiTheme="minorHAnsi"/>
          <w:sz w:val="22"/>
          <w:szCs w:val="22"/>
        </w:rPr>
        <w:t>Zamawiający</w:t>
      </w:r>
      <w:r w:rsidR="00197B94" w:rsidRPr="005C0603">
        <w:rPr>
          <w:rFonts w:asciiTheme="minorHAnsi" w:hAnsiTheme="minorHAnsi"/>
          <w:sz w:val="22"/>
          <w:szCs w:val="22"/>
        </w:rPr>
        <w:t xml:space="preserve"> ma prawo do potrącania naliczonych kar umownych z wynagrodzenia przysługującego </w:t>
      </w:r>
      <w:r>
        <w:rPr>
          <w:rFonts w:asciiTheme="minorHAnsi" w:hAnsiTheme="minorHAnsi"/>
          <w:sz w:val="22"/>
          <w:szCs w:val="22"/>
        </w:rPr>
        <w:t>Wykonawcy</w:t>
      </w:r>
      <w:r w:rsidR="00197B94" w:rsidRPr="005C0603">
        <w:rPr>
          <w:rFonts w:asciiTheme="minorHAnsi" w:hAnsiTheme="minorHAnsi"/>
          <w:sz w:val="22"/>
          <w:szCs w:val="22"/>
        </w:rPr>
        <w:t xml:space="preserve">, na co </w:t>
      </w:r>
      <w:r>
        <w:rPr>
          <w:rFonts w:asciiTheme="minorHAnsi" w:hAnsiTheme="minorHAnsi"/>
          <w:sz w:val="22"/>
          <w:szCs w:val="22"/>
        </w:rPr>
        <w:t>Wykonawca</w:t>
      </w:r>
      <w:r w:rsidR="00197B94" w:rsidRPr="005C0603">
        <w:rPr>
          <w:rFonts w:asciiTheme="minorHAnsi" w:hAnsiTheme="minorHAnsi"/>
          <w:sz w:val="22"/>
          <w:szCs w:val="22"/>
        </w:rPr>
        <w:t xml:space="preserve"> wyraża bezwarunkową i nieodwoływalną zgodę.</w:t>
      </w:r>
    </w:p>
    <w:p w14:paraId="684173EE" w14:textId="77777777" w:rsidR="007E6ED5" w:rsidRPr="007E6ED5" w:rsidRDefault="007E6ED5" w:rsidP="007E6ED5">
      <w:pPr>
        <w:spacing w:line="276" w:lineRule="auto"/>
        <w:jc w:val="center"/>
        <w:rPr>
          <w:rFonts w:asciiTheme="minorHAnsi" w:hAnsiTheme="minorHAnsi"/>
          <w:b/>
          <w:bCs/>
          <w:iCs/>
          <w:sz w:val="22"/>
          <w:szCs w:val="22"/>
        </w:rPr>
      </w:pPr>
    </w:p>
    <w:p w14:paraId="4DBDEE74" w14:textId="1DEEBBB2" w:rsidR="007E6ED5" w:rsidRDefault="007E6ED5" w:rsidP="005404A3">
      <w:pPr>
        <w:spacing w:line="276" w:lineRule="auto"/>
        <w:rPr>
          <w:rFonts w:asciiTheme="minorHAnsi" w:hAnsiTheme="minorHAnsi"/>
          <w:b/>
          <w:color w:val="000000" w:themeColor="text1"/>
          <w:sz w:val="22"/>
          <w:szCs w:val="22"/>
        </w:rPr>
      </w:pPr>
      <w:r w:rsidRPr="007E6ED5">
        <w:rPr>
          <w:rFonts w:asciiTheme="minorHAnsi" w:hAnsiTheme="minorHAnsi"/>
          <w:b/>
          <w:color w:val="000000" w:themeColor="text1"/>
          <w:sz w:val="22"/>
          <w:szCs w:val="22"/>
        </w:rPr>
        <w:t>Postanowienia końcowe</w:t>
      </w:r>
    </w:p>
    <w:p w14:paraId="557039C2" w14:textId="3B333315" w:rsidR="008F0AFA" w:rsidRPr="008F0AFA" w:rsidRDefault="008F0AFA" w:rsidP="00197B94">
      <w:pPr>
        <w:pStyle w:val="Akapitzlist"/>
        <w:numPr>
          <w:ilvl w:val="0"/>
          <w:numId w:val="10"/>
        </w:numPr>
        <w:spacing w:line="276" w:lineRule="auto"/>
        <w:rPr>
          <w:rFonts w:asciiTheme="minorHAnsi" w:hAnsiTheme="minorHAnsi"/>
          <w:bCs/>
          <w:iCs/>
          <w:color w:val="000000" w:themeColor="text1"/>
          <w:sz w:val="22"/>
          <w:szCs w:val="22"/>
        </w:rPr>
      </w:pPr>
      <w:r>
        <w:rPr>
          <w:rFonts w:asciiTheme="minorHAnsi" w:hAnsiTheme="minorHAnsi" w:cstheme="minorHAnsi"/>
          <w:bCs/>
          <w:iCs/>
          <w:sz w:val="22"/>
          <w:szCs w:val="22"/>
        </w:rPr>
        <w:t xml:space="preserve">Wykonawcy </w:t>
      </w:r>
      <w:r w:rsidRPr="008F0AFA">
        <w:rPr>
          <w:rFonts w:asciiTheme="minorHAnsi" w:hAnsiTheme="minorHAnsi"/>
          <w:bCs/>
          <w:iCs/>
          <w:color w:val="000000" w:themeColor="text1"/>
          <w:sz w:val="22"/>
          <w:szCs w:val="22"/>
        </w:rPr>
        <w:t xml:space="preserve">nie przysługuje prawo do przeniesienia praw i obowiązków wynikających z niniejszej umowy na podmioty trzecie bez uprzedniej pisemnej zgody </w:t>
      </w:r>
      <w:r>
        <w:rPr>
          <w:rFonts w:asciiTheme="minorHAnsi" w:hAnsiTheme="minorHAnsi"/>
          <w:bCs/>
          <w:iCs/>
          <w:color w:val="000000" w:themeColor="text1"/>
          <w:sz w:val="22"/>
          <w:szCs w:val="22"/>
        </w:rPr>
        <w:t>Zamawiającego</w:t>
      </w:r>
      <w:r w:rsidRPr="008F0AFA">
        <w:rPr>
          <w:rFonts w:asciiTheme="minorHAnsi" w:hAnsiTheme="minorHAnsi"/>
          <w:bCs/>
          <w:iCs/>
          <w:color w:val="000000" w:themeColor="text1"/>
          <w:sz w:val="22"/>
          <w:szCs w:val="22"/>
        </w:rPr>
        <w:t>.</w:t>
      </w:r>
    </w:p>
    <w:p w14:paraId="0A71B727" w14:textId="1906DE41" w:rsidR="007E6ED5" w:rsidRPr="007E6ED5" w:rsidRDefault="007E6ED5" w:rsidP="007E6ED5">
      <w:pPr>
        <w:pStyle w:val="Akapitzlist"/>
        <w:numPr>
          <w:ilvl w:val="0"/>
          <w:numId w:val="10"/>
        </w:numPr>
        <w:spacing w:line="276" w:lineRule="auto"/>
        <w:rPr>
          <w:rFonts w:asciiTheme="minorHAnsi" w:hAnsiTheme="minorHAnsi"/>
          <w:color w:val="000000" w:themeColor="text1"/>
          <w:sz w:val="22"/>
          <w:szCs w:val="22"/>
        </w:rPr>
      </w:pPr>
      <w:r w:rsidRPr="007E6ED5">
        <w:rPr>
          <w:rFonts w:asciiTheme="minorHAnsi" w:hAnsiTheme="minorHAnsi"/>
          <w:color w:val="000000" w:themeColor="text1"/>
          <w:sz w:val="22"/>
          <w:szCs w:val="22"/>
        </w:rPr>
        <w:t xml:space="preserve">Osobą odpowiedzialną za realizację Umowy ze strony </w:t>
      </w:r>
      <w:r w:rsidR="008F0AFA">
        <w:rPr>
          <w:rFonts w:asciiTheme="minorHAnsi" w:hAnsiTheme="minorHAnsi"/>
          <w:color w:val="000000" w:themeColor="text1"/>
          <w:sz w:val="22"/>
          <w:szCs w:val="22"/>
        </w:rPr>
        <w:t>Zamawiającego</w:t>
      </w:r>
      <w:r w:rsidRPr="007E6ED5">
        <w:rPr>
          <w:rFonts w:asciiTheme="minorHAnsi" w:hAnsiTheme="minorHAnsi"/>
          <w:color w:val="000000" w:themeColor="text1"/>
          <w:sz w:val="22"/>
          <w:szCs w:val="22"/>
        </w:rPr>
        <w:t xml:space="preserve"> jest ___________________.</w:t>
      </w:r>
    </w:p>
    <w:p w14:paraId="478C12EF" w14:textId="77777777" w:rsidR="007E6ED5" w:rsidRPr="007E6ED5" w:rsidRDefault="007E6ED5" w:rsidP="007E6ED5">
      <w:pPr>
        <w:pStyle w:val="Akapitzlist"/>
        <w:numPr>
          <w:ilvl w:val="0"/>
          <w:numId w:val="10"/>
        </w:numPr>
        <w:spacing w:line="276" w:lineRule="auto"/>
        <w:rPr>
          <w:rFonts w:asciiTheme="minorHAnsi" w:hAnsiTheme="minorHAnsi"/>
          <w:color w:val="000000" w:themeColor="text1"/>
          <w:sz w:val="22"/>
          <w:szCs w:val="22"/>
        </w:rPr>
      </w:pPr>
      <w:r w:rsidRPr="007E6ED5">
        <w:rPr>
          <w:rFonts w:asciiTheme="minorHAnsi" w:hAnsiTheme="minorHAnsi"/>
          <w:color w:val="000000" w:themeColor="text1"/>
          <w:sz w:val="22"/>
          <w:szCs w:val="22"/>
        </w:rPr>
        <w:t xml:space="preserve">Wszelkie zmiany Umowy wymagają zachowania formy pisemnej pod rygorem </w:t>
      </w:r>
      <w:r>
        <w:rPr>
          <w:rFonts w:asciiTheme="minorHAnsi" w:hAnsiTheme="minorHAnsi"/>
          <w:color w:val="000000" w:themeColor="text1"/>
          <w:sz w:val="22"/>
          <w:szCs w:val="22"/>
        </w:rPr>
        <w:t>bezskuteczności</w:t>
      </w:r>
      <w:r w:rsidRPr="007E6ED5">
        <w:rPr>
          <w:rFonts w:asciiTheme="minorHAnsi" w:hAnsiTheme="minorHAnsi"/>
          <w:color w:val="000000" w:themeColor="text1"/>
          <w:sz w:val="22"/>
          <w:szCs w:val="22"/>
        </w:rPr>
        <w:t>.</w:t>
      </w:r>
    </w:p>
    <w:p w14:paraId="63BF2467" w14:textId="75F2E9BA" w:rsidR="007E6ED5" w:rsidRPr="007E6ED5" w:rsidRDefault="007E6ED5" w:rsidP="007E6ED5">
      <w:pPr>
        <w:pStyle w:val="Akapitzlist"/>
        <w:numPr>
          <w:ilvl w:val="0"/>
          <w:numId w:val="10"/>
        </w:numPr>
        <w:spacing w:line="276" w:lineRule="auto"/>
        <w:rPr>
          <w:rFonts w:asciiTheme="minorHAnsi" w:hAnsiTheme="minorHAnsi"/>
          <w:color w:val="000000" w:themeColor="text1"/>
          <w:sz w:val="22"/>
          <w:szCs w:val="22"/>
        </w:rPr>
      </w:pPr>
      <w:r w:rsidRPr="007E6ED5">
        <w:rPr>
          <w:rFonts w:asciiTheme="minorHAnsi" w:hAnsiTheme="minorHAnsi"/>
          <w:color w:val="000000" w:themeColor="text1"/>
          <w:sz w:val="22"/>
          <w:szCs w:val="22"/>
        </w:rPr>
        <w:t>W zakresie nieuregulowanym w Umowie st</w:t>
      </w:r>
      <w:r w:rsidR="00210394">
        <w:rPr>
          <w:rFonts w:asciiTheme="minorHAnsi" w:hAnsiTheme="minorHAnsi"/>
          <w:color w:val="000000" w:themeColor="text1"/>
          <w:sz w:val="22"/>
          <w:szCs w:val="22"/>
        </w:rPr>
        <w:t>osuje się odpowiednie przepisy Kodeksu C</w:t>
      </w:r>
      <w:r w:rsidRPr="007E6ED5">
        <w:rPr>
          <w:rFonts w:asciiTheme="minorHAnsi" w:hAnsiTheme="minorHAnsi"/>
          <w:color w:val="000000" w:themeColor="text1"/>
          <w:sz w:val="22"/>
          <w:szCs w:val="22"/>
        </w:rPr>
        <w:t>ywilnego.</w:t>
      </w:r>
    </w:p>
    <w:p w14:paraId="36E46B7F" w14:textId="517B4FC9" w:rsidR="007E6ED5" w:rsidRPr="007E6ED5" w:rsidRDefault="007E6ED5" w:rsidP="007E6ED5">
      <w:pPr>
        <w:pStyle w:val="Akapitzlist"/>
        <w:numPr>
          <w:ilvl w:val="0"/>
          <w:numId w:val="10"/>
        </w:numPr>
        <w:spacing w:line="276" w:lineRule="auto"/>
        <w:rPr>
          <w:rFonts w:asciiTheme="minorHAnsi" w:hAnsiTheme="minorHAnsi"/>
          <w:color w:val="000000" w:themeColor="text1"/>
          <w:sz w:val="22"/>
          <w:szCs w:val="22"/>
        </w:rPr>
      </w:pPr>
      <w:r w:rsidRPr="007E6ED5">
        <w:rPr>
          <w:rFonts w:asciiTheme="minorHAnsi" w:hAnsiTheme="minorHAnsi"/>
          <w:color w:val="000000" w:themeColor="text1"/>
          <w:sz w:val="22"/>
          <w:szCs w:val="22"/>
        </w:rPr>
        <w:t xml:space="preserve">Spory mogące wyniknąć z Umowy, Strony poddają rozstrzygnięciu sądu właściwego miejscowo dla siedziby </w:t>
      </w:r>
      <w:r w:rsidR="00770F27">
        <w:rPr>
          <w:rFonts w:asciiTheme="minorHAnsi" w:hAnsiTheme="minorHAnsi"/>
          <w:color w:val="000000" w:themeColor="text1"/>
          <w:sz w:val="22"/>
          <w:szCs w:val="22"/>
        </w:rPr>
        <w:t>Zamawiającego</w:t>
      </w:r>
      <w:r w:rsidRPr="007E6ED5">
        <w:rPr>
          <w:rFonts w:asciiTheme="minorHAnsi" w:hAnsiTheme="minorHAnsi"/>
          <w:color w:val="000000" w:themeColor="text1"/>
          <w:sz w:val="22"/>
          <w:szCs w:val="22"/>
        </w:rPr>
        <w:t>.</w:t>
      </w:r>
    </w:p>
    <w:p w14:paraId="73FCA613" w14:textId="77777777" w:rsidR="007E6ED5" w:rsidRPr="007E6ED5" w:rsidRDefault="007E6ED5" w:rsidP="007E6ED5">
      <w:pPr>
        <w:pStyle w:val="Akapitzlist"/>
        <w:numPr>
          <w:ilvl w:val="0"/>
          <w:numId w:val="10"/>
        </w:numPr>
        <w:spacing w:line="276" w:lineRule="auto"/>
        <w:rPr>
          <w:rFonts w:asciiTheme="minorHAnsi" w:hAnsiTheme="minorHAnsi"/>
          <w:color w:val="000000" w:themeColor="text1"/>
          <w:sz w:val="22"/>
          <w:szCs w:val="22"/>
        </w:rPr>
      </w:pPr>
      <w:r w:rsidRPr="007E6ED5">
        <w:rPr>
          <w:rFonts w:asciiTheme="minorHAnsi" w:hAnsiTheme="minorHAnsi"/>
          <w:color w:val="000000" w:themeColor="text1"/>
          <w:sz w:val="22"/>
          <w:szCs w:val="22"/>
        </w:rPr>
        <w:t>Umowę sporządzono w dwóch egzemplarzach, po jednym dla każdej ze Stron.</w:t>
      </w:r>
    </w:p>
    <w:p w14:paraId="3E7C16EC" w14:textId="77777777" w:rsidR="007E6ED5" w:rsidRPr="007E6ED5" w:rsidRDefault="007E6ED5" w:rsidP="007E6ED5">
      <w:pPr>
        <w:pStyle w:val="Nagwek2"/>
        <w:spacing w:line="276" w:lineRule="auto"/>
        <w:jc w:val="center"/>
        <w:rPr>
          <w:rFonts w:asciiTheme="minorHAnsi" w:hAnsiTheme="minorHAnsi"/>
          <w:bCs w:val="0"/>
          <w:i w:val="0"/>
          <w:sz w:val="22"/>
          <w:szCs w:val="22"/>
        </w:rPr>
      </w:pPr>
    </w:p>
    <w:p w14:paraId="324AD539" w14:textId="77777777" w:rsidR="007E6ED5" w:rsidRPr="007E6ED5" w:rsidRDefault="007E6ED5" w:rsidP="007E6ED5">
      <w:pPr>
        <w:spacing w:line="276" w:lineRule="auto"/>
        <w:rPr>
          <w:rFonts w:asciiTheme="minorHAnsi" w:hAnsiTheme="minorHAnsi"/>
          <w:sz w:val="22"/>
          <w:szCs w:val="22"/>
        </w:rPr>
      </w:pPr>
    </w:p>
    <w:p w14:paraId="7BE2B13D" w14:textId="77777777" w:rsidR="007E6ED5" w:rsidRPr="007E6ED5" w:rsidRDefault="007E6ED5" w:rsidP="007E6ED5">
      <w:pPr>
        <w:rPr>
          <w:rFonts w:asciiTheme="minorHAnsi" w:hAnsiTheme="minorHAnsi"/>
          <w:sz w:val="22"/>
          <w:szCs w:val="22"/>
        </w:rPr>
      </w:pPr>
    </w:p>
    <w:p w14:paraId="42B66094" w14:textId="77777777" w:rsidR="00C979B6" w:rsidRPr="007E6ED5" w:rsidRDefault="00C979B6">
      <w:pPr>
        <w:rPr>
          <w:rFonts w:asciiTheme="minorHAnsi" w:hAnsiTheme="minorHAnsi"/>
          <w:sz w:val="22"/>
          <w:szCs w:val="22"/>
        </w:rPr>
      </w:pPr>
    </w:p>
    <w:sectPr w:rsidR="00C979B6" w:rsidRPr="007E6ED5" w:rsidSect="00E322E5">
      <w:footerReference w:type="default" r:id="rId1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339A7" w14:textId="77777777" w:rsidR="00CF57A1" w:rsidRDefault="00CF57A1">
      <w:r>
        <w:separator/>
      </w:r>
    </w:p>
  </w:endnote>
  <w:endnote w:type="continuationSeparator" w:id="0">
    <w:p w14:paraId="232A560C" w14:textId="77777777" w:rsidR="00CF57A1" w:rsidRDefault="00CF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szCs w:val="20"/>
      </w:rPr>
      <w:id w:val="1106159797"/>
      <w:docPartObj>
        <w:docPartGallery w:val="Page Numbers (Bottom of Page)"/>
        <w:docPartUnique/>
      </w:docPartObj>
    </w:sdtPr>
    <w:sdtEndPr/>
    <w:sdtContent>
      <w:p w14:paraId="4227BBC5" w14:textId="2F9C0CC5" w:rsidR="007A5CE2" w:rsidRPr="00E322E5" w:rsidRDefault="007E6ED5">
        <w:pPr>
          <w:pStyle w:val="Stopka"/>
          <w:jc w:val="center"/>
          <w:rPr>
            <w:rFonts w:asciiTheme="minorHAnsi" w:hAnsiTheme="minorHAnsi"/>
            <w:sz w:val="20"/>
            <w:szCs w:val="20"/>
          </w:rPr>
        </w:pPr>
        <w:r w:rsidRPr="00E322E5">
          <w:rPr>
            <w:rFonts w:asciiTheme="minorHAnsi" w:hAnsiTheme="minorHAnsi"/>
            <w:sz w:val="20"/>
            <w:szCs w:val="20"/>
          </w:rPr>
          <w:fldChar w:fldCharType="begin"/>
        </w:r>
        <w:r w:rsidRPr="00E322E5">
          <w:rPr>
            <w:rFonts w:asciiTheme="minorHAnsi" w:hAnsiTheme="minorHAnsi"/>
            <w:sz w:val="20"/>
            <w:szCs w:val="20"/>
          </w:rPr>
          <w:instrText>PAGE   \* MERGEFORMAT</w:instrText>
        </w:r>
        <w:r w:rsidRPr="00E322E5">
          <w:rPr>
            <w:rFonts w:asciiTheme="minorHAnsi" w:hAnsiTheme="minorHAnsi"/>
            <w:sz w:val="20"/>
            <w:szCs w:val="20"/>
          </w:rPr>
          <w:fldChar w:fldCharType="separate"/>
        </w:r>
        <w:r w:rsidR="00ED3AA3">
          <w:rPr>
            <w:rFonts w:asciiTheme="minorHAnsi" w:hAnsiTheme="minorHAnsi"/>
            <w:noProof/>
            <w:sz w:val="20"/>
            <w:szCs w:val="20"/>
          </w:rPr>
          <w:t>1</w:t>
        </w:r>
        <w:r w:rsidRPr="00E322E5">
          <w:rPr>
            <w:rFonts w:asciiTheme="minorHAnsi" w:hAnsiTheme="minorHAnsi"/>
            <w:sz w:val="20"/>
            <w:szCs w:val="20"/>
          </w:rPr>
          <w:fldChar w:fldCharType="end"/>
        </w:r>
      </w:p>
    </w:sdtContent>
  </w:sdt>
  <w:p w14:paraId="095B451E" w14:textId="77777777" w:rsidR="007A5CE2" w:rsidRPr="00E322E5" w:rsidRDefault="00CF57A1">
    <w:pPr>
      <w:pStyle w:val="Stopka"/>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BF70D" w14:textId="77777777" w:rsidR="00CF57A1" w:rsidRDefault="00CF57A1">
      <w:r>
        <w:separator/>
      </w:r>
    </w:p>
  </w:footnote>
  <w:footnote w:type="continuationSeparator" w:id="0">
    <w:p w14:paraId="2073F48D" w14:textId="77777777" w:rsidR="00CF57A1" w:rsidRDefault="00CF5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685AA1FE"/>
    <w:name w:val="WW8Num8"/>
    <w:lvl w:ilvl="0">
      <w:start w:val="1"/>
      <w:numFmt w:val="decimal"/>
      <w:lvlText w:val="%1."/>
      <w:lvlJc w:val="left"/>
      <w:pPr>
        <w:tabs>
          <w:tab w:val="num" w:pos="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0000007"/>
    <w:multiLevelType w:val="singleLevel"/>
    <w:tmpl w:val="00000007"/>
    <w:name w:val="WW8Num9"/>
    <w:lvl w:ilvl="0">
      <w:start w:val="1"/>
      <w:numFmt w:val="decimal"/>
      <w:lvlText w:val="%1)"/>
      <w:lvlJc w:val="left"/>
      <w:pPr>
        <w:tabs>
          <w:tab w:val="num" w:pos="0"/>
        </w:tabs>
        <w:ind w:left="720" w:hanging="360"/>
      </w:pPr>
    </w:lvl>
  </w:abstractNum>
  <w:abstractNum w:abstractNumId="2" w15:restartNumberingAfterBreak="0">
    <w:nsid w:val="060E6498"/>
    <w:multiLevelType w:val="hybridMultilevel"/>
    <w:tmpl w:val="046283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C734582"/>
    <w:multiLevelType w:val="hybridMultilevel"/>
    <w:tmpl w:val="7FA2F0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C26583"/>
    <w:multiLevelType w:val="hybridMultilevel"/>
    <w:tmpl w:val="E3A49F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692058C"/>
    <w:multiLevelType w:val="hybridMultilevel"/>
    <w:tmpl w:val="FCF635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A3638D4"/>
    <w:multiLevelType w:val="hybridMultilevel"/>
    <w:tmpl w:val="96361D30"/>
    <w:lvl w:ilvl="0" w:tplc="4282D890">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8750EF"/>
    <w:multiLevelType w:val="hybridMultilevel"/>
    <w:tmpl w:val="6ABAC59E"/>
    <w:lvl w:ilvl="0" w:tplc="04150011">
      <w:start w:val="1"/>
      <w:numFmt w:val="decimal"/>
      <w:lvlText w:val="%1)"/>
      <w:lvlJc w:val="left"/>
      <w:pPr>
        <w:tabs>
          <w:tab w:val="num" w:pos="720"/>
        </w:tabs>
        <w:ind w:left="720" w:hanging="360"/>
      </w:pPr>
      <w:rPr>
        <w:rFonts w:hint="default"/>
      </w:rPr>
    </w:lvl>
    <w:lvl w:ilvl="1" w:tplc="EE4C6D9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D865C56"/>
    <w:multiLevelType w:val="hybridMultilevel"/>
    <w:tmpl w:val="FC3E62E6"/>
    <w:lvl w:ilvl="0" w:tplc="88AA5034">
      <w:start w:val="1"/>
      <w:numFmt w:val="decimal"/>
      <w:lvlText w:val="%1."/>
      <w:lvlJc w:val="left"/>
      <w:pPr>
        <w:tabs>
          <w:tab w:val="num" w:pos="360"/>
        </w:tabs>
        <w:ind w:left="360" w:hanging="360"/>
      </w:pPr>
      <w:rPr>
        <w:rFonts w:hint="default"/>
        <w:b w:val="0"/>
      </w:rPr>
    </w:lvl>
    <w:lvl w:ilvl="1" w:tplc="EE4C6D96">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20284EF9"/>
    <w:multiLevelType w:val="hybridMultilevel"/>
    <w:tmpl w:val="EB7A57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2147B1"/>
    <w:multiLevelType w:val="hybridMultilevel"/>
    <w:tmpl w:val="8F8EBE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E5A5BBE"/>
    <w:multiLevelType w:val="hybridMultilevel"/>
    <w:tmpl w:val="A64051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45F5C70"/>
    <w:multiLevelType w:val="hybridMultilevel"/>
    <w:tmpl w:val="A2AC47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6005CE4"/>
    <w:multiLevelType w:val="multilevel"/>
    <w:tmpl w:val="470611C4"/>
    <w:lvl w:ilvl="0">
      <w:start w:val="26"/>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3FD916C2"/>
    <w:multiLevelType w:val="hybridMultilevel"/>
    <w:tmpl w:val="EAF69E24"/>
    <w:lvl w:ilvl="0" w:tplc="340CFC0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0622F8F"/>
    <w:multiLevelType w:val="hybridMultilevel"/>
    <w:tmpl w:val="568457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660515"/>
    <w:multiLevelType w:val="hybridMultilevel"/>
    <w:tmpl w:val="266A38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48245812"/>
    <w:multiLevelType w:val="hybridMultilevel"/>
    <w:tmpl w:val="B948AE3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49661861"/>
    <w:multiLevelType w:val="hybridMultilevel"/>
    <w:tmpl w:val="12746570"/>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4DEC2090"/>
    <w:multiLevelType w:val="multilevel"/>
    <w:tmpl w:val="4540FCB0"/>
    <w:styleLink w:val="Styl1"/>
    <w:lvl w:ilvl="0">
      <w:start w:val="1"/>
      <w:numFmt w:val="decimal"/>
      <w:lvlText w:val="%1."/>
      <w:lvlJc w:val="left"/>
      <w:pPr>
        <w:ind w:left="357" w:hanging="357"/>
      </w:pPr>
    </w:lvl>
    <w:lvl w:ilvl="1">
      <w:start w:val="1"/>
      <w:numFmt w:val="decimal"/>
      <w:lvlText w:val="%2)"/>
      <w:lvlJc w:val="left"/>
      <w:pPr>
        <w:ind w:left="714" w:hanging="357"/>
      </w:pPr>
    </w:lvl>
    <w:lvl w:ilvl="2">
      <w:start w:val="1"/>
      <w:numFmt w:val="lowerLetter"/>
      <w:lvlText w:val="%3)"/>
      <w:lvlJc w:val="left"/>
      <w:pPr>
        <w:ind w:left="1071" w:hanging="357"/>
      </w:p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lvl>
    <w:lvl w:ilvl="5">
      <w:start w:val="1"/>
      <w:numFmt w:val="lowerRoman"/>
      <w:lvlText w:val="(%6)"/>
      <w:lvlJc w:val="lef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abstractNum w:abstractNumId="20" w15:restartNumberingAfterBreak="0">
    <w:nsid w:val="4DF20242"/>
    <w:multiLevelType w:val="hybridMultilevel"/>
    <w:tmpl w:val="150CC21C"/>
    <w:lvl w:ilvl="0" w:tplc="2AD6CEF2">
      <w:start w:val="1"/>
      <w:numFmt w:val="decimal"/>
      <w:lvlText w:val="%1."/>
      <w:lvlJc w:val="left"/>
      <w:pPr>
        <w:ind w:left="502" w:hanging="360"/>
      </w:pPr>
      <w:rPr>
        <w:rFonts w:asciiTheme="minorHAnsi" w:eastAsia="Times New Roman" w:hAnsiTheme="minorHAnsi" w:cstheme="minorHAnsi"/>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83706ED"/>
    <w:multiLevelType w:val="hybridMultilevel"/>
    <w:tmpl w:val="C09805BC"/>
    <w:lvl w:ilvl="0" w:tplc="E04EC86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69400AB"/>
    <w:multiLevelType w:val="hybridMultilevel"/>
    <w:tmpl w:val="B6988C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71B4CB5"/>
    <w:multiLevelType w:val="hybridMultilevel"/>
    <w:tmpl w:val="F92CD6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5658E"/>
    <w:multiLevelType w:val="hybridMultilevel"/>
    <w:tmpl w:val="6DDC19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FD9313B"/>
    <w:multiLevelType w:val="hybridMultilevel"/>
    <w:tmpl w:val="12B62C3E"/>
    <w:lvl w:ilvl="0" w:tplc="C1B025F2">
      <w:start w:val="1"/>
      <w:numFmt w:val="lowerLetter"/>
      <w:lvlText w:val="%1)"/>
      <w:lvlJc w:val="left"/>
      <w:pPr>
        <w:ind w:left="720" w:hanging="360"/>
      </w:pPr>
      <w:rPr>
        <w:rFonts w:ascii="Calibri"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153970"/>
    <w:multiLevelType w:val="hybridMultilevel"/>
    <w:tmpl w:val="917CE98A"/>
    <w:lvl w:ilvl="0" w:tplc="101C7A1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1"/>
  </w:num>
  <w:num w:numId="3">
    <w:abstractNumId w:val="8"/>
  </w:num>
  <w:num w:numId="4">
    <w:abstractNumId w:val="7"/>
  </w:num>
  <w:num w:numId="5">
    <w:abstractNumId w:val="9"/>
  </w:num>
  <w:num w:numId="6">
    <w:abstractNumId w:val="22"/>
  </w:num>
  <w:num w:numId="7">
    <w:abstractNumId w:val="3"/>
  </w:num>
  <w:num w:numId="8">
    <w:abstractNumId w:val="5"/>
  </w:num>
  <w:num w:numId="9">
    <w:abstractNumId w:val="14"/>
  </w:num>
  <w:num w:numId="10">
    <w:abstractNumId w:val="13"/>
  </w:num>
  <w:num w:numId="11">
    <w:abstractNumId w:val="1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20"/>
  </w:num>
  <w:num w:numId="18">
    <w:abstractNumId w:val="24"/>
  </w:num>
  <w:num w:numId="19">
    <w:abstractNumId w:val="0"/>
  </w:num>
  <w:num w:numId="20">
    <w:abstractNumId w:val="1"/>
  </w:num>
  <w:num w:numId="21">
    <w:abstractNumId w:val="25"/>
  </w:num>
  <w:num w:numId="22">
    <w:abstractNumId w:val="6"/>
  </w:num>
  <w:num w:numId="23">
    <w:abstractNumId w:val="12"/>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3"/>
  </w:num>
  <w:num w:numId="27">
    <w:abstractNumId w:val="21"/>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D5"/>
    <w:rsid w:val="000253A3"/>
    <w:rsid w:val="000338BA"/>
    <w:rsid w:val="00036B84"/>
    <w:rsid w:val="000614BC"/>
    <w:rsid w:val="00086908"/>
    <w:rsid w:val="00092E91"/>
    <w:rsid w:val="000A215B"/>
    <w:rsid w:val="000B1C4C"/>
    <w:rsid w:val="000B5C57"/>
    <w:rsid w:val="000C5DD7"/>
    <w:rsid w:val="000D2781"/>
    <w:rsid w:val="001446BE"/>
    <w:rsid w:val="00154B36"/>
    <w:rsid w:val="00163C77"/>
    <w:rsid w:val="001650F7"/>
    <w:rsid w:val="00197B94"/>
    <w:rsid w:val="001A38E2"/>
    <w:rsid w:val="001A5E4E"/>
    <w:rsid w:val="001A7FEE"/>
    <w:rsid w:val="001B610B"/>
    <w:rsid w:val="00210394"/>
    <w:rsid w:val="002E00D8"/>
    <w:rsid w:val="002F59D5"/>
    <w:rsid w:val="00302BB8"/>
    <w:rsid w:val="0032236E"/>
    <w:rsid w:val="003712A8"/>
    <w:rsid w:val="003A720B"/>
    <w:rsid w:val="003B147A"/>
    <w:rsid w:val="003C6B10"/>
    <w:rsid w:val="00431B0B"/>
    <w:rsid w:val="00431C0A"/>
    <w:rsid w:val="0048664B"/>
    <w:rsid w:val="004B49ED"/>
    <w:rsid w:val="004D064F"/>
    <w:rsid w:val="005056F0"/>
    <w:rsid w:val="00530487"/>
    <w:rsid w:val="005404A3"/>
    <w:rsid w:val="00553321"/>
    <w:rsid w:val="005A3582"/>
    <w:rsid w:val="00684CB0"/>
    <w:rsid w:val="006963AF"/>
    <w:rsid w:val="00703389"/>
    <w:rsid w:val="00711355"/>
    <w:rsid w:val="00770F27"/>
    <w:rsid w:val="007734E4"/>
    <w:rsid w:val="007933EA"/>
    <w:rsid w:val="007E6ED5"/>
    <w:rsid w:val="007F2970"/>
    <w:rsid w:val="00857DC1"/>
    <w:rsid w:val="00861E03"/>
    <w:rsid w:val="00864226"/>
    <w:rsid w:val="00871C72"/>
    <w:rsid w:val="00877B51"/>
    <w:rsid w:val="00887790"/>
    <w:rsid w:val="008C0E88"/>
    <w:rsid w:val="008D1E96"/>
    <w:rsid w:val="008F0AFA"/>
    <w:rsid w:val="009125CA"/>
    <w:rsid w:val="00915945"/>
    <w:rsid w:val="00925F88"/>
    <w:rsid w:val="00991E0E"/>
    <w:rsid w:val="009B4A15"/>
    <w:rsid w:val="009D1BD2"/>
    <w:rsid w:val="009F740D"/>
    <w:rsid w:val="00A72018"/>
    <w:rsid w:val="00A966F0"/>
    <w:rsid w:val="00AC3733"/>
    <w:rsid w:val="00B03FA1"/>
    <w:rsid w:val="00B303B7"/>
    <w:rsid w:val="00BE0618"/>
    <w:rsid w:val="00BF5DD9"/>
    <w:rsid w:val="00C05693"/>
    <w:rsid w:val="00C07A6A"/>
    <w:rsid w:val="00C6715F"/>
    <w:rsid w:val="00C8677F"/>
    <w:rsid w:val="00C979B6"/>
    <w:rsid w:val="00CE5495"/>
    <w:rsid w:val="00CF57A1"/>
    <w:rsid w:val="00D47846"/>
    <w:rsid w:val="00E022B7"/>
    <w:rsid w:val="00E2500F"/>
    <w:rsid w:val="00E27CE8"/>
    <w:rsid w:val="00ED3AA3"/>
    <w:rsid w:val="00EE1A5C"/>
    <w:rsid w:val="00F008E7"/>
    <w:rsid w:val="00F53FE7"/>
    <w:rsid w:val="00FF52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5178"/>
  <w15:chartTrackingRefBased/>
  <w15:docId w15:val="{6915A8D1-20F5-48EA-A1E1-40E9A3EA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E6ED5"/>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7E6ED5"/>
    <w:pPr>
      <w:keepNext/>
      <w:outlineLvl w:val="1"/>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7E6ED5"/>
    <w:rPr>
      <w:rFonts w:ascii="Times New Roman" w:eastAsia="Times New Roman" w:hAnsi="Times New Roman" w:cs="Times New Roman"/>
      <w:b/>
      <w:bCs/>
      <w:i/>
      <w:iCs/>
      <w:sz w:val="24"/>
      <w:szCs w:val="24"/>
      <w:lang w:eastAsia="pl-PL"/>
    </w:rPr>
  </w:style>
  <w:style w:type="paragraph" w:styleId="Akapitzlist">
    <w:name w:val="List Paragraph"/>
    <w:aliases w:val="sw tekst"/>
    <w:basedOn w:val="Normalny"/>
    <w:link w:val="AkapitzlistZnak"/>
    <w:uiPriority w:val="34"/>
    <w:qFormat/>
    <w:rsid w:val="007E6ED5"/>
    <w:pPr>
      <w:ind w:left="720"/>
      <w:contextualSpacing/>
      <w:jc w:val="both"/>
    </w:pPr>
  </w:style>
  <w:style w:type="paragraph" w:styleId="Stopka">
    <w:name w:val="footer"/>
    <w:basedOn w:val="Normalny"/>
    <w:link w:val="StopkaZnak"/>
    <w:uiPriority w:val="99"/>
    <w:unhideWhenUsed/>
    <w:rsid w:val="007E6ED5"/>
    <w:pPr>
      <w:tabs>
        <w:tab w:val="center" w:pos="4536"/>
        <w:tab w:val="right" w:pos="9072"/>
      </w:tabs>
    </w:pPr>
  </w:style>
  <w:style w:type="character" w:customStyle="1" w:styleId="StopkaZnak">
    <w:name w:val="Stopka Znak"/>
    <w:basedOn w:val="Domylnaczcionkaakapitu"/>
    <w:link w:val="Stopka"/>
    <w:uiPriority w:val="99"/>
    <w:rsid w:val="007E6ED5"/>
    <w:rPr>
      <w:rFonts w:ascii="Times New Roman" w:eastAsia="Times New Roman" w:hAnsi="Times New Roman" w:cs="Times New Roman"/>
      <w:sz w:val="24"/>
      <w:szCs w:val="24"/>
      <w:lang w:eastAsia="pl-PL"/>
    </w:rPr>
  </w:style>
  <w:style w:type="character" w:customStyle="1" w:styleId="Brak">
    <w:name w:val="Brak"/>
    <w:rsid w:val="007E6ED5"/>
  </w:style>
  <w:style w:type="character" w:styleId="Hipercze">
    <w:name w:val="Hyperlink"/>
    <w:basedOn w:val="Domylnaczcionkaakapitu"/>
    <w:uiPriority w:val="99"/>
    <w:unhideWhenUsed/>
    <w:rsid w:val="007E6ED5"/>
    <w:rPr>
      <w:color w:val="0563C1" w:themeColor="hyperlink"/>
      <w:u w:val="single"/>
    </w:rPr>
  </w:style>
  <w:style w:type="numbering" w:customStyle="1" w:styleId="Styl1">
    <w:name w:val="Styl1"/>
    <w:rsid w:val="007E6ED5"/>
    <w:pPr>
      <w:numPr>
        <w:numId w:val="11"/>
      </w:numPr>
    </w:pPr>
  </w:style>
  <w:style w:type="paragraph" w:styleId="Tekstpodstawowy2">
    <w:name w:val="Body Text 2"/>
    <w:basedOn w:val="Normalny"/>
    <w:link w:val="Tekstpodstawowy2Znak"/>
    <w:uiPriority w:val="99"/>
    <w:unhideWhenUsed/>
    <w:rsid w:val="007E6ED5"/>
    <w:pPr>
      <w:spacing w:after="120" w:line="480" w:lineRule="auto"/>
    </w:pPr>
    <w:rPr>
      <w:rFonts w:ascii="Arial Unicode MS" w:eastAsia="Arial Unicode MS" w:hAnsi="Arial Unicode MS" w:cs="Arial Unicode MS"/>
      <w:color w:val="000000"/>
    </w:rPr>
  </w:style>
  <w:style w:type="character" w:customStyle="1" w:styleId="Tekstpodstawowy2Znak">
    <w:name w:val="Tekst podstawowy 2 Znak"/>
    <w:basedOn w:val="Domylnaczcionkaakapitu"/>
    <w:link w:val="Tekstpodstawowy2"/>
    <w:uiPriority w:val="99"/>
    <w:rsid w:val="007E6ED5"/>
    <w:rPr>
      <w:rFonts w:ascii="Arial Unicode MS" w:eastAsia="Arial Unicode MS" w:hAnsi="Arial Unicode MS" w:cs="Arial Unicode MS"/>
      <w:color w:val="000000"/>
      <w:sz w:val="24"/>
      <w:szCs w:val="24"/>
      <w:lang w:eastAsia="pl-PL"/>
    </w:rPr>
  </w:style>
  <w:style w:type="character" w:styleId="Odwoaniedokomentarza">
    <w:name w:val="annotation reference"/>
    <w:basedOn w:val="Domylnaczcionkaakapitu"/>
    <w:uiPriority w:val="99"/>
    <w:semiHidden/>
    <w:unhideWhenUsed/>
    <w:rsid w:val="00887790"/>
    <w:rPr>
      <w:sz w:val="16"/>
      <w:szCs w:val="16"/>
    </w:rPr>
  </w:style>
  <w:style w:type="paragraph" w:styleId="Tekstkomentarza">
    <w:name w:val="annotation text"/>
    <w:basedOn w:val="Normalny"/>
    <w:link w:val="TekstkomentarzaZnak"/>
    <w:uiPriority w:val="99"/>
    <w:semiHidden/>
    <w:unhideWhenUsed/>
    <w:rsid w:val="00887790"/>
    <w:rPr>
      <w:sz w:val="20"/>
      <w:szCs w:val="20"/>
    </w:rPr>
  </w:style>
  <w:style w:type="character" w:customStyle="1" w:styleId="TekstkomentarzaZnak">
    <w:name w:val="Tekst komentarza Znak"/>
    <w:basedOn w:val="Domylnaczcionkaakapitu"/>
    <w:link w:val="Tekstkomentarza"/>
    <w:uiPriority w:val="99"/>
    <w:semiHidden/>
    <w:rsid w:val="0088779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87790"/>
    <w:rPr>
      <w:b/>
      <w:bCs/>
    </w:rPr>
  </w:style>
  <w:style w:type="character" w:customStyle="1" w:styleId="TematkomentarzaZnak">
    <w:name w:val="Temat komentarza Znak"/>
    <w:basedOn w:val="TekstkomentarzaZnak"/>
    <w:link w:val="Tematkomentarza"/>
    <w:uiPriority w:val="99"/>
    <w:semiHidden/>
    <w:rsid w:val="00887790"/>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887790"/>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7790"/>
    <w:rPr>
      <w:rFonts w:ascii="Segoe UI" w:eastAsia="Times New Roman" w:hAnsi="Segoe UI" w:cs="Segoe UI"/>
      <w:sz w:val="18"/>
      <w:szCs w:val="18"/>
      <w:lang w:eastAsia="pl-PL"/>
    </w:rPr>
  </w:style>
  <w:style w:type="character" w:customStyle="1" w:styleId="AkapitzlistZnak">
    <w:name w:val="Akapit z listą Znak"/>
    <w:aliases w:val="sw tekst Znak"/>
    <w:link w:val="Akapitzlist"/>
    <w:uiPriority w:val="34"/>
    <w:rsid w:val="00BE0618"/>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df2b693-7fbf-4756-ae3f-c788f350777c">DZK5T5Q4HHWX-69-152</_dlc_DocId>
    <_dlc_DocIdUrl xmlns="0df2b693-7fbf-4756-ae3f-c788f350777c">
      <Url>https://intranet.hq.corp.mhzp.pl/Docs/_layouts/15/DocIdRedir.aspx?ID=DZK5T5Q4HHWX-69-152</Url>
      <Description>DZK5T5Q4HHWX-69-152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23FFA9E244591244AF03042ACDC5ECEB" ma:contentTypeVersion="0" ma:contentTypeDescription="Utwórz nowy dokument." ma:contentTypeScope="" ma:versionID="66d76ba614634d3610278df406be23e1">
  <xsd:schema xmlns:xsd="http://www.w3.org/2001/XMLSchema" xmlns:xs="http://www.w3.org/2001/XMLSchema" xmlns:p="http://schemas.microsoft.com/office/2006/metadata/properties" xmlns:ns2="0df2b693-7fbf-4756-ae3f-c788f350777c" targetNamespace="http://schemas.microsoft.com/office/2006/metadata/properties" ma:root="true" ma:fieldsID="8dae5e771219a66d39499f3998e77b48" ns2:_="">
    <xsd:import namespace="0df2b693-7fbf-4756-ae3f-c788f350777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2b693-7fbf-4756-ae3f-c788f350777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2F109D-B299-4F2A-918B-6E950A4C2DF1}">
  <ds:schemaRefs>
    <ds:schemaRef ds:uri="http://schemas.microsoft.com/office/2006/metadata/properties"/>
    <ds:schemaRef ds:uri="http://schemas.microsoft.com/office/infopath/2007/PartnerControls"/>
    <ds:schemaRef ds:uri="0df2b693-7fbf-4756-ae3f-c788f350777c"/>
  </ds:schemaRefs>
</ds:datastoreItem>
</file>

<file path=customXml/itemProps2.xml><?xml version="1.0" encoding="utf-8"?>
<ds:datastoreItem xmlns:ds="http://schemas.openxmlformats.org/officeDocument/2006/customXml" ds:itemID="{1B9DA430-D932-4A46-87B9-527917741461}">
  <ds:schemaRefs>
    <ds:schemaRef ds:uri="http://schemas.microsoft.com/sharepoint/v3/contenttype/forms"/>
  </ds:schemaRefs>
</ds:datastoreItem>
</file>

<file path=customXml/itemProps3.xml><?xml version="1.0" encoding="utf-8"?>
<ds:datastoreItem xmlns:ds="http://schemas.openxmlformats.org/officeDocument/2006/customXml" ds:itemID="{88109AFB-0890-46E0-89BF-6E6592538FE5}">
  <ds:schemaRefs>
    <ds:schemaRef ds:uri="http://schemas.microsoft.com/sharepoint/events"/>
  </ds:schemaRefs>
</ds:datastoreItem>
</file>

<file path=customXml/itemProps4.xml><?xml version="1.0" encoding="utf-8"?>
<ds:datastoreItem xmlns:ds="http://schemas.openxmlformats.org/officeDocument/2006/customXml" ds:itemID="{CD44E0B0-75A8-407C-8FDA-F23A2B94D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2b693-7fbf-4756-ae3f-c788f3507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5844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Marta</dc:creator>
  <cp:keywords/>
  <dc:description/>
  <cp:lastModifiedBy>Markiewicz Józef</cp:lastModifiedBy>
  <cp:revision>2</cp:revision>
  <dcterms:created xsi:type="dcterms:W3CDTF">2019-05-27T14:15:00Z</dcterms:created>
  <dcterms:modified xsi:type="dcterms:W3CDTF">2019-05-27T14:15:00Z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0x01010023FFA9E244591244AF03042ACDC5ECEB</vt:lpwstr>
  </property>
  <property fmtid="{D5CDD505-2E9C-101B-9397-08002B2CF9AE}" pid="3" name="_dlc_DocIdItemGuid">
    <vt:lpwstr>1cfb70f7-8e28-4266-ac64-89fa8fbe4894</vt:lpwstr>
  </property>
</Properties>
</file>