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DAE21" w14:textId="4863C38A" w:rsidR="00DB39D2" w:rsidRPr="000866B8" w:rsidRDefault="00FB6F3A" w:rsidP="00C81D3E">
      <w:pPr>
        <w:spacing w:before="0" w:after="0" w:line="276" w:lineRule="auto"/>
        <w:ind w:left="0"/>
        <w:jc w:val="center"/>
        <w:rPr>
          <w:rFonts w:asciiTheme="minorHAnsi" w:eastAsia="Calibri" w:hAnsiTheme="minorHAnsi"/>
          <w:b/>
        </w:rPr>
      </w:pPr>
      <w:r>
        <w:rPr>
          <w:rFonts w:asciiTheme="minorHAnsi" w:hAnsiTheme="minorHAnsi"/>
          <w:b/>
          <w:bCs/>
        </w:rPr>
        <w:t xml:space="preserve">ISTOTNE POSTANOWIENIA UMOWY </w:t>
      </w:r>
    </w:p>
    <w:p w14:paraId="307BA1E6" w14:textId="77777777" w:rsidR="00E22476" w:rsidRPr="000866B8" w:rsidRDefault="00E22476" w:rsidP="00FB6F3A">
      <w:pPr>
        <w:spacing w:before="0" w:after="0" w:line="276" w:lineRule="auto"/>
        <w:ind w:left="0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  <w:b/>
        </w:rPr>
        <w:t>Przedmiot umowy</w:t>
      </w:r>
    </w:p>
    <w:p w14:paraId="11FEC03C" w14:textId="77777777" w:rsidR="00A7612A" w:rsidRPr="000866B8" w:rsidRDefault="0044340C" w:rsidP="00C81D3E">
      <w:pPr>
        <w:pStyle w:val="Akapitzlist"/>
        <w:numPr>
          <w:ilvl w:val="0"/>
          <w:numId w:val="2"/>
        </w:numPr>
        <w:tabs>
          <w:tab w:val="left" w:pos="426"/>
        </w:tabs>
        <w:spacing w:before="0" w:after="0" w:line="276" w:lineRule="auto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Wykonawca zobowiązuje się do świadczenia na rzecz Zamawiającego usług tłumaczeń, tj.:</w:t>
      </w:r>
    </w:p>
    <w:p w14:paraId="752182CE" w14:textId="77777777" w:rsidR="00D83133" w:rsidRPr="000866B8" w:rsidRDefault="00C81D3E" w:rsidP="00D47406">
      <w:pPr>
        <w:pStyle w:val="Akapitzlist"/>
        <w:spacing w:after="0" w:line="276" w:lineRule="auto"/>
        <w:ind w:left="567" w:hanging="207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a. usług</w:t>
      </w:r>
      <w:r w:rsidR="00D83133" w:rsidRPr="000866B8">
        <w:rPr>
          <w:rFonts w:asciiTheme="minorHAnsi" w:hAnsiTheme="minorHAnsi" w:cs="Arial"/>
          <w:bCs/>
        </w:rPr>
        <w:t xml:space="preserve"> tłumaczeń pisemnych z języka polskiego na języki: angielski, niemiecki, francuski, rosyjski, ukraiński,</w:t>
      </w:r>
    </w:p>
    <w:p w14:paraId="21A3FDD7" w14:textId="77777777" w:rsidR="00D83133" w:rsidRPr="000866B8" w:rsidRDefault="00D83133" w:rsidP="00D47406">
      <w:pPr>
        <w:pStyle w:val="Akapitzlist"/>
        <w:spacing w:after="0" w:line="276" w:lineRule="auto"/>
        <w:ind w:left="567" w:hanging="207"/>
        <w:rPr>
          <w:rFonts w:asciiTheme="minorHAnsi" w:hAnsiTheme="minorHAnsi" w:cs="Arial"/>
          <w:bCs/>
        </w:rPr>
      </w:pPr>
      <w:r w:rsidRPr="000866B8">
        <w:rPr>
          <w:rFonts w:asciiTheme="minorHAnsi" w:hAnsiTheme="minorHAnsi" w:cs="Arial"/>
          <w:bCs/>
        </w:rPr>
        <w:t>b. usług tłumaczeń pisemnych z języków: angielskiego, niemieckiego, francuskiego, rosyjskiego, ukraińskiego na język polski,</w:t>
      </w:r>
    </w:p>
    <w:p w14:paraId="2B4DF540" w14:textId="791D6BA5" w:rsidR="00D83133" w:rsidRDefault="00D83133" w:rsidP="00D47406">
      <w:pPr>
        <w:pStyle w:val="Akapitzlist"/>
        <w:spacing w:after="0" w:line="276" w:lineRule="auto"/>
        <w:ind w:left="567" w:hanging="207"/>
        <w:rPr>
          <w:rFonts w:asciiTheme="minorHAnsi" w:hAnsiTheme="minorHAnsi" w:cs="Arial"/>
          <w:bCs/>
        </w:rPr>
      </w:pPr>
      <w:r w:rsidRPr="000866B8">
        <w:rPr>
          <w:rFonts w:asciiTheme="minorHAnsi" w:hAnsiTheme="minorHAnsi" w:cs="Arial"/>
          <w:bCs/>
        </w:rPr>
        <w:t>c. weryfikacji tłumaczeń na języki polski, angielski, niemiecki,</w:t>
      </w:r>
      <w:r w:rsidR="00C81D3E">
        <w:rPr>
          <w:rFonts w:asciiTheme="minorHAnsi" w:hAnsiTheme="minorHAnsi" w:cs="Arial"/>
          <w:bCs/>
        </w:rPr>
        <w:t xml:space="preserve"> </w:t>
      </w:r>
      <w:r w:rsidR="00C81D3E" w:rsidRPr="005B6B51">
        <w:rPr>
          <w:rFonts w:asciiTheme="minorHAnsi" w:hAnsiTheme="minorHAnsi" w:cs="Arial"/>
          <w:bCs/>
        </w:rPr>
        <w:t>francuski, rosyjski, ukraiński</w:t>
      </w:r>
      <w:r w:rsidR="005B6B51">
        <w:rPr>
          <w:rFonts w:asciiTheme="minorHAnsi" w:hAnsiTheme="minorHAnsi" w:cs="Arial"/>
          <w:bCs/>
        </w:rPr>
        <w:t>.</w:t>
      </w:r>
    </w:p>
    <w:p w14:paraId="68C6716A" w14:textId="75BB2561" w:rsidR="00C81D3E" w:rsidRPr="00FB6F3A" w:rsidRDefault="00A6229C" w:rsidP="00FB6F3A">
      <w:pPr>
        <w:spacing w:after="0" w:line="276" w:lineRule="auto"/>
        <w:ind w:left="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(</w:t>
      </w:r>
      <w:r w:rsidR="008C6019">
        <w:rPr>
          <w:rFonts w:asciiTheme="minorHAnsi" w:hAnsiTheme="minorHAnsi" w:cs="Arial"/>
          <w:bCs/>
        </w:rPr>
        <w:t xml:space="preserve">dalej: ,,Usługi”) </w:t>
      </w:r>
      <w:r w:rsidR="00C81D3E" w:rsidRPr="00FB6F3A">
        <w:rPr>
          <w:rFonts w:asciiTheme="minorHAnsi" w:hAnsiTheme="minorHAnsi" w:cs="Arial"/>
          <w:bCs/>
        </w:rPr>
        <w:t>a Zamawiający zobowiązuje się do zapłaty na rzecz Wykonawcy wynagrodzenia</w:t>
      </w:r>
      <w:r w:rsidR="008C6019">
        <w:rPr>
          <w:rFonts w:asciiTheme="minorHAnsi" w:hAnsiTheme="minorHAnsi" w:cs="Arial"/>
          <w:bCs/>
        </w:rPr>
        <w:t>, określonego w pkt</w:t>
      </w:r>
      <w:r w:rsidR="00293F15">
        <w:rPr>
          <w:rFonts w:asciiTheme="minorHAnsi" w:hAnsiTheme="minorHAnsi" w:cs="Arial"/>
          <w:bCs/>
        </w:rPr>
        <w:t xml:space="preserve"> 10-14 poniżej</w:t>
      </w:r>
      <w:r w:rsidR="00C81D3E" w:rsidRPr="00FB6F3A">
        <w:rPr>
          <w:rFonts w:asciiTheme="minorHAnsi" w:hAnsiTheme="minorHAnsi" w:cs="Arial"/>
          <w:bCs/>
        </w:rPr>
        <w:t>.</w:t>
      </w:r>
    </w:p>
    <w:p w14:paraId="1FF9CF32" w14:textId="64976833" w:rsidR="00E22476" w:rsidRPr="000866B8" w:rsidRDefault="00E22476" w:rsidP="00C81D3E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>Szczegółowy opis przedmiotu z</w:t>
      </w:r>
      <w:r w:rsidR="00C81D3E">
        <w:rPr>
          <w:rFonts w:asciiTheme="minorHAnsi" w:eastAsia="Calibri" w:hAnsiTheme="minorHAnsi"/>
        </w:rPr>
        <w:t>amówienia stanowi załącznik nr</w:t>
      </w:r>
      <w:r w:rsidR="00FB6F3A">
        <w:rPr>
          <w:rFonts w:asciiTheme="minorHAnsi" w:eastAsia="Calibri" w:hAnsiTheme="minorHAnsi"/>
        </w:rPr>
        <w:t>____</w:t>
      </w:r>
      <w:r w:rsidRPr="000866B8">
        <w:rPr>
          <w:rFonts w:asciiTheme="minorHAnsi" w:eastAsia="Calibri" w:hAnsiTheme="minorHAnsi"/>
        </w:rPr>
        <w:t xml:space="preserve"> do umowy</w:t>
      </w:r>
      <w:r w:rsidR="00441B40" w:rsidRPr="000866B8">
        <w:rPr>
          <w:rFonts w:asciiTheme="minorHAnsi" w:eastAsia="Calibri" w:hAnsiTheme="minorHAnsi"/>
        </w:rPr>
        <w:t>.</w:t>
      </w:r>
    </w:p>
    <w:p w14:paraId="4D8E62EA" w14:textId="77777777" w:rsidR="00DB39D2" w:rsidRPr="000866B8" w:rsidRDefault="00DB39D2" w:rsidP="00C81D3E">
      <w:pPr>
        <w:widowControl w:val="0"/>
        <w:spacing w:before="0" w:after="0" w:line="276" w:lineRule="auto"/>
        <w:ind w:left="0"/>
        <w:jc w:val="center"/>
        <w:rPr>
          <w:rFonts w:asciiTheme="minorHAnsi" w:eastAsia="Calibri" w:hAnsiTheme="minorHAnsi"/>
          <w:b/>
          <w:spacing w:val="50"/>
        </w:rPr>
      </w:pPr>
    </w:p>
    <w:p w14:paraId="3CF72228" w14:textId="77777777" w:rsidR="00E22476" w:rsidRPr="000866B8" w:rsidRDefault="00E22476" w:rsidP="00FB6F3A">
      <w:pPr>
        <w:spacing w:before="0" w:after="0" w:line="276" w:lineRule="auto"/>
        <w:ind w:left="0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  <w:b/>
        </w:rPr>
        <w:t xml:space="preserve">Obowiązki </w:t>
      </w:r>
      <w:r w:rsidR="007044D8" w:rsidRPr="000866B8">
        <w:rPr>
          <w:rFonts w:asciiTheme="minorHAnsi" w:eastAsia="Calibri" w:hAnsiTheme="minorHAnsi"/>
          <w:b/>
        </w:rPr>
        <w:t>Wykonawcy</w:t>
      </w:r>
    </w:p>
    <w:p w14:paraId="6A1F1B19" w14:textId="77777777" w:rsidR="00E22476" w:rsidRPr="000866B8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</w:rPr>
        <w:t xml:space="preserve">Wykonawca zobowiązuje się do ścisłego </w:t>
      </w:r>
      <w:r w:rsidR="00C81D3E">
        <w:rPr>
          <w:rFonts w:asciiTheme="minorHAnsi" w:eastAsia="Calibri" w:hAnsiTheme="minorHAnsi"/>
        </w:rPr>
        <w:t>przestrzegania zasady poufności, tj. do nieudostępniania</w:t>
      </w:r>
      <w:r w:rsidRPr="000866B8">
        <w:rPr>
          <w:rFonts w:asciiTheme="minorHAnsi" w:eastAsia="Calibri" w:hAnsiTheme="minorHAnsi"/>
        </w:rPr>
        <w:t xml:space="preserve"> osobom trzecim materiałów związanych </w:t>
      </w:r>
      <w:r w:rsidR="007044D8" w:rsidRPr="000866B8">
        <w:rPr>
          <w:rFonts w:asciiTheme="minorHAnsi" w:eastAsia="Calibri" w:hAnsiTheme="minorHAnsi"/>
        </w:rPr>
        <w:t>z wykonanym tłumaczeniem</w:t>
      </w:r>
      <w:r w:rsidRPr="000866B8">
        <w:rPr>
          <w:rFonts w:asciiTheme="minorHAnsi" w:eastAsia="Calibri" w:hAnsiTheme="minorHAnsi"/>
        </w:rPr>
        <w:t xml:space="preserve">, jak również </w:t>
      </w:r>
      <w:r w:rsidR="00C81D3E">
        <w:rPr>
          <w:rFonts w:asciiTheme="minorHAnsi" w:eastAsia="Calibri" w:hAnsiTheme="minorHAnsi"/>
        </w:rPr>
        <w:t xml:space="preserve">do nieudostępniania </w:t>
      </w:r>
      <w:r w:rsidRPr="000866B8">
        <w:rPr>
          <w:rFonts w:asciiTheme="minorHAnsi" w:eastAsia="Calibri" w:hAnsiTheme="minorHAnsi"/>
        </w:rPr>
        <w:t>żadnych informacji w n</w:t>
      </w:r>
      <w:r w:rsidR="00C81D3E">
        <w:rPr>
          <w:rFonts w:asciiTheme="minorHAnsi" w:eastAsia="Calibri" w:hAnsiTheme="minorHAnsi"/>
        </w:rPr>
        <w:t>ich zawartych oraz niewykorzystywania</w:t>
      </w:r>
      <w:r w:rsidRPr="000866B8">
        <w:rPr>
          <w:rFonts w:asciiTheme="minorHAnsi" w:eastAsia="Calibri" w:hAnsiTheme="minorHAnsi"/>
        </w:rPr>
        <w:t xml:space="preserve"> ich w innym celu niż określony w </w:t>
      </w:r>
      <w:r w:rsidR="00C81D3E">
        <w:rPr>
          <w:rFonts w:asciiTheme="minorHAnsi" w:eastAsia="Calibri" w:hAnsiTheme="minorHAnsi"/>
        </w:rPr>
        <w:t>U</w:t>
      </w:r>
      <w:r w:rsidR="007044D8" w:rsidRPr="000866B8">
        <w:rPr>
          <w:rFonts w:asciiTheme="minorHAnsi" w:eastAsia="Calibri" w:hAnsiTheme="minorHAnsi"/>
        </w:rPr>
        <w:t>mowie.</w:t>
      </w:r>
    </w:p>
    <w:p w14:paraId="465F8DFC" w14:textId="19C8CC0A" w:rsidR="00E22476" w:rsidRPr="000866B8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</w:rPr>
        <w:t>Lista osób, które będą wykonywały tłumaczenia lub weryfikację tłumaczeń w imieniu Wykonawcy</w:t>
      </w:r>
      <w:r w:rsidR="00441B40" w:rsidRPr="000866B8">
        <w:rPr>
          <w:rFonts w:asciiTheme="minorHAnsi" w:eastAsia="Calibri" w:hAnsiTheme="minorHAnsi"/>
        </w:rPr>
        <w:t>,</w:t>
      </w:r>
      <w:r w:rsidR="00C81D3E">
        <w:rPr>
          <w:rFonts w:asciiTheme="minorHAnsi" w:eastAsia="Calibri" w:hAnsiTheme="minorHAnsi"/>
        </w:rPr>
        <w:t xml:space="preserve"> stanowi załącznik nr </w:t>
      </w:r>
      <w:r w:rsidR="00FB6F3A">
        <w:rPr>
          <w:rFonts w:asciiTheme="minorHAnsi" w:eastAsia="Calibri" w:hAnsiTheme="minorHAnsi"/>
        </w:rPr>
        <w:t>___</w:t>
      </w:r>
      <w:r w:rsidRPr="000866B8">
        <w:rPr>
          <w:rFonts w:asciiTheme="minorHAnsi" w:eastAsia="Calibri" w:hAnsiTheme="minorHAnsi"/>
        </w:rPr>
        <w:t>do umowy.</w:t>
      </w:r>
    </w:p>
    <w:p w14:paraId="5AD6D8B5" w14:textId="55F56499" w:rsidR="00E22476" w:rsidRPr="000866B8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</w:rPr>
        <w:t xml:space="preserve">Zamiana osób wskazanych w </w:t>
      </w:r>
      <w:r w:rsidR="007044D8" w:rsidRPr="000866B8">
        <w:rPr>
          <w:rFonts w:asciiTheme="minorHAnsi" w:eastAsia="Calibri" w:hAnsiTheme="minorHAnsi"/>
        </w:rPr>
        <w:t xml:space="preserve">załączniku </w:t>
      </w:r>
      <w:r w:rsidR="00C81D3E">
        <w:rPr>
          <w:rFonts w:asciiTheme="minorHAnsi" w:eastAsia="Calibri" w:hAnsiTheme="minorHAnsi"/>
        </w:rPr>
        <w:t xml:space="preserve">nr </w:t>
      </w:r>
      <w:r w:rsidR="00FB6F3A">
        <w:rPr>
          <w:rFonts w:asciiTheme="minorHAnsi" w:eastAsia="Calibri" w:hAnsiTheme="minorHAnsi"/>
        </w:rPr>
        <w:t>___</w:t>
      </w:r>
      <w:r w:rsidRPr="000866B8">
        <w:rPr>
          <w:rFonts w:asciiTheme="minorHAnsi" w:eastAsia="Calibri" w:hAnsiTheme="minorHAnsi"/>
        </w:rPr>
        <w:t xml:space="preserve"> jest dopuszczalna pod warunkiem posiadania przez nowe osoby kwalifikacji i doświadczenia </w:t>
      </w:r>
      <w:r w:rsidRPr="000866B8">
        <w:rPr>
          <w:rFonts w:asciiTheme="minorHAnsi" w:eastAsia="Calibri" w:hAnsiTheme="minorHAnsi" w:cs="Arial"/>
        </w:rPr>
        <w:t xml:space="preserve">określonych </w:t>
      </w:r>
      <w:r w:rsidR="00441B40" w:rsidRPr="000866B8">
        <w:rPr>
          <w:rFonts w:asciiTheme="minorHAnsi" w:eastAsia="Calibri" w:hAnsiTheme="minorHAnsi"/>
        </w:rPr>
        <w:t xml:space="preserve">w załączniku nr </w:t>
      </w:r>
      <w:r w:rsidR="00FB6F3A">
        <w:rPr>
          <w:rFonts w:asciiTheme="minorHAnsi" w:eastAsia="Calibri" w:hAnsiTheme="minorHAnsi"/>
        </w:rPr>
        <w:t>___</w:t>
      </w:r>
      <w:r w:rsidR="00441B40" w:rsidRPr="000866B8">
        <w:rPr>
          <w:rFonts w:asciiTheme="minorHAnsi" w:eastAsia="Calibri" w:hAnsiTheme="minorHAnsi"/>
        </w:rPr>
        <w:t xml:space="preserve"> </w:t>
      </w:r>
      <w:r w:rsidRPr="000866B8">
        <w:rPr>
          <w:rFonts w:asciiTheme="minorHAnsi" w:eastAsia="Calibri" w:hAnsiTheme="minorHAnsi"/>
        </w:rPr>
        <w:t xml:space="preserve">oraz pod warunkiem przedstawienia Zamawiającemu przez Wykonawcę informacji o proponowanej zmianie wraz </w:t>
      </w:r>
      <w:r w:rsidR="00C81D3E">
        <w:rPr>
          <w:rFonts w:asciiTheme="minorHAnsi" w:eastAsia="Calibri" w:hAnsiTheme="minorHAnsi"/>
        </w:rPr>
        <w:br/>
      </w:r>
      <w:r w:rsidRPr="000866B8">
        <w:rPr>
          <w:rFonts w:asciiTheme="minorHAnsi" w:eastAsia="Calibri" w:hAnsiTheme="minorHAnsi"/>
        </w:rPr>
        <w:t>z wyjaśnieniem przyczyn proponowanej zmiany i uzyskaniem pisemnej zgody Zamawiającego.</w:t>
      </w:r>
    </w:p>
    <w:p w14:paraId="7F4481A0" w14:textId="21CBC46F" w:rsidR="00E22476" w:rsidRPr="000866B8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</w:rPr>
        <w:t xml:space="preserve">Z zastrzeżeniem </w:t>
      </w:r>
      <w:r w:rsidR="00660725">
        <w:rPr>
          <w:rFonts w:asciiTheme="minorHAnsi" w:eastAsia="Calibri" w:hAnsiTheme="minorHAnsi"/>
        </w:rPr>
        <w:t>pkt</w:t>
      </w:r>
      <w:r w:rsidR="00F977E9">
        <w:rPr>
          <w:rFonts w:asciiTheme="minorHAnsi" w:eastAsia="Calibri" w:hAnsiTheme="minorHAnsi"/>
        </w:rPr>
        <w:t>.</w:t>
      </w:r>
      <w:r w:rsidR="00293F15">
        <w:rPr>
          <w:rFonts w:asciiTheme="minorHAnsi" w:eastAsia="Calibri" w:hAnsiTheme="minorHAnsi"/>
        </w:rPr>
        <w:t xml:space="preserve"> 5</w:t>
      </w:r>
      <w:r w:rsidR="00660725">
        <w:rPr>
          <w:rFonts w:asciiTheme="minorHAnsi" w:eastAsia="Calibri" w:hAnsiTheme="minorHAnsi"/>
        </w:rPr>
        <w:t xml:space="preserve"> powyżej</w:t>
      </w:r>
      <w:r w:rsidRPr="000866B8">
        <w:rPr>
          <w:rFonts w:asciiTheme="minorHAnsi" w:eastAsia="Calibri" w:hAnsiTheme="minorHAnsi"/>
        </w:rPr>
        <w:t xml:space="preserve"> Wykonawca nie może powierzać tłumaczeń lub weryfikacji tłumaczeń innym osobom niż wymienione w </w:t>
      </w:r>
      <w:r w:rsidR="007044D8" w:rsidRPr="000866B8">
        <w:rPr>
          <w:rFonts w:asciiTheme="minorHAnsi" w:eastAsia="Calibri" w:hAnsiTheme="minorHAnsi"/>
        </w:rPr>
        <w:t xml:space="preserve">załączniku </w:t>
      </w:r>
      <w:r w:rsidR="00C81D3E" w:rsidRPr="00385967">
        <w:rPr>
          <w:rFonts w:asciiTheme="minorHAnsi" w:eastAsia="Calibri" w:hAnsiTheme="minorHAnsi"/>
        </w:rPr>
        <w:t xml:space="preserve">nr </w:t>
      </w:r>
      <w:r w:rsidR="00FB6F3A">
        <w:rPr>
          <w:rFonts w:asciiTheme="minorHAnsi" w:eastAsia="Calibri" w:hAnsiTheme="minorHAnsi"/>
        </w:rPr>
        <w:t>___</w:t>
      </w:r>
      <w:r w:rsidR="00C81D3E">
        <w:rPr>
          <w:rFonts w:asciiTheme="minorHAnsi" w:eastAsia="Calibri" w:hAnsiTheme="minorHAnsi"/>
        </w:rPr>
        <w:t xml:space="preserve"> do U</w:t>
      </w:r>
      <w:r w:rsidRPr="000866B8">
        <w:rPr>
          <w:rFonts w:asciiTheme="minorHAnsi" w:eastAsia="Calibri" w:hAnsiTheme="minorHAnsi"/>
        </w:rPr>
        <w:t>mowy.</w:t>
      </w:r>
    </w:p>
    <w:p w14:paraId="022DCA38" w14:textId="0E885C1D" w:rsidR="00E22476" w:rsidRPr="000866B8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  <w:b/>
          <w:color w:val="FF0000"/>
        </w:rPr>
      </w:pPr>
      <w:r w:rsidRPr="000866B8">
        <w:rPr>
          <w:rFonts w:asciiTheme="minorHAnsi" w:eastAsia="Calibri" w:hAnsiTheme="minorHAnsi"/>
        </w:rPr>
        <w:t xml:space="preserve">Wykonawca zobowiązuje się każdorazowo wykonać tłumaczenie lub weryfikację tłumaczeń </w:t>
      </w:r>
      <w:r w:rsidR="003F2E5B" w:rsidRPr="000866B8">
        <w:rPr>
          <w:rFonts w:asciiTheme="minorHAnsi" w:eastAsia="Calibri" w:hAnsiTheme="minorHAnsi"/>
        </w:rPr>
        <w:t xml:space="preserve">w terminach określonych w </w:t>
      </w:r>
      <w:r w:rsidR="007044D8" w:rsidRPr="000866B8">
        <w:rPr>
          <w:rFonts w:asciiTheme="minorHAnsi" w:eastAsia="Calibri" w:hAnsiTheme="minorHAnsi"/>
        </w:rPr>
        <w:t xml:space="preserve">załączniku </w:t>
      </w:r>
      <w:r w:rsidR="00C81D3E">
        <w:rPr>
          <w:rFonts w:asciiTheme="minorHAnsi" w:eastAsia="Calibri" w:hAnsiTheme="minorHAnsi"/>
        </w:rPr>
        <w:t xml:space="preserve">nr </w:t>
      </w:r>
      <w:r w:rsidR="00FB6F3A">
        <w:rPr>
          <w:rFonts w:asciiTheme="minorHAnsi" w:eastAsia="Calibri" w:hAnsiTheme="minorHAnsi"/>
        </w:rPr>
        <w:t>____</w:t>
      </w:r>
      <w:r w:rsidR="00C81D3E">
        <w:rPr>
          <w:rFonts w:asciiTheme="minorHAnsi" w:eastAsia="Calibri" w:hAnsiTheme="minorHAnsi"/>
        </w:rPr>
        <w:t xml:space="preserve"> do U</w:t>
      </w:r>
      <w:r w:rsidR="003F2E5B" w:rsidRPr="000866B8">
        <w:rPr>
          <w:rFonts w:asciiTheme="minorHAnsi" w:eastAsia="Calibri" w:hAnsiTheme="minorHAnsi"/>
        </w:rPr>
        <w:t>mowy.</w:t>
      </w:r>
    </w:p>
    <w:p w14:paraId="31B379D2" w14:textId="6297C18A" w:rsidR="00E22476" w:rsidRPr="000866B8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</w:rPr>
        <w:t xml:space="preserve">Wykonawca będzie przyjmował zlecenia Zamawiającego oraz wszelkie informacje związane z realizacją </w:t>
      </w:r>
      <w:r w:rsidR="00C81D3E">
        <w:rPr>
          <w:rFonts w:asciiTheme="minorHAnsi" w:eastAsia="Calibri" w:hAnsiTheme="minorHAnsi"/>
        </w:rPr>
        <w:t>U</w:t>
      </w:r>
      <w:r w:rsidR="007044D8" w:rsidRPr="000866B8">
        <w:rPr>
          <w:rFonts w:asciiTheme="minorHAnsi" w:eastAsia="Calibri" w:hAnsiTheme="minorHAnsi"/>
        </w:rPr>
        <w:t xml:space="preserve">mowy </w:t>
      </w:r>
      <w:r w:rsidRPr="000866B8">
        <w:rPr>
          <w:rFonts w:asciiTheme="minorHAnsi" w:eastAsia="Calibri" w:hAnsiTheme="minorHAnsi"/>
        </w:rPr>
        <w:t>w dni</w:t>
      </w:r>
      <w:r w:rsidR="00552321" w:rsidRPr="000866B8">
        <w:rPr>
          <w:rFonts w:asciiTheme="minorHAnsi" w:eastAsia="Calibri" w:hAnsiTheme="minorHAnsi"/>
        </w:rPr>
        <w:t xml:space="preserve"> powszednie w godzinach 09:00–</w:t>
      </w:r>
      <w:r w:rsidRPr="000866B8">
        <w:rPr>
          <w:rFonts w:asciiTheme="minorHAnsi" w:eastAsia="Calibri" w:hAnsiTheme="minorHAnsi"/>
        </w:rPr>
        <w:t>17:</w:t>
      </w:r>
      <w:r w:rsidR="00D83133" w:rsidRPr="000866B8">
        <w:rPr>
          <w:rFonts w:asciiTheme="minorHAnsi" w:eastAsia="Calibri" w:hAnsiTheme="minorHAnsi"/>
        </w:rPr>
        <w:t>3</w:t>
      </w:r>
      <w:r w:rsidRPr="000866B8">
        <w:rPr>
          <w:rFonts w:asciiTheme="minorHAnsi" w:eastAsia="Calibri" w:hAnsiTheme="minorHAnsi"/>
        </w:rPr>
        <w:t>0 na numer tel</w:t>
      </w:r>
      <w:r w:rsidR="007044D8" w:rsidRPr="000866B8">
        <w:rPr>
          <w:rFonts w:asciiTheme="minorHAnsi" w:eastAsia="Calibri" w:hAnsiTheme="minorHAnsi"/>
        </w:rPr>
        <w:t>.</w:t>
      </w:r>
      <w:r w:rsidR="00FD4A9F" w:rsidRPr="000866B8">
        <w:rPr>
          <w:rFonts w:asciiTheme="minorHAnsi" w:eastAsia="Calibri" w:hAnsiTheme="minorHAnsi"/>
        </w:rPr>
        <w:t xml:space="preserve">: </w:t>
      </w:r>
      <w:r w:rsidR="00EF66EF">
        <w:rPr>
          <w:rFonts w:asciiTheme="minorHAnsi" w:eastAsia="Calibri" w:hAnsiTheme="minorHAnsi"/>
        </w:rPr>
        <w:t>……………..</w:t>
      </w:r>
      <w:r w:rsidR="00FB6F3A">
        <w:rPr>
          <w:rFonts w:asciiTheme="minorHAnsi" w:eastAsia="Calibri" w:hAnsiTheme="minorHAnsi"/>
        </w:rPr>
        <w:t xml:space="preserve">, fax: </w:t>
      </w:r>
      <w:r w:rsidR="00FD4A9F" w:rsidRPr="000866B8">
        <w:rPr>
          <w:rFonts w:asciiTheme="minorHAnsi" w:eastAsia="Calibri" w:hAnsiTheme="minorHAnsi"/>
        </w:rPr>
        <w:t xml:space="preserve"> </w:t>
      </w:r>
      <w:r w:rsidR="00EF66EF">
        <w:rPr>
          <w:rFonts w:asciiTheme="minorHAnsi" w:eastAsia="Calibri" w:hAnsiTheme="minorHAnsi"/>
        </w:rPr>
        <w:t>………………………</w:t>
      </w:r>
      <w:r w:rsidR="00FD4A9F" w:rsidRPr="000866B8">
        <w:rPr>
          <w:rFonts w:asciiTheme="minorHAnsi" w:eastAsia="Calibri" w:hAnsiTheme="minorHAnsi"/>
        </w:rPr>
        <w:t xml:space="preserve">, </w:t>
      </w:r>
      <w:r w:rsidR="00660725">
        <w:rPr>
          <w:rFonts w:asciiTheme="minorHAnsi" w:eastAsia="Calibri" w:hAnsiTheme="minorHAnsi"/>
        </w:rPr>
        <w:t>e</w:t>
      </w:r>
      <w:r w:rsidR="00C45A84" w:rsidRPr="000866B8">
        <w:rPr>
          <w:rFonts w:asciiTheme="minorHAnsi" w:eastAsia="Calibri" w:hAnsiTheme="minorHAnsi"/>
        </w:rPr>
        <w:t>-</w:t>
      </w:r>
      <w:r w:rsidR="00FD4A9F" w:rsidRPr="000866B8">
        <w:rPr>
          <w:rFonts w:asciiTheme="minorHAnsi" w:eastAsia="Calibri" w:hAnsiTheme="minorHAnsi"/>
        </w:rPr>
        <w:t xml:space="preserve">mail: </w:t>
      </w:r>
      <w:r w:rsidR="00EF66EF">
        <w:t>………………………………..</w:t>
      </w:r>
    </w:p>
    <w:p w14:paraId="4D553EF6" w14:textId="77777777" w:rsidR="00E22476" w:rsidRPr="000866B8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ind w:left="357" w:hanging="357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</w:rPr>
        <w:t>Wykonawca jest odpowiedzialny za działania i zaniechania osób, z</w:t>
      </w:r>
      <w:r w:rsidR="001928F6">
        <w:rPr>
          <w:rFonts w:asciiTheme="minorHAnsi" w:eastAsia="Calibri" w:hAnsiTheme="minorHAnsi"/>
        </w:rPr>
        <w:t>a</w:t>
      </w:r>
      <w:r w:rsidRPr="000866B8">
        <w:rPr>
          <w:rFonts w:asciiTheme="minorHAnsi" w:eastAsia="Calibri" w:hAnsiTheme="minorHAnsi"/>
        </w:rPr>
        <w:t xml:space="preserve"> pomocą </w:t>
      </w:r>
      <w:r w:rsidR="001928F6" w:rsidRPr="000866B8">
        <w:rPr>
          <w:rFonts w:asciiTheme="minorHAnsi" w:eastAsia="Calibri" w:hAnsiTheme="minorHAnsi"/>
        </w:rPr>
        <w:t xml:space="preserve">których </w:t>
      </w:r>
      <w:r w:rsidRPr="000866B8">
        <w:rPr>
          <w:rFonts w:asciiTheme="minorHAnsi" w:eastAsia="Calibri" w:hAnsiTheme="minorHAnsi"/>
        </w:rPr>
        <w:t>wykonuje zobowiązanie, jak również osób, którym wykonanie zobowiązania powierza, jak za własne działanie lub zaniechanie.</w:t>
      </w:r>
    </w:p>
    <w:p w14:paraId="5A5D53C2" w14:textId="77777777" w:rsidR="00C03372" w:rsidRPr="000866B8" w:rsidRDefault="00C03372" w:rsidP="00C81D3E">
      <w:pPr>
        <w:widowControl w:val="0"/>
        <w:spacing w:before="0" w:after="0" w:line="276" w:lineRule="auto"/>
        <w:ind w:left="0"/>
        <w:rPr>
          <w:rFonts w:asciiTheme="minorHAnsi" w:eastAsia="Calibri" w:hAnsiTheme="minorHAnsi"/>
          <w:b/>
          <w:spacing w:val="50"/>
        </w:rPr>
      </w:pPr>
    </w:p>
    <w:p w14:paraId="7B8F3D93" w14:textId="6F9D2AE2" w:rsidR="00E22476" w:rsidRPr="000866B8" w:rsidRDefault="00E22476" w:rsidP="00FB6F3A">
      <w:pPr>
        <w:spacing w:before="0" w:after="0" w:line="276" w:lineRule="auto"/>
        <w:ind w:left="0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  <w:b/>
        </w:rPr>
        <w:t xml:space="preserve">Wynagrodzenie </w:t>
      </w:r>
    </w:p>
    <w:p w14:paraId="413A22AB" w14:textId="7F6926EE" w:rsidR="00E22476" w:rsidRPr="005B6B51" w:rsidRDefault="001928F6" w:rsidP="005B6B51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before="0" w:after="0" w:line="276" w:lineRule="auto"/>
        <w:rPr>
          <w:rFonts w:asciiTheme="minorHAnsi" w:eastAsia="Calibri" w:hAnsiTheme="minorHAnsi"/>
        </w:rPr>
      </w:pPr>
      <w:r w:rsidRPr="005B6B51">
        <w:rPr>
          <w:rFonts w:asciiTheme="minorHAnsi" w:eastAsia="Calibri" w:hAnsiTheme="minorHAnsi"/>
        </w:rPr>
        <w:t>Z tytułu realizacji U</w:t>
      </w:r>
      <w:r w:rsidR="00E22476" w:rsidRPr="005B6B51">
        <w:rPr>
          <w:rFonts w:asciiTheme="minorHAnsi" w:eastAsia="Calibri" w:hAnsiTheme="minorHAnsi"/>
        </w:rPr>
        <w:t xml:space="preserve">mowy Wykonawcy przysługuje wynagrodzenie za </w:t>
      </w:r>
      <w:r w:rsidR="003F2E5B" w:rsidRPr="005B6B51">
        <w:rPr>
          <w:rFonts w:asciiTheme="minorHAnsi" w:eastAsia="Calibri" w:hAnsiTheme="minorHAnsi"/>
        </w:rPr>
        <w:t xml:space="preserve">faktycznie wykonane tłumaczenia, zgodnie z cennikiem podanym w </w:t>
      </w:r>
      <w:r w:rsidR="00F63DE3" w:rsidRPr="005B6B51">
        <w:rPr>
          <w:rFonts w:asciiTheme="minorHAnsi" w:eastAsia="Calibri" w:hAnsiTheme="minorHAnsi"/>
        </w:rPr>
        <w:t xml:space="preserve">załączniku </w:t>
      </w:r>
      <w:r w:rsidR="003F2E5B" w:rsidRPr="005B6B51">
        <w:rPr>
          <w:rFonts w:asciiTheme="minorHAnsi" w:eastAsia="Calibri" w:hAnsiTheme="minorHAnsi"/>
        </w:rPr>
        <w:t xml:space="preserve">nr </w:t>
      </w:r>
      <w:r w:rsidR="00FB6F3A" w:rsidRPr="005B6B51">
        <w:rPr>
          <w:rFonts w:asciiTheme="minorHAnsi" w:eastAsia="Calibri" w:hAnsiTheme="minorHAnsi"/>
        </w:rPr>
        <w:t>___</w:t>
      </w:r>
      <w:r w:rsidR="00293F15">
        <w:rPr>
          <w:rFonts w:asciiTheme="minorHAnsi" w:eastAsia="Calibri" w:hAnsiTheme="minorHAnsi"/>
        </w:rPr>
        <w:t xml:space="preserve"> do u</w:t>
      </w:r>
      <w:r w:rsidR="003F2E5B" w:rsidRPr="005B6B51">
        <w:rPr>
          <w:rFonts w:asciiTheme="minorHAnsi" w:eastAsia="Calibri" w:hAnsiTheme="minorHAnsi"/>
        </w:rPr>
        <w:t>mowy.</w:t>
      </w:r>
    </w:p>
    <w:p w14:paraId="6E50D41C" w14:textId="7F6B1532" w:rsidR="007D7DE3" w:rsidRPr="000866B8" w:rsidRDefault="00E22476" w:rsidP="005B6B51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 xml:space="preserve">Maksymalne wynagrodzenie Wykonawcy z tytułu realizacji </w:t>
      </w:r>
      <w:r w:rsidR="001928F6">
        <w:rPr>
          <w:rFonts w:asciiTheme="minorHAnsi" w:eastAsia="Calibri" w:hAnsiTheme="minorHAnsi"/>
        </w:rPr>
        <w:t>U</w:t>
      </w:r>
      <w:r w:rsidRPr="000866B8">
        <w:rPr>
          <w:rFonts w:asciiTheme="minorHAnsi" w:eastAsia="Calibri" w:hAnsiTheme="minorHAnsi"/>
        </w:rPr>
        <w:t xml:space="preserve">mowy nie przekroczy </w:t>
      </w:r>
      <w:r w:rsidR="007D7DE3" w:rsidRPr="000866B8">
        <w:rPr>
          <w:rFonts w:asciiTheme="minorHAnsi" w:eastAsia="Calibri" w:hAnsiTheme="minorHAnsi"/>
        </w:rPr>
        <w:t xml:space="preserve">kwoty </w:t>
      </w:r>
      <w:r w:rsidR="00EF66EF">
        <w:rPr>
          <w:rFonts w:asciiTheme="minorHAnsi" w:hAnsiTheme="minorHAnsi" w:cs="Tahoma"/>
          <w:bCs/>
          <w:color w:val="000000"/>
        </w:rPr>
        <w:t>………………………….</w:t>
      </w:r>
      <w:r w:rsidR="00A7612A" w:rsidRPr="000866B8">
        <w:rPr>
          <w:rFonts w:asciiTheme="minorHAnsi" w:hAnsiTheme="minorHAnsi" w:cs="Tahoma"/>
          <w:b/>
          <w:bCs/>
          <w:color w:val="000000"/>
        </w:rPr>
        <w:t xml:space="preserve"> </w:t>
      </w:r>
      <w:r w:rsidR="007D7DE3" w:rsidRPr="000866B8">
        <w:rPr>
          <w:rFonts w:asciiTheme="minorHAnsi" w:hAnsiTheme="minorHAnsi"/>
        </w:rPr>
        <w:t>zł (</w:t>
      </w:r>
      <w:r w:rsidR="00F63DE3" w:rsidRPr="000866B8">
        <w:rPr>
          <w:rFonts w:asciiTheme="minorHAnsi" w:hAnsiTheme="minorHAnsi"/>
        </w:rPr>
        <w:t xml:space="preserve">słownie: </w:t>
      </w:r>
      <w:r w:rsidR="00EF66EF">
        <w:rPr>
          <w:rFonts w:asciiTheme="minorHAnsi" w:hAnsiTheme="minorHAnsi"/>
        </w:rPr>
        <w:t>………………………………</w:t>
      </w:r>
      <w:r w:rsidR="00552321" w:rsidRPr="000866B8">
        <w:rPr>
          <w:rFonts w:asciiTheme="minorHAnsi" w:hAnsiTheme="minorHAnsi"/>
        </w:rPr>
        <w:t>)</w:t>
      </w:r>
      <w:r w:rsidR="008B32AD" w:rsidRPr="000866B8">
        <w:rPr>
          <w:rFonts w:asciiTheme="minorHAnsi" w:hAnsiTheme="minorHAnsi"/>
        </w:rPr>
        <w:t xml:space="preserve"> netto</w:t>
      </w:r>
      <w:r w:rsidR="00552321" w:rsidRPr="000866B8">
        <w:rPr>
          <w:rFonts w:asciiTheme="minorHAnsi" w:hAnsiTheme="minorHAnsi"/>
        </w:rPr>
        <w:t>, to jest</w:t>
      </w:r>
      <w:r w:rsidR="007D7DE3" w:rsidRPr="000866B8">
        <w:rPr>
          <w:rFonts w:asciiTheme="minorHAnsi" w:hAnsiTheme="minorHAnsi"/>
        </w:rPr>
        <w:t xml:space="preserve"> </w:t>
      </w:r>
      <w:r w:rsidR="00EF66EF">
        <w:rPr>
          <w:rFonts w:asciiTheme="minorHAnsi" w:hAnsiTheme="minorHAnsi"/>
          <w:color w:val="000000"/>
        </w:rPr>
        <w:t>……………………….</w:t>
      </w:r>
      <w:r w:rsidR="00A7612A" w:rsidRPr="000866B8">
        <w:rPr>
          <w:rFonts w:asciiTheme="minorHAnsi" w:hAnsiTheme="minorHAnsi"/>
          <w:b/>
          <w:color w:val="000000"/>
        </w:rPr>
        <w:t xml:space="preserve"> </w:t>
      </w:r>
      <w:r w:rsidR="007D7DE3" w:rsidRPr="000866B8">
        <w:rPr>
          <w:rFonts w:asciiTheme="minorHAnsi" w:eastAsia="Calibri" w:hAnsiTheme="minorHAnsi"/>
        </w:rPr>
        <w:t>zł (</w:t>
      </w:r>
      <w:r w:rsidR="00F63DE3" w:rsidRPr="000866B8">
        <w:rPr>
          <w:rFonts w:asciiTheme="minorHAnsi" w:eastAsia="Calibri" w:hAnsiTheme="minorHAnsi"/>
        </w:rPr>
        <w:t xml:space="preserve">słownie: </w:t>
      </w:r>
      <w:r w:rsidR="00EF66EF">
        <w:rPr>
          <w:rFonts w:asciiTheme="minorHAnsi" w:eastAsia="Calibri" w:hAnsiTheme="minorHAnsi"/>
        </w:rPr>
        <w:t>……………………………….</w:t>
      </w:r>
      <w:r w:rsidR="007D7DE3" w:rsidRPr="000866B8">
        <w:rPr>
          <w:rFonts w:asciiTheme="minorHAnsi" w:eastAsia="Calibri" w:hAnsiTheme="minorHAnsi"/>
        </w:rPr>
        <w:t>)</w:t>
      </w:r>
      <w:r w:rsidR="008B32AD" w:rsidRPr="000866B8">
        <w:rPr>
          <w:rFonts w:asciiTheme="minorHAnsi" w:eastAsia="Calibri" w:hAnsiTheme="minorHAnsi"/>
        </w:rPr>
        <w:t xml:space="preserve"> brutto</w:t>
      </w:r>
      <w:r w:rsidR="00F63DE3" w:rsidRPr="000866B8">
        <w:rPr>
          <w:rFonts w:asciiTheme="minorHAnsi" w:eastAsia="Calibri" w:hAnsiTheme="minorHAnsi"/>
        </w:rPr>
        <w:t>.</w:t>
      </w:r>
    </w:p>
    <w:p w14:paraId="2DE615C8" w14:textId="6713AF84" w:rsidR="00E22476" w:rsidRPr="000866B8" w:rsidRDefault="00E22476" w:rsidP="005B6B51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 xml:space="preserve">Wynagrodzenie za wykonanie przedmiotu umowy może być niższe niż </w:t>
      </w:r>
      <w:r w:rsidRPr="00293F15">
        <w:rPr>
          <w:rFonts w:asciiTheme="minorHAnsi" w:eastAsia="Calibri" w:hAnsiTheme="minorHAnsi"/>
        </w:rPr>
        <w:t xml:space="preserve">określone w </w:t>
      </w:r>
      <w:r w:rsidR="00293F15" w:rsidRPr="00293F15">
        <w:rPr>
          <w:rFonts w:asciiTheme="minorHAnsi" w:eastAsia="Calibri" w:hAnsiTheme="minorHAnsi"/>
        </w:rPr>
        <w:t>pkt. 11 powyżej</w:t>
      </w:r>
      <w:r w:rsidRPr="00293F15">
        <w:rPr>
          <w:rFonts w:asciiTheme="minorHAnsi" w:eastAsia="Calibri" w:hAnsiTheme="minorHAnsi"/>
        </w:rPr>
        <w:t xml:space="preserve"> i będzie stanowić równowartość faktycznie zrealizowanych tłumaczeń </w:t>
      </w:r>
      <w:r w:rsidR="009D0A69" w:rsidRPr="00293F15">
        <w:rPr>
          <w:rFonts w:asciiTheme="minorHAnsi" w:eastAsia="Calibri" w:hAnsiTheme="minorHAnsi"/>
        </w:rPr>
        <w:t xml:space="preserve">lub </w:t>
      </w:r>
      <w:r w:rsidRPr="00293F15">
        <w:rPr>
          <w:rFonts w:asciiTheme="minorHAnsi" w:eastAsia="Calibri" w:hAnsiTheme="minorHAnsi"/>
        </w:rPr>
        <w:t>weryfikacji tłumaczeń.</w:t>
      </w:r>
    </w:p>
    <w:p w14:paraId="6EDE6ACD" w14:textId="3BFC59F2" w:rsidR="00E22476" w:rsidRPr="00A613C9" w:rsidRDefault="00E22476" w:rsidP="005B6B51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before="0" w:after="0" w:line="276" w:lineRule="auto"/>
        <w:ind w:left="357" w:hanging="357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 xml:space="preserve">Ceny jednostkowe wynagrodzenia za każde wykonane tłumaczenie lub weryfikację tłumaczeń będą zgodne z cenami określonymi w </w:t>
      </w:r>
      <w:r w:rsidRPr="00A613C9">
        <w:rPr>
          <w:rFonts w:asciiTheme="minorHAnsi" w:eastAsia="Calibri" w:hAnsiTheme="minorHAnsi"/>
        </w:rPr>
        <w:t xml:space="preserve">załączniku nr </w:t>
      </w:r>
      <w:r w:rsidR="00DB6980" w:rsidRPr="00A613C9">
        <w:rPr>
          <w:rFonts w:asciiTheme="minorHAnsi" w:eastAsia="Calibri" w:hAnsiTheme="minorHAnsi"/>
        </w:rPr>
        <w:t xml:space="preserve"> </w:t>
      </w:r>
      <w:r w:rsidR="00FB6F3A">
        <w:rPr>
          <w:rFonts w:asciiTheme="minorHAnsi" w:eastAsia="Calibri" w:hAnsiTheme="minorHAnsi"/>
        </w:rPr>
        <w:t>___</w:t>
      </w:r>
      <w:r w:rsidR="001928F6" w:rsidRPr="00A613C9">
        <w:rPr>
          <w:rFonts w:asciiTheme="minorHAnsi" w:eastAsia="Calibri" w:hAnsiTheme="minorHAnsi"/>
        </w:rPr>
        <w:t xml:space="preserve"> do U</w:t>
      </w:r>
      <w:r w:rsidRPr="00A613C9">
        <w:rPr>
          <w:rFonts w:asciiTheme="minorHAnsi" w:eastAsia="Calibri" w:hAnsiTheme="minorHAnsi"/>
        </w:rPr>
        <w:t>mowy</w:t>
      </w:r>
      <w:r w:rsidRPr="00A613C9">
        <w:rPr>
          <w:rFonts w:asciiTheme="minorHAnsi" w:eastAsia="Calibri" w:hAnsiTheme="minorHAnsi" w:cs="Arial"/>
        </w:rPr>
        <w:t>.</w:t>
      </w:r>
      <w:r w:rsidRPr="00A613C9">
        <w:rPr>
          <w:rFonts w:asciiTheme="minorHAnsi" w:eastAsia="Calibri" w:hAnsiTheme="minorHAnsi"/>
        </w:rPr>
        <w:t xml:space="preserve"> Ceny jednostkowe nie podlegają zmianie przez cały czas trwania umowy.</w:t>
      </w:r>
    </w:p>
    <w:p w14:paraId="65B42FCF" w14:textId="77777777" w:rsidR="009B7544" w:rsidRPr="00A613C9" w:rsidRDefault="009B7544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  <w:color w:val="000000" w:themeColor="text1"/>
        </w:rPr>
      </w:pPr>
      <w:r w:rsidRPr="00A613C9">
        <w:rPr>
          <w:rFonts w:asciiTheme="minorHAnsi" w:hAnsiTheme="minorHAnsi"/>
          <w:color w:val="000000" w:themeColor="text1"/>
        </w:rPr>
        <w:t>Strony oświadczają, iż wynagrodzenie osób  jest zgodne z dyspozycją art. 8a ust. 1 ustawy z 10 października 2002 o minimalnym wynagrodzeniu za pracę (</w:t>
      </w:r>
      <w:proofErr w:type="spellStart"/>
      <w:r w:rsidRPr="00A613C9">
        <w:rPr>
          <w:rFonts w:asciiTheme="minorHAnsi" w:hAnsiTheme="minorHAnsi"/>
          <w:color w:val="000000" w:themeColor="text1"/>
        </w:rPr>
        <w:t>t.j</w:t>
      </w:r>
      <w:proofErr w:type="spellEnd"/>
      <w:r w:rsidRPr="00A613C9">
        <w:rPr>
          <w:rFonts w:asciiTheme="minorHAnsi" w:hAnsiTheme="minorHAnsi"/>
          <w:color w:val="000000" w:themeColor="text1"/>
        </w:rPr>
        <w:t>. Dz. U. 2017, poz. 847).</w:t>
      </w:r>
    </w:p>
    <w:p w14:paraId="4C9B036C" w14:textId="77777777" w:rsidR="00C03372" w:rsidRPr="000866B8" w:rsidRDefault="00C03372" w:rsidP="00C81D3E">
      <w:pPr>
        <w:widowControl w:val="0"/>
        <w:spacing w:before="0" w:after="0" w:line="276" w:lineRule="auto"/>
        <w:ind w:left="0"/>
        <w:jc w:val="center"/>
        <w:rPr>
          <w:rFonts w:asciiTheme="minorHAnsi" w:eastAsia="Calibri" w:hAnsiTheme="minorHAnsi"/>
          <w:b/>
          <w:spacing w:val="50"/>
        </w:rPr>
      </w:pPr>
    </w:p>
    <w:p w14:paraId="110D467E" w14:textId="77777777" w:rsidR="00293F15" w:rsidRDefault="00293F15" w:rsidP="001620B8">
      <w:pPr>
        <w:spacing w:before="0" w:after="0" w:line="276" w:lineRule="auto"/>
        <w:ind w:left="0"/>
        <w:rPr>
          <w:rFonts w:asciiTheme="minorHAnsi" w:eastAsia="Calibri" w:hAnsiTheme="minorHAnsi"/>
          <w:b/>
        </w:rPr>
      </w:pPr>
    </w:p>
    <w:p w14:paraId="55B274E9" w14:textId="5B9838ED" w:rsidR="001928F6" w:rsidRPr="00293F15" w:rsidRDefault="00E22476" w:rsidP="00293F15">
      <w:pPr>
        <w:spacing w:before="0" w:after="0" w:line="276" w:lineRule="auto"/>
        <w:ind w:left="0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  <w:b/>
        </w:rPr>
        <w:lastRenderedPageBreak/>
        <w:t>Warunki płatności</w:t>
      </w:r>
    </w:p>
    <w:p w14:paraId="3A3BFC57" w14:textId="78F462D8" w:rsidR="00A7612A" w:rsidRPr="00293F15" w:rsidRDefault="00A7612A" w:rsidP="005B6B51">
      <w:pPr>
        <w:pStyle w:val="Akapitzlist"/>
        <w:numPr>
          <w:ilvl w:val="0"/>
          <w:numId w:val="2"/>
        </w:numPr>
        <w:spacing w:before="0" w:after="160" w:line="276" w:lineRule="auto"/>
        <w:rPr>
          <w:rFonts w:asciiTheme="minorHAnsi" w:hAnsiTheme="minorHAnsi" w:cs="Arial"/>
        </w:rPr>
      </w:pPr>
      <w:r w:rsidRPr="00293F15">
        <w:rPr>
          <w:rFonts w:asciiTheme="minorHAnsi" w:hAnsiTheme="minorHAnsi" w:cs="Arial"/>
        </w:rPr>
        <w:t xml:space="preserve">Rozliczenia będą dokonywane w cyklach </w:t>
      </w:r>
      <w:r w:rsidR="00293F15" w:rsidRPr="00293F15">
        <w:rPr>
          <w:rFonts w:asciiTheme="minorHAnsi" w:hAnsiTheme="minorHAnsi" w:cs="Arial"/>
        </w:rPr>
        <w:t>30 dniowych</w:t>
      </w:r>
      <w:r w:rsidR="001928F6" w:rsidRPr="00293F15">
        <w:rPr>
          <w:rFonts w:asciiTheme="minorHAnsi" w:hAnsiTheme="minorHAnsi" w:cs="Arial"/>
        </w:rPr>
        <w:t xml:space="preserve"> </w:t>
      </w:r>
      <w:r w:rsidRPr="00293F15">
        <w:rPr>
          <w:rFonts w:asciiTheme="minorHAnsi" w:hAnsiTheme="minorHAnsi" w:cs="Arial"/>
        </w:rPr>
        <w:t xml:space="preserve">na podstawie łącznej liczby znaków </w:t>
      </w:r>
      <w:r w:rsidR="001928F6" w:rsidRPr="00293F15">
        <w:rPr>
          <w:rFonts w:asciiTheme="minorHAnsi" w:hAnsiTheme="minorHAnsi" w:cs="Arial"/>
        </w:rPr>
        <w:br/>
      </w:r>
      <w:r w:rsidRPr="00293F15">
        <w:rPr>
          <w:rFonts w:asciiTheme="minorHAnsi" w:hAnsiTheme="minorHAnsi" w:cs="Arial"/>
        </w:rPr>
        <w:t>z całego okresu rozliczeniowego</w:t>
      </w:r>
      <w:r w:rsidR="00F977E9" w:rsidRPr="00293F15">
        <w:rPr>
          <w:rFonts w:asciiTheme="minorHAnsi" w:hAnsiTheme="minorHAnsi" w:cs="Arial"/>
        </w:rPr>
        <w:t xml:space="preserve"> lub oddzielnie dla poszczególnych części rozliczeń </w:t>
      </w:r>
      <w:r w:rsidR="00293F15" w:rsidRPr="00293F15">
        <w:rPr>
          <w:rFonts w:asciiTheme="minorHAnsi" w:hAnsiTheme="minorHAnsi" w:cs="Arial"/>
        </w:rPr>
        <w:t>30 dniowych</w:t>
      </w:r>
      <w:r w:rsidR="00F977E9" w:rsidRPr="00293F15">
        <w:rPr>
          <w:rFonts w:asciiTheme="minorHAnsi" w:hAnsiTheme="minorHAnsi" w:cs="Arial"/>
        </w:rPr>
        <w:t xml:space="preserve"> na podstawie liczby znaków</w:t>
      </w:r>
      <w:r w:rsidRPr="00293F15">
        <w:rPr>
          <w:rFonts w:asciiTheme="minorHAnsi" w:hAnsiTheme="minorHAnsi" w:cs="Arial"/>
        </w:rPr>
        <w:t>. Strony niepełne będą rozliczane proporcjonalnie do liczby znaków.</w:t>
      </w:r>
    </w:p>
    <w:p w14:paraId="26F3B0C6" w14:textId="3F053CC7" w:rsidR="00F977E9" w:rsidRPr="00293F15" w:rsidRDefault="00F977E9" w:rsidP="005B6B51">
      <w:pPr>
        <w:pStyle w:val="Akapitzlist"/>
        <w:numPr>
          <w:ilvl w:val="0"/>
          <w:numId w:val="2"/>
        </w:numPr>
        <w:spacing w:before="0" w:after="160" w:line="276" w:lineRule="auto"/>
        <w:rPr>
          <w:rFonts w:asciiTheme="minorHAnsi" w:hAnsiTheme="minorHAnsi" w:cs="Arial"/>
        </w:rPr>
      </w:pPr>
      <w:r w:rsidRPr="00293F15">
        <w:rPr>
          <w:rFonts w:asciiTheme="minorHAnsi" w:hAnsiTheme="minorHAnsi" w:cs="Arial"/>
        </w:rPr>
        <w:t xml:space="preserve">Zamawiający zastrzega sobie każdorazowo prawo do wyboru jednej  z form </w:t>
      </w:r>
      <w:r w:rsidR="00293F15" w:rsidRPr="00293F15">
        <w:rPr>
          <w:rFonts w:asciiTheme="minorHAnsi" w:hAnsiTheme="minorHAnsi" w:cs="Arial"/>
        </w:rPr>
        <w:t>rozliczeń, określonych w pkt. 15</w:t>
      </w:r>
      <w:r w:rsidRPr="00293F15">
        <w:rPr>
          <w:rFonts w:asciiTheme="minorHAnsi" w:hAnsiTheme="minorHAnsi" w:cs="Arial"/>
        </w:rPr>
        <w:t xml:space="preserve"> powyżej.</w:t>
      </w:r>
    </w:p>
    <w:p w14:paraId="2A4C6C73" w14:textId="77777777" w:rsidR="008112BF" w:rsidRPr="000866B8" w:rsidRDefault="00E22476" w:rsidP="005B6B51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>Płatność będzie realizowana po dostarczeniu Zamawiającemu przez Wykonawcę prawidłowo wystawionej faktury</w:t>
      </w:r>
      <w:r w:rsidR="00A7612A" w:rsidRPr="000866B8">
        <w:rPr>
          <w:rFonts w:asciiTheme="minorHAnsi" w:eastAsia="Calibri" w:hAnsiTheme="minorHAnsi"/>
        </w:rPr>
        <w:t>,</w:t>
      </w:r>
      <w:r w:rsidRPr="000866B8">
        <w:rPr>
          <w:rFonts w:asciiTheme="minorHAnsi" w:eastAsia="Calibri" w:hAnsiTheme="minorHAnsi"/>
        </w:rPr>
        <w:t xml:space="preserve"> w terminie 21 dni od daty dostarczenia ww. dokumentu do Zamawiającego, na rachunek bankowy</w:t>
      </w:r>
      <w:r w:rsidR="001928F6">
        <w:rPr>
          <w:rFonts w:asciiTheme="minorHAnsi" w:eastAsia="Calibri" w:hAnsiTheme="minorHAnsi"/>
        </w:rPr>
        <w:t xml:space="preserve"> </w:t>
      </w:r>
      <w:r w:rsidR="001928F6" w:rsidRPr="000866B8">
        <w:rPr>
          <w:rFonts w:asciiTheme="minorHAnsi" w:eastAsia="Calibri" w:hAnsiTheme="minorHAnsi"/>
        </w:rPr>
        <w:t>wskazany przez Wykonawcę</w:t>
      </w:r>
      <w:r w:rsidR="001928F6">
        <w:rPr>
          <w:rFonts w:asciiTheme="minorHAnsi" w:eastAsia="Calibri" w:hAnsiTheme="minorHAnsi"/>
        </w:rPr>
        <w:t xml:space="preserve"> na fakturze</w:t>
      </w:r>
      <w:r w:rsidRPr="000866B8">
        <w:rPr>
          <w:rFonts w:asciiTheme="minorHAnsi" w:eastAsia="Calibri" w:hAnsiTheme="minorHAnsi"/>
        </w:rPr>
        <w:t xml:space="preserve">. </w:t>
      </w:r>
      <w:r w:rsidR="001928F6">
        <w:rPr>
          <w:rFonts w:asciiTheme="minorHAnsi" w:eastAsia="Calibri" w:hAnsiTheme="minorHAnsi"/>
        </w:rPr>
        <w:t xml:space="preserve"> </w:t>
      </w:r>
    </w:p>
    <w:p w14:paraId="50E93F42" w14:textId="044DDCF5" w:rsidR="008112BF" w:rsidRPr="000866B8" w:rsidRDefault="008112BF" w:rsidP="005B6B51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hAnsiTheme="minorHAnsi" w:cs="Arial"/>
        </w:rPr>
        <w:t xml:space="preserve">Zamawiający zastrzega sobie prawo żądania otrzymywania faktur oddzielnie dla poszczególnych części rozliczeń </w:t>
      </w:r>
      <w:r w:rsidR="00293F15">
        <w:rPr>
          <w:rFonts w:asciiTheme="minorHAnsi" w:hAnsiTheme="minorHAnsi" w:cs="Arial"/>
        </w:rPr>
        <w:t>w cyklach 30 dniowych</w:t>
      </w:r>
      <w:r w:rsidRPr="000866B8">
        <w:rPr>
          <w:rFonts w:asciiTheme="minorHAnsi" w:hAnsiTheme="minorHAnsi" w:cs="Arial"/>
        </w:rPr>
        <w:t xml:space="preserve"> lub zbiorczych faktur dla całości zamówienia</w:t>
      </w:r>
      <w:r w:rsidR="00293F15">
        <w:rPr>
          <w:rFonts w:asciiTheme="minorHAnsi" w:hAnsiTheme="minorHAnsi" w:cs="Arial"/>
        </w:rPr>
        <w:t xml:space="preserve"> w danym cyklu rozliczeniowym.</w:t>
      </w:r>
    </w:p>
    <w:p w14:paraId="1F2CABC2" w14:textId="77777777" w:rsidR="00E22476" w:rsidRPr="000866B8" w:rsidRDefault="00E22476" w:rsidP="005B6B51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>W przypadku rezygnacji przez Zamawiającego z tłumaczenia pisemnego lub weryfikacji tłumaczeń w trakcie ich realizacji, Zamawiający ponosi koszty wykonanego tłumaczenia lub wykonanej weryfikacji tłumaczeń według stanu na dzień pisemnego zgłoszenia rezygnacji, po uprzednim przedłożeniu przez Wykonawcę przetłumaczonego/zweryfikowanego tekstu lub fragmentu tekstu.</w:t>
      </w:r>
    </w:p>
    <w:p w14:paraId="0FC5F0B8" w14:textId="77777777" w:rsidR="00E22476" w:rsidRPr="000866B8" w:rsidRDefault="00E22476" w:rsidP="005B6B51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>Za datę dokonania płatności uważa się datę wprowadzenia płatności przez Zamawiającego do systemu bankowości elektronicznej.</w:t>
      </w:r>
    </w:p>
    <w:p w14:paraId="37B08202" w14:textId="77777777" w:rsidR="00E22476" w:rsidRPr="000866B8" w:rsidRDefault="00E22476" w:rsidP="005B6B51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>Wykonawca nie może przenosić na osoby trzecie zobowiązań płatniczych Zamawiającego bez jego uprzedniej zgody wyrażonej na piśmie.</w:t>
      </w:r>
    </w:p>
    <w:p w14:paraId="0978654A" w14:textId="77777777" w:rsidR="00C03372" w:rsidRPr="000866B8" w:rsidRDefault="00C03372" w:rsidP="00C81D3E">
      <w:pPr>
        <w:widowControl w:val="0"/>
        <w:spacing w:before="0" w:after="0" w:line="276" w:lineRule="auto"/>
        <w:ind w:left="0"/>
        <w:jc w:val="center"/>
        <w:rPr>
          <w:rFonts w:asciiTheme="minorHAnsi" w:eastAsia="Calibri" w:hAnsiTheme="minorHAnsi"/>
          <w:b/>
          <w:spacing w:val="50"/>
        </w:rPr>
      </w:pPr>
    </w:p>
    <w:p w14:paraId="29267AD6" w14:textId="77777777" w:rsidR="00E22476" w:rsidRPr="000866B8" w:rsidRDefault="00E22476" w:rsidP="001620B8">
      <w:pPr>
        <w:spacing w:before="0" w:after="0" w:line="276" w:lineRule="auto"/>
        <w:ind w:left="0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  <w:b/>
        </w:rPr>
        <w:t>Jakość</w:t>
      </w:r>
    </w:p>
    <w:p w14:paraId="44432335" w14:textId="40E941FF" w:rsidR="00744739" w:rsidRPr="005B6B51" w:rsidRDefault="004C254C" w:rsidP="005B6B51">
      <w:pPr>
        <w:pStyle w:val="Akapitzlist"/>
        <w:numPr>
          <w:ilvl w:val="0"/>
          <w:numId w:val="2"/>
        </w:numPr>
        <w:tabs>
          <w:tab w:val="left" w:pos="426"/>
        </w:tabs>
        <w:spacing w:before="0" w:after="120" w:line="276" w:lineRule="auto"/>
        <w:rPr>
          <w:rFonts w:asciiTheme="minorHAnsi" w:eastAsia="Calibri" w:hAnsiTheme="minorHAnsi" w:cs="Arial"/>
          <w:bCs/>
          <w:color w:val="000000" w:themeColor="text1"/>
        </w:rPr>
      </w:pPr>
      <w:r w:rsidRPr="005B6B51">
        <w:rPr>
          <w:rFonts w:asciiTheme="minorHAnsi" w:eastAsia="Calibri" w:hAnsiTheme="minorHAnsi"/>
        </w:rPr>
        <w:t xml:space="preserve">Wykonawca zobowiązuje się do wykonywania </w:t>
      </w:r>
      <w:r w:rsidR="00E22476" w:rsidRPr="005B6B51">
        <w:rPr>
          <w:rFonts w:asciiTheme="minorHAnsi" w:eastAsia="Calibri" w:hAnsiTheme="minorHAnsi"/>
        </w:rPr>
        <w:t xml:space="preserve">z należytą starannością, </w:t>
      </w:r>
      <w:r w:rsidR="00552321" w:rsidRPr="005B6B51">
        <w:rPr>
          <w:rFonts w:asciiTheme="minorHAnsi" w:eastAsia="Calibri" w:hAnsiTheme="minorHAnsi"/>
        </w:rPr>
        <w:t>wedle najlepszej wiedzy i umiejętności,</w:t>
      </w:r>
      <w:r w:rsidR="00552321" w:rsidRPr="005B6B51">
        <w:rPr>
          <w:rFonts w:asciiTheme="minorHAnsi" w:hAnsiTheme="minorHAnsi"/>
        </w:rPr>
        <w:t xml:space="preserve"> na poziomie pozwalającym na bezpośrednią publikację, przez tłumaczy specjalizujących się w danej dziedzinie</w:t>
      </w:r>
      <w:r w:rsidR="007D7DE3" w:rsidRPr="005B6B51">
        <w:rPr>
          <w:rFonts w:asciiTheme="minorHAnsi" w:eastAsia="Calibri" w:hAnsiTheme="minorHAnsi"/>
        </w:rPr>
        <w:t>,</w:t>
      </w:r>
      <w:r w:rsidR="00E22476" w:rsidRPr="005B6B51">
        <w:rPr>
          <w:rFonts w:asciiTheme="minorHAnsi" w:eastAsia="Calibri" w:hAnsiTheme="minorHAnsi"/>
        </w:rPr>
        <w:t xml:space="preserve"> współdziałając na bieżąco </w:t>
      </w:r>
      <w:r w:rsidR="00552321" w:rsidRPr="005B6B51">
        <w:rPr>
          <w:rFonts w:asciiTheme="minorHAnsi" w:eastAsia="Calibri" w:hAnsiTheme="minorHAnsi"/>
        </w:rPr>
        <w:t>z Zamawiającym.</w:t>
      </w:r>
    </w:p>
    <w:p w14:paraId="5EAA7C52" w14:textId="77777777" w:rsidR="00744739" w:rsidRPr="000866B8" w:rsidRDefault="00744739" w:rsidP="005B6B51">
      <w:pPr>
        <w:pStyle w:val="Akapitzlist"/>
        <w:numPr>
          <w:ilvl w:val="0"/>
          <w:numId w:val="2"/>
        </w:numPr>
        <w:tabs>
          <w:tab w:val="left" w:pos="426"/>
        </w:tabs>
        <w:spacing w:before="0" w:after="120" w:line="276" w:lineRule="auto"/>
        <w:rPr>
          <w:rFonts w:asciiTheme="minorHAnsi" w:eastAsia="Calibri" w:hAnsiTheme="minorHAnsi" w:cs="Arial"/>
          <w:bCs/>
          <w:color w:val="000000" w:themeColor="text1"/>
        </w:rPr>
      </w:pPr>
      <w:r w:rsidRPr="000866B8">
        <w:rPr>
          <w:rFonts w:asciiTheme="minorHAnsi" w:hAnsiTheme="minorHAnsi" w:cs="Arial"/>
          <w:bCs/>
        </w:rPr>
        <w:t xml:space="preserve">Wykonawca oświadcza, że dysponuje </w:t>
      </w:r>
      <w:r w:rsidRPr="000866B8">
        <w:rPr>
          <w:rFonts w:asciiTheme="minorHAnsi" w:hAnsiTheme="minorHAnsi" w:cs="Arial"/>
        </w:rPr>
        <w:t>odpowiednim potencjałem technicznym oraz osobami zdolnymi do wykonania zamówienia:</w:t>
      </w:r>
      <w:r w:rsidRPr="000866B8">
        <w:rPr>
          <w:rFonts w:asciiTheme="minorHAnsi" w:hAnsiTheme="minorHAnsi" w:cs="Arial"/>
          <w:bCs/>
        </w:rPr>
        <w:t xml:space="preserve"> </w:t>
      </w:r>
      <w:r w:rsidRPr="000866B8">
        <w:rPr>
          <w:rFonts w:asciiTheme="minorHAnsi" w:hAnsiTheme="minorHAnsi" w:cs="Arial"/>
        </w:rPr>
        <w:t xml:space="preserve">minimum dwóch tłumaczy dla każdego języka i jeden weryfikator. </w:t>
      </w:r>
    </w:p>
    <w:p w14:paraId="4D704E59" w14:textId="77777777" w:rsidR="00744739" w:rsidRPr="000866B8" w:rsidRDefault="00744739" w:rsidP="005B6B51">
      <w:pPr>
        <w:pStyle w:val="Akapitzlist"/>
        <w:numPr>
          <w:ilvl w:val="0"/>
          <w:numId w:val="2"/>
        </w:numPr>
        <w:tabs>
          <w:tab w:val="left" w:pos="426"/>
        </w:tabs>
        <w:spacing w:before="0" w:after="120" w:line="276" w:lineRule="auto"/>
        <w:rPr>
          <w:rFonts w:asciiTheme="minorHAnsi" w:eastAsia="Calibri" w:hAnsiTheme="minorHAnsi" w:cs="Arial"/>
          <w:bCs/>
          <w:color w:val="000000" w:themeColor="text1"/>
        </w:rPr>
      </w:pPr>
      <w:r w:rsidRPr="000866B8">
        <w:rPr>
          <w:rFonts w:asciiTheme="minorHAnsi" w:hAnsiTheme="minorHAnsi" w:cs="Arial"/>
        </w:rPr>
        <w:t xml:space="preserve">Tłumacze i weryfikatorzy (native speakerzy) muszą posiadać następujące kwalifikacje </w:t>
      </w:r>
      <w:r w:rsidR="004C254C">
        <w:rPr>
          <w:rFonts w:asciiTheme="minorHAnsi" w:hAnsiTheme="minorHAnsi" w:cs="Arial"/>
        </w:rPr>
        <w:br/>
      </w:r>
      <w:r w:rsidRPr="000866B8">
        <w:rPr>
          <w:rFonts w:asciiTheme="minorHAnsi" w:hAnsiTheme="minorHAnsi" w:cs="Arial"/>
        </w:rPr>
        <w:t>i doświadczenie:</w:t>
      </w:r>
    </w:p>
    <w:p w14:paraId="687A9022" w14:textId="77777777" w:rsidR="00744739" w:rsidRPr="000866B8" w:rsidRDefault="00744739" w:rsidP="00C81D3E">
      <w:pPr>
        <w:pStyle w:val="Akapitzlist"/>
        <w:numPr>
          <w:ilvl w:val="0"/>
          <w:numId w:val="20"/>
        </w:numPr>
        <w:spacing w:before="0" w:after="120" w:line="276" w:lineRule="auto"/>
        <w:rPr>
          <w:rFonts w:asciiTheme="minorHAnsi" w:hAnsiTheme="minorHAnsi" w:cs="Arial"/>
          <w:bCs/>
        </w:rPr>
      </w:pPr>
      <w:r w:rsidRPr="000866B8">
        <w:rPr>
          <w:rFonts w:asciiTheme="minorHAnsi" w:hAnsiTheme="minorHAnsi" w:cs="Arial"/>
        </w:rPr>
        <w:t>ukończone studia o kierunku filologicznym lub lingwistykę stosowaną lub studia za granicą na kierunkach filologicznych, humanistycznych,</w:t>
      </w:r>
      <w:r w:rsidR="00CE17A9">
        <w:rPr>
          <w:rFonts w:asciiTheme="minorHAnsi" w:hAnsiTheme="minorHAnsi" w:cs="Arial"/>
        </w:rPr>
        <w:t xml:space="preserve"> społecznych lub pedagogicznych,</w:t>
      </w:r>
    </w:p>
    <w:p w14:paraId="40F86675" w14:textId="77777777" w:rsidR="00744739" w:rsidRPr="000866B8" w:rsidRDefault="00744739" w:rsidP="00C81D3E">
      <w:pPr>
        <w:pStyle w:val="Akapitzlist"/>
        <w:numPr>
          <w:ilvl w:val="0"/>
          <w:numId w:val="20"/>
        </w:numPr>
        <w:spacing w:before="0" w:after="120" w:line="276" w:lineRule="auto"/>
        <w:rPr>
          <w:rFonts w:asciiTheme="minorHAnsi" w:hAnsiTheme="minorHAnsi" w:cs="Arial"/>
          <w:bCs/>
        </w:rPr>
      </w:pPr>
      <w:r w:rsidRPr="000866B8">
        <w:rPr>
          <w:rFonts w:asciiTheme="minorHAnsi" w:hAnsiTheme="minorHAnsi" w:cs="Arial"/>
        </w:rPr>
        <w:t>minimum 2-letnie doświadczenie (przetłumaczone nie mniej niż 200 stron, to jest 360000 znaków ze spacjami) w tłumaczeniach o tematyce historycznej i/lub żydowskiej w wymaganych językach. Ta sama osoba nie może być jednocześnie wska</w:t>
      </w:r>
      <w:r w:rsidR="00CE17A9">
        <w:rPr>
          <w:rFonts w:asciiTheme="minorHAnsi" w:hAnsiTheme="minorHAnsi" w:cs="Arial"/>
        </w:rPr>
        <w:t>zana jako tłumacz i weryfikator,</w:t>
      </w:r>
    </w:p>
    <w:p w14:paraId="147F64E2" w14:textId="77777777" w:rsidR="00744739" w:rsidRPr="000866B8" w:rsidRDefault="00744739" w:rsidP="00C81D3E">
      <w:pPr>
        <w:pStyle w:val="Akapitzlist"/>
        <w:numPr>
          <w:ilvl w:val="0"/>
          <w:numId w:val="20"/>
        </w:numPr>
        <w:spacing w:before="0" w:after="120" w:line="276" w:lineRule="auto"/>
        <w:rPr>
          <w:rFonts w:asciiTheme="minorHAnsi" w:hAnsiTheme="minorHAnsi" w:cs="Arial"/>
          <w:bCs/>
        </w:rPr>
      </w:pPr>
      <w:r w:rsidRPr="000866B8">
        <w:rPr>
          <w:rFonts w:asciiTheme="minorHAnsi" w:hAnsiTheme="minorHAnsi" w:cs="Arial"/>
        </w:rPr>
        <w:t xml:space="preserve">co najmniej jeden z tłumaczy języka angielskiego musi posiadać dyplom egzaminu TOLES (Test of </w:t>
      </w:r>
      <w:proofErr w:type="spellStart"/>
      <w:r w:rsidRPr="000866B8">
        <w:rPr>
          <w:rFonts w:asciiTheme="minorHAnsi" w:hAnsiTheme="minorHAnsi" w:cs="Arial"/>
        </w:rPr>
        <w:t>Legal</w:t>
      </w:r>
      <w:proofErr w:type="spellEnd"/>
      <w:r w:rsidRPr="000866B8">
        <w:rPr>
          <w:rFonts w:asciiTheme="minorHAnsi" w:hAnsiTheme="minorHAnsi" w:cs="Arial"/>
        </w:rPr>
        <w:t xml:space="preserve"> English </w:t>
      </w:r>
      <w:proofErr w:type="spellStart"/>
      <w:r w:rsidRPr="000866B8">
        <w:rPr>
          <w:rFonts w:asciiTheme="minorHAnsi" w:hAnsiTheme="minorHAnsi" w:cs="Arial"/>
        </w:rPr>
        <w:t>Skills</w:t>
      </w:r>
      <w:proofErr w:type="spellEnd"/>
      <w:r w:rsidRPr="000866B8">
        <w:rPr>
          <w:rFonts w:asciiTheme="minorHAnsi" w:hAnsiTheme="minorHAnsi" w:cs="Arial"/>
        </w:rPr>
        <w:t>) na poziomie Advanced lub ukończone studia prawnicze w krajach anglosaskich, a dla pozostałych języków – ukończony kurs tłumaczeń prawniczych lub doświadczenie (przetłumaczone nie mniej niż 100 stron, to jest 180000 znaków ze spacjami) w zakresie tłumaczeń dokumentó</w:t>
      </w:r>
      <w:r w:rsidR="00CE17A9">
        <w:rPr>
          <w:rFonts w:asciiTheme="minorHAnsi" w:hAnsiTheme="minorHAnsi" w:cs="Arial"/>
        </w:rPr>
        <w:t>w prawnych,</w:t>
      </w:r>
    </w:p>
    <w:p w14:paraId="764DE56D" w14:textId="77777777" w:rsidR="00744739" w:rsidRPr="00660725" w:rsidRDefault="00744739" w:rsidP="00C81D3E">
      <w:pPr>
        <w:pStyle w:val="Akapitzlist"/>
        <w:numPr>
          <w:ilvl w:val="0"/>
          <w:numId w:val="20"/>
        </w:numPr>
        <w:tabs>
          <w:tab w:val="left" w:pos="426"/>
        </w:tabs>
        <w:spacing w:before="0" w:after="120" w:line="276" w:lineRule="auto"/>
        <w:rPr>
          <w:rFonts w:asciiTheme="minorHAnsi" w:eastAsia="Calibri" w:hAnsiTheme="minorHAnsi" w:cs="Arial"/>
          <w:bCs/>
        </w:rPr>
      </w:pPr>
      <w:r w:rsidRPr="00660725">
        <w:rPr>
          <w:rFonts w:asciiTheme="minorHAnsi" w:hAnsiTheme="minorHAnsi" w:cs="Arial"/>
        </w:rPr>
        <w:t xml:space="preserve">co najmniej jeden z tłumaczy dla każdego języka musi posiadać doświadczenie (przetłumaczone nie mniej niż 100 stron, to jest 180000 znaków ze spacjami) w zakresie tłumaczenia </w:t>
      </w:r>
      <w:r w:rsidRPr="00660725">
        <w:rPr>
          <w:rFonts w:asciiTheme="minorHAnsi" w:eastAsia="Calibri" w:hAnsiTheme="minorHAnsi" w:cs="Arial"/>
          <w:bCs/>
        </w:rPr>
        <w:t xml:space="preserve">dokumentacji technicznej, </w:t>
      </w:r>
      <w:r w:rsidR="00CE17A9" w:rsidRPr="00660725">
        <w:rPr>
          <w:rFonts w:asciiTheme="minorHAnsi" w:eastAsia="Calibri" w:hAnsiTheme="minorHAnsi" w:cs="Arial"/>
          <w:bCs/>
        </w:rPr>
        <w:t>budowlanej i architektonicznej,</w:t>
      </w:r>
    </w:p>
    <w:p w14:paraId="256770B3" w14:textId="77777777" w:rsidR="00744739" w:rsidRPr="000866B8" w:rsidRDefault="00744739" w:rsidP="00C81D3E">
      <w:pPr>
        <w:pStyle w:val="Akapitzlist"/>
        <w:numPr>
          <w:ilvl w:val="0"/>
          <w:numId w:val="20"/>
        </w:numPr>
        <w:spacing w:before="0" w:after="120" w:line="276" w:lineRule="auto"/>
        <w:rPr>
          <w:rFonts w:asciiTheme="minorHAnsi" w:hAnsiTheme="minorHAnsi" w:cs="Arial"/>
          <w:bCs/>
        </w:rPr>
      </w:pPr>
      <w:r w:rsidRPr="000866B8">
        <w:rPr>
          <w:rFonts w:asciiTheme="minorHAnsi" w:hAnsiTheme="minorHAnsi" w:cs="Arial"/>
        </w:rPr>
        <w:t>przez native speakera Zamawiający rozumie osobę, dla której język, na który tłumaczy, jest językiem pierwszym, najczęściej ojczystym.</w:t>
      </w:r>
    </w:p>
    <w:p w14:paraId="5C8999C9" w14:textId="235439C0" w:rsidR="008112BF" w:rsidRPr="00385967" w:rsidRDefault="008112BF" w:rsidP="005B6B51">
      <w:pPr>
        <w:pStyle w:val="Akapitzlist"/>
        <w:numPr>
          <w:ilvl w:val="0"/>
          <w:numId w:val="2"/>
        </w:numPr>
        <w:tabs>
          <w:tab w:val="left" w:pos="426"/>
        </w:tabs>
        <w:spacing w:before="0" w:after="120" w:line="276" w:lineRule="auto"/>
        <w:rPr>
          <w:rFonts w:asciiTheme="minorHAnsi" w:eastAsia="Calibri" w:hAnsiTheme="minorHAnsi" w:cs="Arial"/>
          <w:bCs/>
        </w:rPr>
      </w:pPr>
      <w:r w:rsidRPr="000866B8">
        <w:rPr>
          <w:rFonts w:asciiTheme="minorHAnsi" w:hAnsiTheme="minorHAnsi" w:cs="Arial"/>
        </w:rPr>
        <w:t xml:space="preserve">Tłumaczenia i weryfikacje będą wykonywane z zastosowaniem wytycznych z Instrukcji wydawniczej, opracowanej przez </w:t>
      </w:r>
      <w:r w:rsidRPr="000866B8">
        <w:rPr>
          <w:rFonts w:asciiTheme="minorHAnsi" w:eastAsia="Calibri" w:hAnsiTheme="minorHAnsi" w:cs="Arial"/>
        </w:rPr>
        <w:t>Muzeum Historii Żydów Polskich POLIN i ustalającej zasady redakcyjne, m.in. sposób formowania przypisów i zapisywania wyraże</w:t>
      </w:r>
      <w:r w:rsidR="00665847">
        <w:rPr>
          <w:rFonts w:asciiTheme="minorHAnsi" w:eastAsia="Calibri" w:hAnsiTheme="minorHAnsi" w:cs="Arial"/>
        </w:rPr>
        <w:t>ń pochodzących</w:t>
      </w:r>
      <w:r w:rsidR="001620B8">
        <w:rPr>
          <w:rFonts w:asciiTheme="minorHAnsi" w:eastAsia="Calibri" w:hAnsiTheme="minorHAnsi" w:cs="Arial"/>
        </w:rPr>
        <w:t xml:space="preserve"> z języków obcych, stanowiącej z</w:t>
      </w:r>
      <w:r w:rsidR="00665847">
        <w:rPr>
          <w:rFonts w:asciiTheme="minorHAnsi" w:eastAsia="Calibri" w:hAnsiTheme="minorHAnsi" w:cs="Arial"/>
        </w:rPr>
        <w:t xml:space="preserve">ałącznik </w:t>
      </w:r>
      <w:r w:rsidR="00665847" w:rsidRPr="00385967">
        <w:rPr>
          <w:rFonts w:asciiTheme="minorHAnsi" w:eastAsia="Calibri" w:hAnsiTheme="minorHAnsi" w:cs="Arial"/>
        </w:rPr>
        <w:t xml:space="preserve">nr </w:t>
      </w:r>
      <w:r w:rsidR="001620B8">
        <w:rPr>
          <w:rFonts w:asciiTheme="minorHAnsi" w:eastAsia="Calibri" w:hAnsiTheme="minorHAnsi" w:cs="Arial"/>
        </w:rPr>
        <w:t>______</w:t>
      </w:r>
      <w:r w:rsidR="00665847" w:rsidRPr="00385967">
        <w:rPr>
          <w:rFonts w:asciiTheme="minorHAnsi" w:eastAsia="Calibri" w:hAnsiTheme="minorHAnsi" w:cs="Arial"/>
        </w:rPr>
        <w:t>.</w:t>
      </w:r>
    </w:p>
    <w:p w14:paraId="25DDA936" w14:textId="77777777" w:rsidR="00744739" w:rsidRPr="00385967" w:rsidRDefault="008112BF" w:rsidP="005B6B51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pacing w:before="0" w:after="0" w:line="276" w:lineRule="auto"/>
        <w:rPr>
          <w:rFonts w:asciiTheme="minorHAnsi" w:eastAsia="Calibri" w:hAnsiTheme="minorHAnsi" w:cs="Arial"/>
        </w:rPr>
      </w:pPr>
      <w:r w:rsidRPr="00385967">
        <w:rPr>
          <w:rFonts w:asciiTheme="minorHAnsi" w:eastAsia="Calibri" w:hAnsiTheme="minorHAnsi" w:cs="Arial"/>
        </w:rPr>
        <w:lastRenderedPageBreak/>
        <w:t>Tłumacze zobowiązani są do zachowania spójności terminologicznej z tekstami tłumaczonymi wcześniej i zatwierdzonymi przez Zamawiającego, a także do uwzględnienia wszelkich zmian w terminologii, zgodnie z wytycznymi Zamawiającego</w:t>
      </w:r>
      <w:r w:rsidR="00E06B87" w:rsidRPr="00385967">
        <w:rPr>
          <w:rFonts w:asciiTheme="minorHAnsi" w:eastAsia="Calibri" w:hAnsiTheme="minorHAnsi" w:cs="Arial"/>
        </w:rPr>
        <w:t>.</w:t>
      </w:r>
    </w:p>
    <w:p w14:paraId="43B13364" w14:textId="14E07800" w:rsidR="00E22476" w:rsidRPr="000866B8" w:rsidRDefault="00E22476" w:rsidP="005B6B51">
      <w:pPr>
        <w:pStyle w:val="Akapitzlist"/>
        <w:widowControl w:val="0"/>
        <w:numPr>
          <w:ilvl w:val="0"/>
          <w:numId w:val="2"/>
        </w:numPr>
        <w:tabs>
          <w:tab w:val="left" w:pos="2520"/>
        </w:tabs>
        <w:spacing w:before="0" w:after="0" w:line="276" w:lineRule="auto"/>
        <w:rPr>
          <w:rFonts w:asciiTheme="minorHAnsi" w:eastAsia="Calibri" w:hAnsiTheme="minorHAnsi"/>
        </w:rPr>
      </w:pPr>
      <w:r w:rsidRPr="00385967">
        <w:rPr>
          <w:rFonts w:asciiTheme="minorHAnsi" w:eastAsia="Calibri" w:hAnsiTheme="minorHAnsi"/>
        </w:rPr>
        <w:t>Zamawiający jest uprawniony do złożenia</w:t>
      </w:r>
      <w:r w:rsidR="00A613C9" w:rsidRPr="00385967">
        <w:rPr>
          <w:rFonts w:asciiTheme="minorHAnsi" w:eastAsia="Calibri" w:hAnsiTheme="minorHAnsi"/>
        </w:rPr>
        <w:t>,</w:t>
      </w:r>
      <w:r w:rsidRPr="00385967">
        <w:rPr>
          <w:rFonts w:asciiTheme="minorHAnsi" w:eastAsia="Calibri" w:hAnsiTheme="minorHAnsi"/>
        </w:rPr>
        <w:t xml:space="preserve"> </w:t>
      </w:r>
      <w:r w:rsidR="00A613C9" w:rsidRPr="000A3483">
        <w:rPr>
          <w:rFonts w:asciiTheme="minorHAnsi" w:eastAsia="Calibri" w:hAnsiTheme="minorHAnsi"/>
        </w:rPr>
        <w:t xml:space="preserve">w terminie </w:t>
      </w:r>
      <w:r w:rsidR="00CF0CFB" w:rsidRPr="000A3483">
        <w:rPr>
          <w:rFonts w:asciiTheme="minorHAnsi" w:eastAsia="Calibri" w:hAnsiTheme="minorHAnsi"/>
        </w:rPr>
        <w:t>21</w:t>
      </w:r>
      <w:r w:rsidR="00A613C9" w:rsidRPr="000A3483">
        <w:rPr>
          <w:rFonts w:asciiTheme="minorHAnsi" w:eastAsia="Calibri" w:hAnsiTheme="minorHAnsi"/>
        </w:rPr>
        <w:t xml:space="preserve"> dni</w:t>
      </w:r>
      <w:r w:rsidR="00A613C9" w:rsidRPr="00385967">
        <w:rPr>
          <w:rFonts w:asciiTheme="minorHAnsi" w:eastAsia="Calibri" w:hAnsiTheme="minorHAnsi"/>
        </w:rPr>
        <w:t xml:space="preserve"> roboczych od dnia doręczenia tłumaczenia, </w:t>
      </w:r>
      <w:r w:rsidRPr="00385967">
        <w:rPr>
          <w:rFonts w:asciiTheme="minorHAnsi" w:eastAsia="Calibri" w:hAnsiTheme="minorHAnsi"/>
        </w:rPr>
        <w:t>reklamacji nienależycie wykonanego tłumaczenia</w:t>
      </w:r>
      <w:r w:rsidRPr="000866B8">
        <w:rPr>
          <w:rFonts w:asciiTheme="minorHAnsi" w:eastAsia="Calibri" w:hAnsiTheme="minorHAnsi"/>
        </w:rPr>
        <w:t xml:space="preserve"> pisemnego lub weryfikacji tłumaczenia, w szczególności w przypadku braku spójności terminologicznej tekstu, bł</w:t>
      </w:r>
      <w:r w:rsidR="00974BAD">
        <w:rPr>
          <w:rFonts w:asciiTheme="minorHAnsi" w:eastAsia="Calibri" w:hAnsiTheme="minorHAnsi"/>
        </w:rPr>
        <w:t>ędów gramatycznych i językowych lub</w:t>
      </w:r>
      <w:r w:rsidRPr="000866B8">
        <w:rPr>
          <w:rFonts w:asciiTheme="minorHAnsi" w:eastAsia="Calibri" w:hAnsiTheme="minorHAnsi"/>
        </w:rPr>
        <w:t xml:space="preserve"> nie wykonania tłumaczenia fragmentu tekstu. </w:t>
      </w:r>
    </w:p>
    <w:p w14:paraId="000D54B4" w14:textId="0C8C8820" w:rsidR="00E22476" w:rsidRPr="000866B8" w:rsidRDefault="00E22476" w:rsidP="005B6B51">
      <w:pPr>
        <w:pStyle w:val="Akapitzlist"/>
        <w:widowControl w:val="0"/>
        <w:numPr>
          <w:ilvl w:val="0"/>
          <w:numId w:val="2"/>
        </w:numPr>
        <w:tabs>
          <w:tab w:val="left" w:pos="2520"/>
        </w:tabs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 xml:space="preserve">W przypadku złożenia reklamacji tłumaczenia pisemnego lub weryfikacji tłumaczenia Wykonawca będzie zobowiązany do nieodpłatnego poprawienia, ponownego tłumaczenia lub weryfikacji </w:t>
      </w:r>
      <w:r w:rsidR="00C03372" w:rsidRPr="000866B8">
        <w:rPr>
          <w:rFonts w:asciiTheme="minorHAnsi" w:eastAsia="Calibri" w:hAnsiTheme="minorHAnsi"/>
        </w:rPr>
        <w:t xml:space="preserve">zareklamowanego </w:t>
      </w:r>
      <w:r w:rsidR="00F25775">
        <w:rPr>
          <w:rFonts w:asciiTheme="minorHAnsi" w:eastAsia="Calibri" w:hAnsiTheme="minorHAnsi"/>
        </w:rPr>
        <w:t xml:space="preserve">tekstu w sposób </w:t>
      </w:r>
      <w:r w:rsidRPr="000866B8">
        <w:rPr>
          <w:rFonts w:asciiTheme="minorHAnsi" w:eastAsia="Calibri" w:hAnsiTheme="minorHAnsi"/>
        </w:rPr>
        <w:t xml:space="preserve"> </w:t>
      </w:r>
      <w:r w:rsidR="00A6229C">
        <w:rPr>
          <w:rFonts w:asciiTheme="minorHAnsi" w:eastAsia="Calibri" w:hAnsiTheme="minorHAnsi"/>
        </w:rPr>
        <w:t>wskazany</w:t>
      </w:r>
      <w:r w:rsidRPr="00F25775">
        <w:rPr>
          <w:rFonts w:asciiTheme="minorHAnsi" w:eastAsia="Calibri" w:hAnsiTheme="minorHAnsi"/>
        </w:rPr>
        <w:t xml:space="preserve"> </w:t>
      </w:r>
      <w:r w:rsidRPr="008D436C">
        <w:rPr>
          <w:rFonts w:asciiTheme="minorHAnsi" w:eastAsia="Calibri" w:hAnsiTheme="minorHAnsi"/>
        </w:rPr>
        <w:t>przez Zamawiającego</w:t>
      </w:r>
      <w:r w:rsidR="00F25775" w:rsidRPr="008D436C">
        <w:rPr>
          <w:rFonts w:asciiTheme="minorHAnsi" w:eastAsia="Calibri" w:hAnsiTheme="minorHAnsi"/>
        </w:rPr>
        <w:t xml:space="preserve"> w terminie</w:t>
      </w:r>
      <w:r w:rsidR="00F25775">
        <w:rPr>
          <w:rFonts w:asciiTheme="minorHAnsi" w:eastAsia="Calibri" w:hAnsiTheme="minorHAnsi"/>
        </w:rPr>
        <w:t xml:space="preserve"> nie dłuższym niż 3 dni robocze</w:t>
      </w:r>
      <w:r w:rsidRPr="000866B8">
        <w:rPr>
          <w:rFonts w:asciiTheme="minorHAnsi" w:eastAsia="Calibri" w:hAnsiTheme="minorHAnsi"/>
        </w:rPr>
        <w:t>.</w:t>
      </w:r>
    </w:p>
    <w:p w14:paraId="1A773AE9" w14:textId="5DE36429" w:rsidR="00E22476" w:rsidRDefault="00E22476" w:rsidP="005B6B51">
      <w:pPr>
        <w:pStyle w:val="Akapitzlist"/>
        <w:widowControl w:val="0"/>
        <w:numPr>
          <w:ilvl w:val="0"/>
          <w:numId w:val="2"/>
        </w:numPr>
        <w:tabs>
          <w:tab w:val="left" w:pos="2520"/>
        </w:tabs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 xml:space="preserve">Wszystkie koszty związane z odbiorem, przewozem oraz dostarczeniem do siedziby Zamawiającego </w:t>
      </w:r>
      <w:r w:rsidR="00C03372" w:rsidRPr="000866B8">
        <w:rPr>
          <w:rFonts w:asciiTheme="minorHAnsi" w:eastAsia="Calibri" w:hAnsiTheme="minorHAnsi"/>
        </w:rPr>
        <w:t>za</w:t>
      </w:r>
      <w:r w:rsidRPr="000866B8">
        <w:rPr>
          <w:rFonts w:asciiTheme="minorHAnsi" w:eastAsia="Calibri" w:hAnsiTheme="minorHAnsi"/>
        </w:rPr>
        <w:t>reklamowanego tłumaczenia lub weryfikacji tłumaczeń pokrywa Wykonawca.</w:t>
      </w:r>
    </w:p>
    <w:p w14:paraId="7786611E" w14:textId="2253A3B7" w:rsidR="00EF66EF" w:rsidRDefault="00EF66EF" w:rsidP="005B6B51">
      <w:pPr>
        <w:pStyle w:val="Akapitzlist"/>
        <w:widowControl w:val="0"/>
        <w:numPr>
          <w:ilvl w:val="0"/>
          <w:numId w:val="2"/>
        </w:numPr>
        <w:tabs>
          <w:tab w:val="left" w:pos="2520"/>
        </w:tabs>
        <w:spacing w:before="0" w:after="0" w:line="276" w:lineRule="auto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 </w:t>
      </w:r>
      <w:r w:rsidR="00F25775" w:rsidRPr="00F25775">
        <w:rPr>
          <w:rFonts w:asciiTheme="minorHAnsi" w:eastAsia="Calibri" w:hAnsiTheme="minorHAnsi"/>
        </w:rPr>
        <w:t>Wykonawca udostępni na wniosek Zamawiającego bezpośredni</w:t>
      </w:r>
      <w:r w:rsidR="00385967" w:rsidRPr="00F25775">
        <w:rPr>
          <w:rFonts w:asciiTheme="minorHAnsi" w:eastAsia="Calibri" w:hAnsiTheme="minorHAnsi"/>
        </w:rPr>
        <w:t xml:space="preserve"> kontakt do tłumacza, który rea</w:t>
      </w:r>
      <w:r w:rsidR="00F25775" w:rsidRPr="00F25775">
        <w:rPr>
          <w:rFonts w:asciiTheme="minorHAnsi" w:eastAsia="Calibri" w:hAnsiTheme="minorHAnsi"/>
        </w:rPr>
        <w:t>lizuje dane zamówienie.</w:t>
      </w:r>
    </w:p>
    <w:p w14:paraId="3D670B14" w14:textId="77777777" w:rsidR="00CB4FB2" w:rsidRPr="000866B8" w:rsidRDefault="00CB4FB2" w:rsidP="00CB4FB2">
      <w:pPr>
        <w:pStyle w:val="Akapitzlist"/>
        <w:widowControl w:val="0"/>
        <w:tabs>
          <w:tab w:val="left" w:pos="2520"/>
        </w:tabs>
        <w:spacing w:before="0" w:after="0" w:line="276" w:lineRule="auto"/>
        <w:ind w:left="357"/>
        <w:rPr>
          <w:rFonts w:asciiTheme="minorHAnsi" w:eastAsia="Calibri" w:hAnsiTheme="minorHAnsi"/>
        </w:rPr>
      </w:pPr>
    </w:p>
    <w:p w14:paraId="63A67BAB" w14:textId="71384A9F" w:rsidR="00E22476" w:rsidRPr="000866B8" w:rsidRDefault="00E22476" w:rsidP="001620B8">
      <w:pPr>
        <w:spacing w:before="0" w:after="0" w:line="276" w:lineRule="auto"/>
        <w:ind w:left="0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  <w:b/>
        </w:rPr>
        <w:t>Autorskie prawa majątkowe</w:t>
      </w:r>
    </w:p>
    <w:p w14:paraId="04E32BBD" w14:textId="1FC5E97F" w:rsidR="002367B5" w:rsidRPr="005B6B51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</w:rPr>
      </w:pPr>
      <w:r w:rsidRPr="005B6B51">
        <w:rPr>
          <w:rFonts w:asciiTheme="minorHAnsi" w:hAnsiTheme="minorHAnsi"/>
        </w:rPr>
        <w:t xml:space="preserve">Wykonawca oświadcza, że do poszczególnych tłumaczeń lub weryfikacji </w:t>
      </w:r>
      <w:bookmarkStart w:id="0" w:name="_GoBack"/>
      <w:bookmarkEnd w:id="0"/>
      <w:r w:rsidRPr="005B6B51">
        <w:rPr>
          <w:rFonts w:asciiTheme="minorHAnsi" w:hAnsiTheme="minorHAnsi"/>
        </w:rPr>
        <w:t>tłumaczeń o charakterze autorskim przysługiwać mu będą nieograniczone autorskie prawa majątkowe, a ich przeniesienie na Zamawiającego nie będzie naruszać praw osób trzecich.</w:t>
      </w:r>
      <w:r w:rsidR="002367B5" w:rsidRPr="005B6B51">
        <w:rPr>
          <w:rFonts w:asciiTheme="minorHAnsi" w:hAnsiTheme="minorHAnsi"/>
        </w:rPr>
        <w:t xml:space="preserve"> </w:t>
      </w:r>
      <w:r w:rsidR="002367B5" w:rsidRPr="005B6B51">
        <w:rPr>
          <w:rFonts w:asciiTheme="minorHAnsi" w:hAnsiTheme="minorHAnsi" w:cs="Times New Roman"/>
        </w:rPr>
        <w:t xml:space="preserve">W przypadku zgłoszenia przez osobę trzecią jakichkolwiek roszczeń </w:t>
      </w:r>
      <w:r w:rsidR="00974BAD" w:rsidRPr="005B6B51">
        <w:rPr>
          <w:rFonts w:asciiTheme="minorHAnsi" w:hAnsiTheme="minorHAnsi" w:cs="Times New Roman"/>
        </w:rPr>
        <w:t>z tytułu praw autorskich,</w:t>
      </w:r>
      <w:r w:rsidR="002367B5" w:rsidRPr="005B6B51">
        <w:rPr>
          <w:rFonts w:asciiTheme="minorHAnsi" w:hAnsiTheme="minorHAnsi" w:cs="Times New Roman"/>
        </w:rPr>
        <w:t xml:space="preserve"> ochrony dóbr osobistych lub innych uprawnień objętych niniejszym zapewnieniem, Wykonawca zobowiązuje się do podjęcia na swój koszt i ryzyko wszelkich, racjonalnie uzasadnionych w okolicznościach danego przypadku, kroków prawnych zapewniających należytą ochronę Zamawiającego przed takimi roszczeniami, a także zobowiązuje się zrekompensować Zamawiającemu wszelkie wydatki i szkody, jakie będzie on zobowiązany pokryć osobie trzeciej w związku z roszczeniem lub wszczętym postępowaniem.</w:t>
      </w:r>
    </w:p>
    <w:p w14:paraId="1A119242" w14:textId="77777777" w:rsidR="00E22476" w:rsidRPr="000866B8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eastAsia="Calibri" w:hAnsiTheme="minorHAnsi"/>
        </w:rPr>
        <w:t xml:space="preserve">W ramach wynagrodzenia za wykonanie poszczególnych tłumaczeń lub weryfikacji tłumaczeń o charakterze autorskim, z chwilą </w:t>
      </w:r>
      <w:r w:rsidR="00974BAD">
        <w:rPr>
          <w:rFonts w:asciiTheme="minorHAnsi" w:eastAsia="Calibri" w:hAnsiTheme="minorHAnsi"/>
        </w:rPr>
        <w:t>przekazania</w:t>
      </w:r>
      <w:r w:rsidRPr="000866B8">
        <w:rPr>
          <w:rFonts w:asciiTheme="minorHAnsi" w:eastAsia="Calibri" w:hAnsiTheme="minorHAnsi"/>
        </w:rPr>
        <w:t xml:space="preserve"> tłumaczenia lub weryfikacji tłumaczenia, Wykonawca przenosi na Zamawiającego autorskie prawa majątkowe do tłumaczeń i weryfikacji tłumaczeń, bez ograniczeń czasowych lub terytorialnych, na wszystkich znanych polach eksploatacji,</w:t>
      </w:r>
      <w:r w:rsidR="00974BAD">
        <w:rPr>
          <w:rFonts w:asciiTheme="minorHAnsi" w:eastAsia="Calibri" w:hAnsiTheme="minorHAnsi"/>
        </w:rPr>
        <w:t xml:space="preserve"> tj.</w:t>
      </w:r>
      <w:r w:rsidRPr="000866B8">
        <w:rPr>
          <w:rFonts w:asciiTheme="minorHAnsi" w:eastAsia="Calibri" w:hAnsiTheme="minorHAnsi"/>
        </w:rPr>
        <w:t>:</w:t>
      </w:r>
    </w:p>
    <w:p w14:paraId="2F24A1FA" w14:textId="77777777" w:rsidR="00E22476" w:rsidRPr="000866B8" w:rsidRDefault="00E22476" w:rsidP="00C81D3E">
      <w:pPr>
        <w:numPr>
          <w:ilvl w:val="0"/>
          <w:numId w:val="8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hAnsiTheme="minorHAnsi"/>
        </w:rPr>
        <w:t>w zakresie utrwalania i zwielokrotniania – wytwarzanie dowolną techniką nieograniczonej ilości egzemplarzy tłumaczeń lub weryfikacji tłumaczeń, w tym techniką drukarską, reprograficzną, audiowizualną, zapisu magnetycznego, techniką cyfrową i komputerową;</w:t>
      </w:r>
    </w:p>
    <w:p w14:paraId="2B66CFE9" w14:textId="77777777" w:rsidR="00E22476" w:rsidRPr="000866B8" w:rsidRDefault="00E22476" w:rsidP="00C81D3E">
      <w:pPr>
        <w:numPr>
          <w:ilvl w:val="0"/>
          <w:numId w:val="8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hAnsiTheme="minorHAnsi"/>
        </w:rPr>
        <w:t xml:space="preserve">w zakresie obrotu oryginałem albo egzemplarzami, na których tłumaczenia lub weryfikacje tłumaczeń utrwalono </w:t>
      </w:r>
      <w:r w:rsidR="008112BF" w:rsidRPr="000866B8">
        <w:rPr>
          <w:rFonts w:asciiTheme="minorHAnsi" w:hAnsiTheme="minorHAnsi"/>
        </w:rPr>
        <w:t>–</w:t>
      </w:r>
      <w:r w:rsidRPr="000866B8">
        <w:rPr>
          <w:rFonts w:asciiTheme="minorHAnsi" w:hAnsiTheme="minorHAnsi"/>
        </w:rPr>
        <w:t xml:space="preserve"> wprowadzenie do obrotu, użyczenie lub najem, wprowadzanie do pamięci komputera, przesyłanie za pomocą sieci multimedialnej (Internet);</w:t>
      </w:r>
    </w:p>
    <w:p w14:paraId="2242DA30" w14:textId="77777777" w:rsidR="00E22476" w:rsidRPr="000866B8" w:rsidRDefault="00E22476" w:rsidP="00C81D3E">
      <w:pPr>
        <w:numPr>
          <w:ilvl w:val="0"/>
          <w:numId w:val="8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hAnsiTheme="minorHAnsi"/>
        </w:rPr>
        <w:t>w zakresie rozpowszechniania w inny sposób – publiczne wykonanie, wystawienie, wyświetlenie, odtworzenie oraz nadawanie i reemitowanie, w tym w sieci Internet, a także publiczne udostępnianie tłumaczeń lub weryfikacji tłumaczeń w taki sposób, aby każdy mógł mieć do nich dostęp w miejscu i w czasie przez siebie wybranym, wykorzystanie tłumaczenia lub weryfikacji w materiałach wydawniczych oraz we wszelkiego rodzaju mediach audio-wizualnych i komputerowych, wprowadzenie tłumaczenia lub weryfikacji do sieci komputerowej Internet lub innej sieci szerokiego dostępu, w sposób umożliwiający transmisję odbiorczą łącznie z utrwalaniem i kopiowaniem.</w:t>
      </w:r>
    </w:p>
    <w:p w14:paraId="79B93448" w14:textId="77777777" w:rsidR="00E22476" w:rsidRPr="000866B8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hAnsiTheme="minorHAnsi"/>
        </w:rPr>
        <w:t xml:space="preserve">Wykonawca zezwala Zamawiającemu na wykonywanie zależnych praw autorskich do tłumaczeń i weryfikacji tłumaczeń oraz przenosi na Zamawiającego prawo zezwalania na wykonywanie zależnych praw autorskich do tłumaczeń i weryfikacji tłumaczeń – w zakresie obejmującym dowolne opracowanie utworów (w tym dalsze tłumaczenia na inne języki, przeróbki i adaptacje, </w:t>
      </w:r>
      <w:r w:rsidRPr="000866B8">
        <w:rPr>
          <w:rFonts w:asciiTheme="minorHAnsi" w:hAnsiTheme="minorHAnsi"/>
        </w:rPr>
        <w:lastRenderedPageBreak/>
        <w:t>łączenie z innymi utworami) oraz rozporządzanie i korzystanie z opracowań na polach eksploatacji wskazanych w ust. 2.</w:t>
      </w:r>
    </w:p>
    <w:p w14:paraId="5117ADFC" w14:textId="77777777" w:rsidR="00E22476" w:rsidRPr="000866B8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hAnsiTheme="minorHAnsi"/>
        </w:rPr>
        <w:t>Zamawiający jest uprawniony do eksploatacji tłumaczeń lub weryfikacji tłumaczeń w kraju i za granicą przez cały okres trwania praw autorskich oraz do rozporządzania prawami autorskimi na rzecz osób trzecich, w tym do udzielania licencji na korzystanie.</w:t>
      </w:r>
    </w:p>
    <w:p w14:paraId="147A71E5" w14:textId="77777777" w:rsidR="001646FA" w:rsidRPr="000866B8" w:rsidRDefault="00E22476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hAnsiTheme="minorHAnsi"/>
        </w:rPr>
        <w:t xml:space="preserve">Wykonawca upoważnia Zamawiającego do decydowania o sposobie oznaczenia tłumaczeń i weryfikacji tłumaczeń lub o rozpowszechnianiu ich anonimowo, o nienaruszalności treści i formy utworów oraz ich rzetelnego wykorzystywania, o pierwszym udostępnieniu utworów publiczności oraz o nadzorze nad sposobem korzystania z utworów. </w:t>
      </w:r>
      <w:r w:rsidR="00936F99" w:rsidRPr="000866B8">
        <w:rPr>
          <w:rFonts w:asciiTheme="minorHAnsi" w:hAnsiTheme="minorHAnsi"/>
        </w:rPr>
        <w:t xml:space="preserve">Wykonawca oświadcza, iż autor </w:t>
      </w:r>
      <w:r w:rsidR="002367B5" w:rsidRPr="000866B8">
        <w:rPr>
          <w:rFonts w:asciiTheme="minorHAnsi" w:hAnsiTheme="minorHAnsi"/>
        </w:rPr>
        <w:t>utworów</w:t>
      </w:r>
      <w:r w:rsidR="00936F99" w:rsidRPr="000866B8">
        <w:rPr>
          <w:rFonts w:asciiTheme="minorHAnsi" w:hAnsiTheme="minorHAnsi"/>
        </w:rPr>
        <w:t xml:space="preserve"> </w:t>
      </w:r>
      <w:r w:rsidR="002367B5" w:rsidRPr="000866B8">
        <w:rPr>
          <w:rFonts w:asciiTheme="minorHAnsi" w:hAnsiTheme="minorHAnsi"/>
        </w:rPr>
        <w:t xml:space="preserve">zobowiąże </w:t>
      </w:r>
      <w:r w:rsidRPr="000866B8">
        <w:rPr>
          <w:rFonts w:asciiTheme="minorHAnsi" w:hAnsiTheme="minorHAnsi"/>
        </w:rPr>
        <w:t>się nie wykonywać wobec utworów swych autorskich praw osobistych.</w:t>
      </w:r>
    </w:p>
    <w:p w14:paraId="38700D66" w14:textId="77777777" w:rsidR="00DB39D2" w:rsidRPr="000866B8" w:rsidRDefault="004D103C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hAnsiTheme="minorHAnsi"/>
        </w:rPr>
        <w:t>Zamawiający</w:t>
      </w:r>
      <w:r w:rsidR="00DB39D2" w:rsidRPr="000866B8">
        <w:rPr>
          <w:rFonts w:asciiTheme="minorHAnsi" w:hAnsiTheme="minorHAnsi"/>
        </w:rPr>
        <w:t xml:space="preserve"> nie jest zobowiązany do rozpowszechniania tłumaczeń lub weryfikacji tłumaczeń ani ich opracowań.</w:t>
      </w:r>
    </w:p>
    <w:p w14:paraId="3DBEC62A" w14:textId="77777777" w:rsidR="002367B5" w:rsidRPr="000866B8" w:rsidRDefault="002367B5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hAnsiTheme="minorHAnsi" w:cs="Times New Roman"/>
        </w:rPr>
        <w:t>Zamawiający zachowuje prawa majątkowe do utworów i prawa własności egzemplarza, na którym utwory utrwalono nawet wówczas, gdy utwory przeznaczone do rozpowszechnienia nie zostały przez Zamawiającego rozpowszechnione w okresie dwóch lat od daty przyjęcia utworu.</w:t>
      </w:r>
    </w:p>
    <w:p w14:paraId="5AC5175E" w14:textId="77777777" w:rsidR="002367B5" w:rsidRPr="000866B8" w:rsidRDefault="002367B5" w:rsidP="00C81D3E">
      <w:pPr>
        <w:pStyle w:val="Akapitzlist"/>
        <w:spacing w:before="0" w:after="0" w:line="276" w:lineRule="auto"/>
        <w:ind w:left="357"/>
        <w:rPr>
          <w:rFonts w:asciiTheme="minorHAnsi" w:hAnsiTheme="minorHAnsi"/>
        </w:rPr>
      </w:pPr>
    </w:p>
    <w:p w14:paraId="63FE9445" w14:textId="77777777" w:rsidR="00E22476" w:rsidRPr="000866B8" w:rsidRDefault="00E22476" w:rsidP="005B6B51">
      <w:pPr>
        <w:spacing w:before="0" w:after="0" w:line="276" w:lineRule="auto"/>
        <w:ind w:left="0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  <w:b/>
        </w:rPr>
        <w:t>Okres obowiązywania umowy</w:t>
      </w:r>
    </w:p>
    <w:p w14:paraId="388AFEA6" w14:textId="5499EDEA" w:rsidR="00E22476" w:rsidRPr="003220F6" w:rsidRDefault="00F25775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  <w:i/>
        </w:rPr>
      </w:pPr>
      <w:r w:rsidRPr="003220F6">
        <w:rPr>
          <w:rFonts w:asciiTheme="minorHAnsi" w:eastAsia="Calibri" w:hAnsiTheme="minorHAnsi"/>
        </w:rPr>
        <w:t xml:space="preserve">Umowa obowiązuje </w:t>
      </w:r>
      <w:r w:rsidR="00E22476" w:rsidRPr="003220F6">
        <w:rPr>
          <w:rFonts w:asciiTheme="minorHAnsi" w:eastAsia="Calibri" w:hAnsiTheme="minorHAnsi"/>
        </w:rPr>
        <w:t>od dnia</w:t>
      </w:r>
      <w:r w:rsidR="003220F6" w:rsidRPr="003220F6">
        <w:rPr>
          <w:rFonts w:asciiTheme="minorHAnsi" w:eastAsia="Calibri" w:hAnsiTheme="minorHAnsi"/>
        </w:rPr>
        <w:t xml:space="preserve"> jej</w:t>
      </w:r>
      <w:r w:rsidR="00E22476" w:rsidRPr="003220F6">
        <w:rPr>
          <w:rFonts w:asciiTheme="minorHAnsi" w:eastAsia="Calibri" w:hAnsiTheme="minorHAnsi"/>
        </w:rPr>
        <w:t xml:space="preserve"> </w:t>
      </w:r>
      <w:r w:rsidR="003220F6" w:rsidRPr="003220F6">
        <w:rPr>
          <w:rFonts w:asciiTheme="minorHAnsi" w:eastAsia="Calibri" w:hAnsiTheme="minorHAnsi"/>
        </w:rPr>
        <w:t xml:space="preserve">zawarcia do 31.12.2019 r. </w:t>
      </w:r>
      <w:r w:rsidR="00E22476" w:rsidRPr="003220F6">
        <w:rPr>
          <w:rFonts w:asciiTheme="minorHAnsi" w:eastAsia="Calibri" w:hAnsiTheme="minorHAnsi"/>
        </w:rPr>
        <w:t xml:space="preserve"> lub do wyczerpania </w:t>
      </w:r>
      <w:r w:rsidR="00E22476" w:rsidRPr="003220F6">
        <w:rPr>
          <w:rFonts w:asciiTheme="minorHAnsi" w:hAnsiTheme="minorHAnsi"/>
        </w:rPr>
        <w:t>kw</w:t>
      </w:r>
      <w:r w:rsidR="00974BAD" w:rsidRPr="003220F6">
        <w:rPr>
          <w:rFonts w:asciiTheme="minorHAnsi" w:hAnsiTheme="minorHAnsi"/>
        </w:rPr>
        <w:t>oty maksymalnego wynagrodzenia W</w:t>
      </w:r>
      <w:r w:rsidR="00E22476" w:rsidRPr="003220F6">
        <w:rPr>
          <w:rFonts w:asciiTheme="minorHAnsi" w:hAnsiTheme="minorHAnsi"/>
        </w:rPr>
        <w:t xml:space="preserve">ykonawcy określonego </w:t>
      </w:r>
      <w:r w:rsidR="00974BAD" w:rsidRPr="003220F6">
        <w:rPr>
          <w:rFonts w:asciiTheme="minorHAnsi" w:eastAsia="Calibri" w:hAnsiTheme="minorHAnsi"/>
        </w:rPr>
        <w:t xml:space="preserve">w </w:t>
      </w:r>
      <w:r w:rsidR="00293F15">
        <w:rPr>
          <w:rFonts w:asciiTheme="minorHAnsi" w:eastAsia="Calibri" w:hAnsiTheme="minorHAnsi"/>
        </w:rPr>
        <w:t>pkt. 11</w:t>
      </w:r>
      <w:r w:rsidR="003220F6" w:rsidRPr="003220F6">
        <w:rPr>
          <w:rFonts w:asciiTheme="minorHAnsi" w:eastAsia="Calibri" w:hAnsiTheme="minorHAnsi"/>
        </w:rPr>
        <w:t xml:space="preserve"> powyżej</w:t>
      </w:r>
      <w:r w:rsidR="00E22476" w:rsidRPr="003220F6">
        <w:rPr>
          <w:rFonts w:asciiTheme="minorHAnsi" w:eastAsia="Calibri" w:hAnsiTheme="minorHAnsi"/>
        </w:rPr>
        <w:t>, w zależności które z tych zdarzeń nastąpi wcześniej</w:t>
      </w:r>
      <w:r w:rsidR="00E22476" w:rsidRPr="003220F6">
        <w:rPr>
          <w:rFonts w:asciiTheme="minorHAnsi" w:eastAsia="Calibri" w:hAnsiTheme="minorHAnsi"/>
          <w:i/>
        </w:rPr>
        <w:t>.</w:t>
      </w:r>
    </w:p>
    <w:p w14:paraId="1297E4D2" w14:textId="77777777" w:rsidR="00552321" w:rsidRPr="000866B8" w:rsidRDefault="00552321" w:rsidP="00C81D3E">
      <w:pPr>
        <w:spacing w:before="0" w:after="0" w:line="276" w:lineRule="auto"/>
        <w:ind w:left="0"/>
        <w:rPr>
          <w:rFonts w:asciiTheme="minorHAnsi" w:eastAsia="Calibri" w:hAnsiTheme="minorHAnsi"/>
          <w:i/>
        </w:rPr>
      </w:pPr>
    </w:p>
    <w:p w14:paraId="60FCF612" w14:textId="77777777" w:rsidR="00E22476" w:rsidRPr="000866B8" w:rsidRDefault="00E22476" w:rsidP="005B6B51">
      <w:pPr>
        <w:spacing w:before="0" w:after="0" w:line="276" w:lineRule="auto"/>
        <w:ind w:left="0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  <w:b/>
        </w:rPr>
        <w:t>Kary umowne</w:t>
      </w:r>
    </w:p>
    <w:p w14:paraId="6379099F" w14:textId="7DC71231" w:rsidR="00E22476" w:rsidRPr="005B6B51" w:rsidRDefault="008112BF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</w:rPr>
      </w:pPr>
      <w:r w:rsidRPr="005B6B51">
        <w:rPr>
          <w:rFonts w:asciiTheme="minorHAnsi" w:hAnsiTheme="minorHAnsi"/>
        </w:rPr>
        <w:t>Zamawiający może żądać od Wykonawcy</w:t>
      </w:r>
      <w:r w:rsidR="00E22476" w:rsidRPr="005B6B51">
        <w:rPr>
          <w:rFonts w:asciiTheme="minorHAnsi" w:hAnsiTheme="minorHAnsi"/>
        </w:rPr>
        <w:t xml:space="preserve"> zapłaty kar umownych na rzecz Zamawiającego </w:t>
      </w:r>
      <w:r w:rsidR="00974BAD" w:rsidRPr="005B6B51">
        <w:rPr>
          <w:rFonts w:asciiTheme="minorHAnsi" w:hAnsiTheme="minorHAnsi"/>
        </w:rPr>
        <w:br/>
      </w:r>
      <w:r w:rsidR="00E22476" w:rsidRPr="005B6B51">
        <w:rPr>
          <w:rFonts w:asciiTheme="minorHAnsi" w:hAnsiTheme="minorHAnsi"/>
        </w:rPr>
        <w:t>w następujących przypadkach:</w:t>
      </w:r>
    </w:p>
    <w:p w14:paraId="18DFAC71" w14:textId="17B16F02" w:rsidR="00E22476" w:rsidRPr="000866B8" w:rsidRDefault="00E22476" w:rsidP="00C81D3E">
      <w:pPr>
        <w:pStyle w:val="Akapitzlist"/>
        <w:numPr>
          <w:ilvl w:val="0"/>
          <w:numId w:val="10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hAnsiTheme="minorHAnsi"/>
        </w:rPr>
        <w:t>w wysokości 50% wynagrodzenia brutto należnego za dane jednostkowe tłumaczenie lub weryfikację w przypadku niewykonania przez Wykonawcę jednostkowego tłumaczenia lub weryfikacji</w:t>
      </w:r>
      <w:r w:rsidR="004D103C" w:rsidRPr="000866B8">
        <w:rPr>
          <w:rFonts w:asciiTheme="minorHAnsi" w:hAnsiTheme="minorHAnsi"/>
        </w:rPr>
        <w:t xml:space="preserve"> w danym terminie</w:t>
      </w:r>
      <w:r w:rsidR="004D1355">
        <w:rPr>
          <w:rFonts w:asciiTheme="minorHAnsi" w:hAnsiTheme="minorHAnsi"/>
        </w:rPr>
        <w:t>, określonym w załączniku nr _____ do umowy</w:t>
      </w:r>
      <w:r w:rsidRPr="000866B8">
        <w:rPr>
          <w:rFonts w:asciiTheme="minorHAnsi" w:hAnsiTheme="minorHAnsi"/>
        </w:rPr>
        <w:t>;</w:t>
      </w:r>
    </w:p>
    <w:p w14:paraId="57E73C0C" w14:textId="78730BAF" w:rsidR="00E22476" w:rsidRPr="000866B8" w:rsidRDefault="00E22476" w:rsidP="00C81D3E">
      <w:pPr>
        <w:pStyle w:val="Akapitzlist"/>
        <w:numPr>
          <w:ilvl w:val="0"/>
          <w:numId w:val="10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hAnsiTheme="minorHAnsi"/>
        </w:rPr>
        <w:t>w wysoko</w:t>
      </w:r>
      <w:r w:rsidR="008112BF" w:rsidRPr="000866B8">
        <w:rPr>
          <w:rFonts w:asciiTheme="minorHAnsi" w:hAnsiTheme="minorHAnsi"/>
        </w:rPr>
        <w:t>ści 25</w:t>
      </w:r>
      <w:r w:rsidRPr="000866B8">
        <w:rPr>
          <w:rFonts w:asciiTheme="minorHAnsi" w:hAnsiTheme="minorHAnsi"/>
        </w:rPr>
        <w:t xml:space="preserve">% wynagrodzenia brutto należnego za dane jednostkowe tłumaczenie lub weryfikację, za każdy dzień </w:t>
      </w:r>
      <w:r w:rsidR="00A84893">
        <w:rPr>
          <w:rFonts w:asciiTheme="minorHAnsi" w:hAnsiTheme="minorHAnsi"/>
        </w:rPr>
        <w:t>zwłoki</w:t>
      </w:r>
      <w:r w:rsidRPr="000866B8">
        <w:rPr>
          <w:rFonts w:asciiTheme="minorHAnsi" w:hAnsiTheme="minorHAnsi"/>
        </w:rPr>
        <w:t xml:space="preserve"> w stosunku do terminu ich wykonania</w:t>
      </w:r>
      <w:r w:rsidR="004D1355">
        <w:rPr>
          <w:rFonts w:asciiTheme="minorHAnsi" w:hAnsiTheme="minorHAnsi"/>
        </w:rPr>
        <w:t>, określonym w załączniku nr _____ do umowy</w:t>
      </w:r>
      <w:r w:rsidRPr="000866B8">
        <w:rPr>
          <w:rFonts w:asciiTheme="minorHAnsi" w:hAnsiTheme="minorHAnsi"/>
        </w:rPr>
        <w:t xml:space="preserve"> lub terminu do poprawienia tłumaczenia lub weryfikacji</w:t>
      </w:r>
      <w:r w:rsidR="004D1355">
        <w:rPr>
          <w:rFonts w:asciiTheme="minorHAnsi" w:hAnsiTheme="minorHAnsi"/>
        </w:rPr>
        <w:t>, określonego w pkt. 28 powyżej</w:t>
      </w:r>
      <w:r w:rsidRPr="000866B8">
        <w:rPr>
          <w:rFonts w:asciiTheme="minorHAnsi" w:hAnsiTheme="minorHAnsi"/>
        </w:rPr>
        <w:t>;</w:t>
      </w:r>
    </w:p>
    <w:p w14:paraId="5CF77FC2" w14:textId="77777777" w:rsidR="00E22476" w:rsidRPr="000866B8" w:rsidRDefault="008112BF" w:rsidP="00C81D3E">
      <w:pPr>
        <w:pStyle w:val="Akapitzlist"/>
        <w:numPr>
          <w:ilvl w:val="0"/>
          <w:numId w:val="10"/>
        </w:numPr>
        <w:spacing w:before="0" w:after="0" w:line="276" w:lineRule="auto"/>
        <w:rPr>
          <w:rFonts w:asciiTheme="minorHAnsi" w:hAnsiTheme="minorHAnsi"/>
        </w:rPr>
      </w:pPr>
      <w:r w:rsidRPr="000866B8">
        <w:rPr>
          <w:rFonts w:asciiTheme="minorHAnsi" w:hAnsiTheme="minorHAnsi"/>
        </w:rPr>
        <w:t>w wysokości 30</w:t>
      </w:r>
      <w:r w:rsidR="00E22476" w:rsidRPr="000866B8">
        <w:rPr>
          <w:rFonts w:asciiTheme="minorHAnsi" w:hAnsiTheme="minorHAnsi"/>
        </w:rPr>
        <w:t>% wynagrodzenia brutto należnego za dane jednostkowe tłumaczenie lub weryfikację w przypadku, gdy Zamawiający zgłosi Wykonawcy zastrzeżenia do wykonanego przez Wykonawcę tłumaczenia lub weryfikacji, a Wykonawca nie poprawi tłumaczenia lub weryfikacji w sposób i w terminie wskazanym przez Zamawiającego lub jeżeli do poprawionego tłumaczenia lub weryfikacji Zamawiający będzie miał nadal zastrzeżenia; w tym przypadku, oprócz nałoże</w:t>
      </w:r>
      <w:r w:rsidR="00E4249F" w:rsidRPr="000866B8">
        <w:rPr>
          <w:rFonts w:asciiTheme="minorHAnsi" w:hAnsiTheme="minorHAnsi"/>
        </w:rPr>
        <w:t>nia kary umownej w wysokości 30</w:t>
      </w:r>
      <w:r w:rsidR="00E22476" w:rsidRPr="000866B8">
        <w:rPr>
          <w:rFonts w:asciiTheme="minorHAnsi" w:hAnsiTheme="minorHAnsi"/>
        </w:rPr>
        <w:t xml:space="preserve">% </w:t>
      </w:r>
      <w:r w:rsidR="004D103C" w:rsidRPr="000866B8">
        <w:rPr>
          <w:rFonts w:asciiTheme="minorHAnsi" w:hAnsiTheme="minorHAnsi"/>
        </w:rPr>
        <w:t xml:space="preserve">wynagrodzenia brutto należnego za dane jednostkowe tłumaczenie lub weryfikację </w:t>
      </w:r>
      <w:r w:rsidR="00E22476" w:rsidRPr="000866B8">
        <w:rPr>
          <w:rFonts w:asciiTheme="minorHAnsi" w:hAnsiTheme="minorHAnsi"/>
        </w:rPr>
        <w:t>Zamawiający ma prawo również odmówić odbioru danego jednostkowego tłumaczenia lub weryfikacji i odstąpić od wadliwie wykonanego tłumaczenia lub weryfikacji</w:t>
      </w:r>
      <w:r w:rsidR="004D103C" w:rsidRPr="000866B8">
        <w:rPr>
          <w:rFonts w:asciiTheme="minorHAnsi" w:hAnsiTheme="minorHAnsi"/>
        </w:rPr>
        <w:t xml:space="preserve"> w tym zakresie</w:t>
      </w:r>
      <w:r w:rsidR="00E22476" w:rsidRPr="000866B8">
        <w:rPr>
          <w:rFonts w:asciiTheme="minorHAnsi" w:hAnsiTheme="minorHAnsi"/>
        </w:rPr>
        <w:t>.</w:t>
      </w:r>
    </w:p>
    <w:p w14:paraId="1DED28CB" w14:textId="0B56AC70" w:rsidR="00E22476" w:rsidRPr="000866B8" w:rsidRDefault="00A84893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 przypadku wypowiedzenia U</w:t>
      </w:r>
      <w:r w:rsidR="00E22476" w:rsidRPr="000866B8">
        <w:rPr>
          <w:rFonts w:asciiTheme="minorHAnsi" w:hAnsiTheme="minorHAnsi"/>
        </w:rPr>
        <w:t>mowy przez Zamawiającego z przyczyn leżących po stronie Wykonawcy, Wykonawca zapłaci Zamawiają</w:t>
      </w:r>
      <w:r w:rsidR="00E4249F" w:rsidRPr="000866B8">
        <w:rPr>
          <w:rFonts w:asciiTheme="minorHAnsi" w:hAnsiTheme="minorHAnsi"/>
        </w:rPr>
        <w:t>cemu karę umowną w wysokości 10</w:t>
      </w:r>
      <w:r w:rsidR="00E22476" w:rsidRPr="000866B8">
        <w:rPr>
          <w:rFonts w:asciiTheme="minorHAnsi" w:hAnsiTheme="minorHAnsi"/>
        </w:rPr>
        <w:t xml:space="preserve">% wartości wynagrodzenia </w:t>
      </w:r>
      <w:r w:rsidR="004D103C" w:rsidRPr="000866B8">
        <w:rPr>
          <w:rFonts w:asciiTheme="minorHAnsi" w:hAnsiTheme="minorHAnsi"/>
        </w:rPr>
        <w:t xml:space="preserve">brutto </w:t>
      </w:r>
      <w:r w:rsidR="00E22476" w:rsidRPr="000866B8">
        <w:rPr>
          <w:rFonts w:asciiTheme="minorHAnsi" w:hAnsiTheme="minorHAnsi"/>
        </w:rPr>
        <w:t xml:space="preserve">Wykonawcy wskazanego w </w:t>
      </w:r>
      <w:r w:rsidR="00293F15">
        <w:rPr>
          <w:rFonts w:asciiTheme="minorHAnsi" w:hAnsiTheme="minorHAnsi"/>
        </w:rPr>
        <w:t>pkt. 11</w:t>
      </w:r>
      <w:r w:rsidR="003220F6">
        <w:rPr>
          <w:rFonts w:asciiTheme="minorHAnsi" w:hAnsiTheme="minorHAnsi"/>
        </w:rPr>
        <w:t xml:space="preserve"> powyżej</w:t>
      </w:r>
      <w:r w:rsidR="00E22476" w:rsidRPr="000866B8">
        <w:rPr>
          <w:rFonts w:asciiTheme="minorHAnsi" w:hAnsiTheme="minorHAnsi"/>
        </w:rPr>
        <w:t>.</w:t>
      </w:r>
    </w:p>
    <w:p w14:paraId="2E42BC21" w14:textId="77777777" w:rsidR="00E22476" w:rsidRPr="000866B8" w:rsidRDefault="00A84893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Wskazane w U</w:t>
      </w:r>
      <w:r w:rsidR="00E22476" w:rsidRPr="000866B8">
        <w:rPr>
          <w:rFonts w:asciiTheme="minorHAnsi" w:hAnsiTheme="minorHAnsi"/>
        </w:rPr>
        <w:t xml:space="preserve">mowie kary umowne podlegają sumowaniu. </w:t>
      </w:r>
    </w:p>
    <w:p w14:paraId="5376465D" w14:textId="77777777" w:rsidR="004D1355" w:rsidRDefault="00E22476" w:rsidP="004D1355">
      <w:pPr>
        <w:pStyle w:val="Akapitzlist"/>
        <w:numPr>
          <w:ilvl w:val="0"/>
          <w:numId w:val="2"/>
        </w:numPr>
        <w:spacing w:before="0" w:after="0" w:line="276" w:lineRule="auto"/>
        <w:ind w:left="357" w:hanging="357"/>
        <w:rPr>
          <w:rFonts w:asciiTheme="minorHAnsi" w:hAnsiTheme="minorHAnsi"/>
        </w:rPr>
      </w:pPr>
      <w:r w:rsidRPr="000866B8">
        <w:rPr>
          <w:rFonts w:asciiTheme="minorHAnsi" w:hAnsiTheme="minorHAnsi"/>
        </w:rPr>
        <w:t>W przypadku gdy szkoda przewyższa ustanowioną karę umowną, Zamawiający ma prawo żądać dodatkowo odszkodowania uzupełniającego na zasadach ogólnych.</w:t>
      </w:r>
    </w:p>
    <w:p w14:paraId="6CE3551F" w14:textId="6BF6A270" w:rsidR="00936F99" w:rsidRPr="004D1355" w:rsidRDefault="00936F99" w:rsidP="004D1355">
      <w:pPr>
        <w:pStyle w:val="Akapitzlist"/>
        <w:numPr>
          <w:ilvl w:val="0"/>
          <w:numId w:val="2"/>
        </w:numPr>
        <w:spacing w:before="0" w:after="0" w:line="276" w:lineRule="auto"/>
        <w:ind w:left="357" w:hanging="357"/>
        <w:rPr>
          <w:rFonts w:asciiTheme="minorHAnsi" w:eastAsiaTheme="minorEastAsia" w:hAnsiTheme="minorHAnsi"/>
        </w:rPr>
      </w:pPr>
      <w:r w:rsidRPr="004D1355">
        <w:rPr>
          <w:rFonts w:asciiTheme="minorHAnsi" w:hAnsiTheme="minorHAnsi"/>
        </w:rPr>
        <w:t xml:space="preserve">Zamawiający ma prawo dokonać potrącenia należnych mu kar umownych z wynagrodzenia przysługującego </w:t>
      </w:r>
      <w:r w:rsidR="004D1355">
        <w:rPr>
          <w:rFonts w:asciiTheme="minorHAnsi" w:hAnsiTheme="minorHAnsi"/>
          <w:bCs/>
          <w:iCs/>
          <w:color w:val="000000" w:themeColor="text1"/>
        </w:rPr>
        <w:t>Zamawiającemu</w:t>
      </w:r>
      <w:r w:rsidR="004D1355" w:rsidRPr="004D1355">
        <w:rPr>
          <w:rFonts w:asciiTheme="minorHAnsi" w:hAnsiTheme="minorHAnsi"/>
          <w:bCs/>
          <w:iCs/>
          <w:color w:val="000000" w:themeColor="text1"/>
        </w:rPr>
        <w:t xml:space="preserve"> </w:t>
      </w:r>
      <w:r w:rsidR="004D1355" w:rsidRPr="004D1355">
        <w:rPr>
          <w:rFonts w:asciiTheme="minorHAnsi" w:eastAsiaTheme="minorEastAsia" w:hAnsiTheme="minorHAnsi"/>
        </w:rPr>
        <w:t xml:space="preserve">na co </w:t>
      </w:r>
      <w:r w:rsidR="004D1355">
        <w:rPr>
          <w:rFonts w:asciiTheme="minorHAnsi" w:eastAsiaTheme="minorEastAsia" w:hAnsiTheme="minorHAnsi"/>
        </w:rPr>
        <w:t>Wykonawca</w:t>
      </w:r>
      <w:r w:rsidR="004D1355" w:rsidRPr="004D1355">
        <w:rPr>
          <w:rFonts w:asciiTheme="minorHAnsi" w:eastAsiaTheme="minorEastAsia" w:hAnsiTheme="minorHAnsi"/>
        </w:rPr>
        <w:t xml:space="preserve"> wyraża bezwarunkową i nieodwoływalną zgodę</w:t>
      </w:r>
      <w:r w:rsidR="004D1355">
        <w:rPr>
          <w:rFonts w:asciiTheme="minorHAnsi" w:eastAsiaTheme="minorEastAsia" w:hAnsiTheme="minorHAnsi"/>
        </w:rPr>
        <w:t>.</w:t>
      </w:r>
    </w:p>
    <w:p w14:paraId="68457048" w14:textId="77777777" w:rsidR="00DB39D2" w:rsidRPr="000866B8" w:rsidRDefault="00DB39D2" w:rsidP="00C81D3E">
      <w:pPr>
        <w:spacing w:before="0" w:after="0" w:line="276" w:lineRule="auto"/>
        <w:jc w:val="center"/>
        <w:rPr>
          <w:rFonts w:asciiTheme="minorHAnsi" w:eastAsia="Calibri" w:hAnsiTheme="minorHAnsi"/>
          <w:b/>
        </w:rPr>
      </w:pPr>
    </w:p>
    <w:p w14:paraId="2D126B8B" w14:textId="77777777" w:rsidR="00E22476" w:rsidRPr="000866B8" w:rsidRDefault="00E22476" w:rsidP="005B6B51">
      <w:pPr>
        <w:spacing w:before="0" w:after="0" w:line="276" w:lineRule="auto"/>
        <w:ind w:left="0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  <w:b/>
        </w:rPr>
        <w:t>Wypowiedzenie umowy. Wykonanie zastępcze</w:t>
      </w:r>
    </w:p>
    <w:p w14:paraId="36B481CC" w14:textId="7993BEA2" w:rsidR="00E22476" w:rsidRPr="005B6B51" w:rsidRDefault="00E22476" w:rsidP="005B6B51">
      <w:pPr>
        <w:pStyle w:val="Akapitzlist"/>
        <w:widowControl w:val="0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</w:rPr>
      </w:pPr>
      <w:r w:rsidRPr="005B6B51">
        <w:rPr>
          <w:rFonts w:asciiTheme="minorHAnsi" w:eastAsia="Calibri" w:hAnsiTheme="minorHAnsi"/>
        </w:rPr>
        <w:t>Zamawiającemu przy</w:t>
      </w:r>
      <w:r w:rsidR="00A84893" w:rsidRPr="005B6B51">
        <w:rPr>
          <w:rFonts w:asciiTheme="minorHAnsi" w:eastAsia="Calibri" w:hAnsiTheme="minorHAnsi"/>
        </w:rPr>
        <w:t>sługuje prawo do wypowiedzenia U</w:t>
      </w:r>
      <w:r w:rsidRPr="005B6B51">
        <w:rPr>
          <w:rFonts w:asciiTheme="minorHAnsi" w:eastAsia="Calibri" w:hAnsiTheme="minorHAnsi"/>
        </w:rPr>
        <w:t>mowy bez zachowania okresu wypowiedzenia</w:t>
      </w:r>
      <w:r w:rsidR="00936F99" w:rsidRPr="005B6B51">
        <w:rPr>
          <w:rFonts w:asciiTheme="minorHAnsi" w:eastAsia="Calibri" w:hAnsiTheme="minorHAnsi"/>
        </w:rPr>
        <w:t xml:space="preserve"> ze skutkiem natychmiastowym</w:t>
      </w:r>
      <w:r w:rsidRPr="005B6B51">
        <w:rPr>
          <w:rFonts w:asciiTheme="minorHAnsi" w:eastAsia="Calibri" w:hAnsiTheme="minorHAnsi"/>
        </w:rPr>
        <w:t>,</w:t>
      </w:r>
      <w:r w:rsidR="00DB39D2" w:rsidRPr="005B6B51">
        <w:rPr>
          <w:rFonts w:asciiTheme="minorHAnsi" w:eastAsia="Calibri" w:hAnsiTheme="minorHAnsi"/>
        </w:rPr>
        <w:t xml:space="preserve"> oprócz przypadków określonych w przepisach,</w:t>
      </w:r>
      <w:r w:rsidRPr="005B6B51">
        <w:rPr>
          <w:rFonts w:asciiTheme="minorHAnsi" w:eastAsia="Calibri" w:hAnsiTheme="minorHAnsi"/>
        </w:rPr>
        <w:t xml:space="preserve"> jeżeli:</w:t>
      </w:r>
    </w:p>
    <w:p w14:paraId="45E441D5" w14:textId="77777777" w:rsidR="00E22476" w:rsidRPr="000866B8" w:rsidRDefault="00E22476" w:rsidP="00C81D3E">
      <w:pPr>
        <w:pStyle w:val="Akapitzlist"/>
        <w:widowControl w:val="0"/>
        <w:numPr>
          <w:ilvl w:val="0"/>
          <w:numId w:val="12"/>
        </w:numPr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 xml:space="preserve">Wykonawca trzykrotnie </w:t>
      </w:r>
      <w:r w:rsidR="00A84893">
        <w:rPr>
          <w:rFonts w:asciiTheme="minorHAnsi" w:eastAsia="Calibri" w:hAnsiTheme="minorHAnsi"/>
        </w:rPr>
        <w:t>w okresie obowiązywania U</w:t>
      </w:r>
      <w:r w:rsidR="008112BF" w:rsidRPr="000866B8">
        <w:rPr>
          <w:rFonts w:asciiTheme="minorHAnsi" w:eastAsia="Calibri" w:hAnsiTheme="minorHAnsi"/>
        </w:rPr>
        <w:t>mowy</w:t>
      </w:r>
      <w:r w:rsidR="00936F99" w:rsidRPr="000866B8">
        <w:rPr>
          <w:rFonts w:asciiTheme="minorHAnsi" w:eastAsia="Calibri" w:hAnsiTheme="minorHAnsi"/>
        </w:rPr>
        <w:t xml:space="preserve"> </w:t>
      </w:r>
      <w:r w:rsidRPr="000866B8">
        <w:rPr>
          <w:rFonts w:asciiTheme="minorHAnsi" w:eastAsia="Calibri" w:hAnsiTheme="minorHAnsi"/>
        </w:rPr>
        <w:t>wykona tłumaczenie lub weryfikację tłumaczenia w sposób nienależyty,</w:t>
      </w:r>
    </w:p>
    <w:p w14:paraId="60BE503C" w14:textId="77777777" w:rsidR="00E22476" w:rsidRPr="000866B8" w:rsidRDefault="00E22476" w:rsidP="00C81D3E">
      <w:pPr>
        <w:pStyle w:val="Akapitzlist"/>
        <w:widowControl w:val="0"/>
        <w:numPr>
          <w:ilvl w:val="0"/>
          <w:numId w:val="12"/>
        </w:numPr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 xml:space="preserve">Wykonawca trzykrotnie </w:t>
      </w:r>
      <w:r w:rsidR="008112BF" w:rsidRPr="000866B8">
        <w:rPr>
          <w:rFonts w:asciiTheme="minorHAnsi" w:eastAsia="Calibri" w:hAnsiTheme="minorHAnsi"/>
        </w:rPr>
        <w:t>w okresie obowiązywania umowy</w:t>
      </w:r>
      <w:r w:rsidR="00936F99" w:rsidRPr="000866B8">
        <w:rPr>
          <w:rFonts w:asciiTheme="minorHAnsi" w:eastAsia="Calibri" w:hAnsiTheme="minorHAnsi"/>
        </w:rPr>
        <w:t xml:space="preserve"> </w:t>
      </w:r>
      <w:r w:rsidRPr="000866B8">
        <w:rPr>
          <w:rFonts w:asciiTheme="minorHAnsi" w:eastAsia="Calibri" w:hAnsiTheme="minorHAnsi"/>
        </w:rPr>
        <w:t>odmówi wykonania tłumaczenia lub weryfikacji tłumaczenia;</w:t>
      </w:r>
    </w:p>
    <w:p w14:paraId="0018EF0F" w14:textId="77777777" w:rsidR="00E22476" w:rsidRPr="000866B8" w:rsidRDefault="00E22476" w:rsidP="00C81D3E">
      <w:pPr>
        <w:pStyle w:val="Akapitzlist"/>
        <w:widowControl w:val="0"/>
        <w:numPr>
          <w:ilvl w:val="0"/>
          <w:numId w:val="12"/>
        </w:numPr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>Wykonawca trzykrotnie</w:t>
      </w:r>
      <w:r w:rsidR="008112BF" w:rsidRPr="000866B8">
        <w:rPr>
          <w:rFonts w:asciiTheme="minorHAnsi" w:eastAsia="Calibri" w:hAnsiTheme="minorHAnsi"/>
        </w:rPr>
        <w:t xml:space="preserve"> </w:t>
      </w:r>
      <w:r w:rsidR="00936F99" w:rsidRPr="000866B8">
        <w:rPr>
          <w:rFonts w:asciiTheme="minorHAnsi" w:eastAsia="Calibri" w:hAnsiTheme="minorHAnsi"/>
        </w:rPr>
        <w:t>w okresie ob</w:t>
      </w:r>
      <w:r w:rsidR="00DF025E">
        <w:rPr>
          <w:rFonts w:asciiTheme="minorHAnsi" w:eastAsia="Calibri" w:hAnsiTheme="minorHAnsi"/>
        </w:rPr>
        <w:t>owiązywania U</w:t>
      </w:r>
      <w:r w:rsidR="008112BF" w:rsidRPr="000866B8">
        <w:rPr>
          <w:rFonts w:asciiTheme="minorHAnsi" w:eastAsia="Calibri" w:hAnsiTheme="minorHAnsi"/>
        </w:rPr>
        <w:t>mowy</w:t>
      </w:r>
      <w:r w:rsidRPr="000866B8">
        <w:rPr>
          <w:rFonts w:asciiTheme="minorHAnsi" w:eastAsia="Calibri" w:hAnsiTheme="minorHAnsi"/>
        </w:rPr>
        <w:t xml:space="preserve"> nie wykona tłumaczenia lub weryfikacji tłumaczenia </w:t>
      </w:r>
      <w:r w:rsidR="00936F99" w:rsidRPr="000866B8">
        <w:rPr>
          <w:rFonts w:asciiTheme="minorHAnsi" w:eastAsia="Calibri" w:hAnsiTheme="minorHAnsi"/>
        </w:rPr>
        <w:t>we wskazanym</w:t>
      </w:r>
      <w:r w:rsidRPr="000866B8">
        <w:rPr>
          <w:rFonts w:asciiTheme="minorHAnsi" w:eastAsia="Calibri" w:hAnsiTheme="minorHAnsi"/>
        </w:rPr>
        <w:t xml:space="preserve">  terminie</w:t>
      </w:r>
      <w:r w:rsidR="00DF025E">
        <w:rPr>
          <w:rFonts w:asciiTheme="minorHAnsi" w:eastAsia="Calibri" w:hAnsiTheme="minorHAnsi"/>
        </w:rPr>
        <w:t>;</w:t>
      </w:r>
    </w:p>
    <w:p w14:paraId="5797BD15" w14:textId="77777777" w:rsidR="00E22476" w:rsidRPr="000866B8" w:rsidRDefault="00E22476" w:rsidP="00C81D3E">
      <w:pPr>
        <w:pStyle w:val="Akapitzlist"/>
        <w:widowControl w:val="0"/>
        <w:numPr>
          <w:ilvl w:val="0"/>
          <w:numId w:val="12"/>
        </w:numPr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 xml:space="preserve">Wykonawca nie dopełni któregokolwiek z warunków </w:t>
      </w:r>
      <w:r w:rsidR="00DF025E">
        <w:rPr>
          <w:rFonts w:asciiTheme="minorHAnsi" w:eastAsia="Calibri" w:hAnsiTheme="minorHAnsi"/>
        </w:rPr>
        <w:t>U</w:t>
      </w:r>
      <w:r w:rsidRPr="000866B8">
        <w:rPr>
          <w:rFonts w:asciiTheme="minorHAnsi" w:eastAsia="Calibri" w:hAnsiTheme="minorHAnsi"/>
        </w:rPr>
        <w:t>mowy</w:t>
      </w:r>
      <w:r w:rsidR="004D103C" w:rsidRPr="000866B8">
        <w:rPr>
          <w:rFonts w:asciiTheme="minorHAnsi" w:eastAsia="Calibri" w:hAnsiTheme="minorHAnsi"/>
        </w:rPr>
        <w:t>;</w:t>
      </w:r>
    </w:p>
    <w:p w14:paraId="733DB607" w14:textId="77777777" w:rsidR="00E22476" w:rsidRPr="000866B8" w:rsidRDefault="004D103C" w:rsidP="00C81D3E">
      <w:pPr>
        <w:pStyle w:val="Akapitzlist"/>
        <w:widowControl w:val="0"/>
        <w:numPr>
          <w:ilvl w:val="0"/>
          <w:numId w:val="12"/>
        </w:numPr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 xml:space="preserve">Pomimo </w:t>
      </w:r>
      <w:r w:rsidR="00E22476" w:rsidRPr="000866B8">
        <w:rPr>
          <w:rFonts w:asciiTheme="minorHAnsi" w:eastAsia="Calibri" w:hAnsiTheme="minorHAnsi"/>
        </w:rPr>
        <w:t xml:space="preserve">trzykrotnego </w:t>
      </w:r>
      <w:r w:rsidR="008112BF" w:rsidRPr="000866B8">
        <w:rPr>
          <w:rFonts w:asciiTheme="minorHAnsi" w:eastAsia="Calibri" w:hAnsiTheme="minorHAnsi"/>
        </w:rPr>
        <w:t>w okresie obowiązywania umowy</w:t>
      </w:r>
      <w:r w:rsidR="00936F99" w:rsidRPr="000866B8">
        <w:rPr>
          <w:rFonts w:asciiTheme="minorHAnsi" w:eastAsia="Calibri" w:hAnsiTheme="minorHAnsi"/>
        </w:rPr>
        <w:t xml:space="preserve"> </w:t>
      </w:r>
      <w:r w:rsidR="00E22476" w:rsidRPr="000866B8">
        <w:rPr>
          <w:rFonts w:asciiTheme="minorHAnsi" w:eastAsia="Calibri" w:hAnsiTheme="minorHAnsi"/>
        </w:rPr>
        <w:t>zgłoszenia na piśmie przez Zamawiającego zastrzeżeń</w:t>
      </w:r>
      <w:r w:rsidR="008112BF" w:rsidRPr="000866B8">
        <w:rPr>
          <w:rFonts w:asciiTheme="minorHAnsi" w:eastAsia="Calibri" w:hAnsiTheme="minorHAnsi"/>
        </w:rPr>
        <w:t>,</w:t>
      </w:r>
      <w:r w:rsidR="00E22476" w:rsidRPr="000866B8">
        <w:rPr>
          <w:rFonts w:asciiTheme="minorHAnsi" w:eastAsia="Calibri" w:hAnsiTheme="minorHAnsi"/>
        </w:rPr>
        <w:t xml:space="preserve"> Wykonawca nie wykonuje usług zgodnie z warunkami niniejszej umowy, lub w inny sposób zaniedbuje zobowiązania umowne.</w:t>
      </w:r>
    </w:p>
    <w:p w14:paraId="217D2B7F" w14:textId="77777777" w:rsidR="00E22476" w:rsidRPr="000866B8" w:rsidRDefault="00E22476" w:rsidP="005B6B51">
      <w:pPr>
        <w:pStyle w:val="Akapitzlist"/>
        <w:widowControl w:val="0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>Zamawiający może zlecić wykonanie</w:t>
      </w:r>
      <w:r w:rsidR="00936F99" w:rsidRPr="000866B8">
        <w:rPr>
          <w:rFonts w:asciiTheme="minorHAnsi" w:eastAsia="Calibri" w:hAnsiTheme="minorHAnsi"/>
        </w:rPr>
        <w:t xml:space="preserve"> zastępcze</w:t>
      </w:r>
      <w:r w:rsidRPr="000866B8">
        <w:rPr>
          <w:rFonts w:asciiTheme="minorHAnsi" w:eastAsia="Calibri" w:hAnsiTheme="minorHAnsi"/>
        </w:rPr>
        <w:t xml:space="preserve"> tłumaczenia innemu podmiotowi, na koszt Wykonawcy, w następujących przypadkach:</w:t>
      </w:r>
    </w:p>
    <w:p w14:paraId="59FA71D7" w14:textId="16DEDB3A" w:rsidR="00E22476" w:rsidRPr="000866B8" w:rsidRDefault="004D1355" w:rsidP="00C81D3E">
      <w:pPr>
        <w:pStyle w:val="Akapitzlist"/>
        <w:widowControl w:val="0"/>
        <w:numPr>
          <w:ilvl w:val="0"/>
          <w:numId w:val="13"/>
        </w:numPr>
        <w:spacing w:before="0" w:after="0" w:line="276" w:lineRule="auto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zwłoka</w:t>
      </w:r>
      <w:r w:rsidR="00E22476" w:rsidRPr="000866B8">
        <w:rPr>
          <w:rFonts w:asciiTheme="minorHAnsi" w:eastAsia="Calibri" w:hAnsiTheme="minorHAnsi"/>
        </w:rPr>
        <w:t xml:space="preserve"> Wykonawcy w wykonaniu tłumaczenia tekstu lub weryfikacji tłumaczenia w trybie zwykłym przekracza 48 godzin;</w:t>
      </w:r>
    </w:p>
    <w:p w14:paraId="77EE229D" w14:textId="77777777" w:rsidR="00E22476" w:rsidRPr="000866B8" w:rsidRDefault="00E22476" w:rsidP="00C81D3E">
      <w:pPr>
        <w:pStyle w:val="Akapitzlist"/>
        <w:widowControl w:val="0"/>
        <w:numPr>
          <w:ilvl w:val="0"/>
          <w:numId w:val="13"/>
        </w:numPr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>Wykonawca odstąpi od wykonania tłumaczenia tekstu lub weryfikacji tłumaczenia z przyczyn nie leżących po stronie Zamawiającego;</w:t>
      </w:r>
    </w:p>
    <w:p w14:paraId="05B2D541" w14:textId="77777777" w:rsidR="00E22476" w:rsidRPr="000866B8" w:rsidRDefault="00E22476" w:rsidP="00C81D3E">
      <w:pPr>
        <w:pStyle w:val="Akapitzlist"/>
        <w:widowControl w:val="0"/>
        <w:numPr>
          <w:ilvl w:val="0"/>
          <w:numId w:val="13"/>
        </w:numPr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 xml:space="preserve">Wykonawca poinformuje Zamawiającego o nie przyjęciu </w:t>
      </w:r>
      <w:r w:rsidR="00416FB1" w:rsidRPr="000866B8">
        <w:rPr>
          <w:rFonts w:asciiTheme="minorHAnsi" w:eastAsia="Calibri" w:hAnsiTheme="minorHAnsi"/>
        </w:rPr>
        <w:t xml:space="preserve">tłumaczenia tekstu lub weryfikacji </w:t>
      </w:r>
      <w:r w:rsidRPr="000866B8">
        <w:rPr>
          <w:rFonts w:asciiTheme="minorHAnsi" w:eastAsia="Calibri" w:hAnsiTheme="minorHAnsi"/>
        </w:rPr>
        <w:t xml:space="preserve"> do realizacji</w:t>
      </w:r>
      <w:r w:rsidR="00416FB1" w:rsidRPr="000866B8">
        <w:rPr>
          <w:rFonts w:asciiTheme="minorHAnsi" w:eastAsia="Calibri" w:hAnsiTheme="minorHAnsi"/>
        </w:rPr>
        <w:t>;</w:t>
      </w:r>
    </w:p>
    <w:p w14:paraId="38ABC79A" w14:textId="7F4574C3" w:rsidR="002367B5" w:rsidRDefault="00E22476" w:rsidP="00C81D3E">
      <w:pPr>
        <w:pStyle w:val="Akapitzlist"/>
        <w:widowControl w:val="0"/>
        <w:numPr>
          <w:ilvl w:val="0"/>
          <w:numId w:val="13"/>
        </w:numPr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eastAsia="Calibri" w:hAnsiTheme="minorHAnsi"/>
        </w:rPr>
        <w:t>Wykonawca nie uwzględni w wyznaczonym terminie reklamacji Zamawiającego dotyczącej wykonanego tłumacze</w:t>
      </w:r>
      <w:r w:rsidR="007D75AA">
        <w:rPr>
          <w:rFonts w:asciiTheme="minorHAnsi" w:eastAsia="Calibri" w:hAnsiTheme="minorHAnsi"/>
        </w:rPr>
        <w:t>nia lub weryfikacji tłumaczenia</w:t>
      </w:r>
      <w:r w:rsidR="00A613C9">
        <w:rPr>
          <w:rFonts w:asciiTheme="minorHAnsi" w:eastAsia="Calibri" w:hAnsiTheme="minorHAnsi"/>
        </w:rPr>
        <w:t>.</w:t>
      </w:r>
    </w:p>
    <w:p w14:paraId="127E933E" w14:textId="017066BC" w:rsidR="002367B5" w:rsidRPr="000866B8" w:rsidRDefault="003E55DF" w:rsidP="005B6B51">
      <w:pPr>
        <w:pStyle w:val="Akapitzlist"/>
        <w:widowControl w:val="0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</w:rPr>
      </w:pPr>
      <w:r w:rsidRPr="000866B8">
        <w:rPr>
          <w:rFonts w:asciiTheme="minorHAnsi" w:hAnsiTheme="minorHAnsi" w:cs="Arial"/>
        </w:rPr>
        <w:t>Każda</w:t>
      </w:r>
      <w:r w:rsidR="004D1355">
        <w:rPr>
          <w:rFonts w:asciiTheme="minorHAnsi" w:hAnsiTheme="minorHAnsi" w:cs="Arial"/>
        </w:rPr>
        <w:t xml:space="preserve"> ze S</w:t>
      </w:r>
      <w:r w:rsidR="002367B5" w:rsidRPr="000866B8">
        <w:rPr>
          <w:rFonts w:asciiTheme="minorHAnsi" w:hAnsiTheme="minorHAnsi" w:cs="Arial"/>
        </w:rPr>
        <w:t>tron może wypowiedzieć umowę bez podania przyczyny z zachowaniem jednomiesięcznego okresu wypowiedzenia.</w:t>
      </w:r>
    </w:p>
    <w:p w14:paraId="1AAE2E92" w14:textId="77777777" w:rsidR="005B6B51" w:rsidRDefault="005B6B51" w:rsidP="005B6B51">
      <w:pPr>
        <w:spacing w:line="276" w:lineRule="auto"/>
        <w:rPr>
          <w:rFonts w:asciiTheme="minorHAnsi" w:hAnsiTheme="minorHAnsi"/>
          <w:b/>
          <w:bCs/>
          <w:iCs/>
          <w:color w:val="000000" w:themeColor="text1"/>
        </w:rPr>
      </w:pPr>
    </w:p>
    <w:p w14:paraId="5C8C4CD0" w14:textId="09263AE6" w:rsidR="001E3898" w:rsidRPr="000A0A27" w:rsidRDefault="001E3898" w:rsidP="005B6B51">
      <w:pPr>
        <w:spacing w:line="276" w:lineRule="auto"/>
        <w:rPr>
          <w:rFonts w:asciiTheme="minorHAnsi" w:hAnsiTheme="minorHAnsi"/>
          <w:b/>
          <w:bCs/>
          <w:iCs/>
          <w:color w:val="000000" w:themeColor="text1"/>
        </w:rPr>
      </w:pPr>
      <w:r w:rsidRPr="000A0A27">
        <w:rPr>
          <w:rFonts w:asciiTheme="minorHAnsi" w:hAnsiTheme="minorHAnsi"/>
          <w:b/>
          <w:bCs/>
          <w:iCs/>
          <w:color w:val="000000" w:themeColor="text1"/>
        </w:rPr>
        <w:t>Przetwarzanie danych osobowych</w:t>
      </w:r>
    </w:p>
    <w:p w14:paraId="0D6BC166" w14:textId="2694A326" w:rsidR="001E3898" w:rsidRPr="005B6B51" w:rsidRDefault="001E3898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 w:cs="Calibri"/>
        </w:rPr>
      </w:pPr>
      <w:r w:rsidRPr="005B6B51">
        <w:rPr>
          <w:rFonts w:asciiTheme="minorHAnsi" w:eastAsia="Calibri" w:hAnsiTheme="minorHAnsi" w:cs="Calibri"/>
        </w:rPr>
        <w:t xml:space="preserve">W przypadku udostępnienia lub powierzenia </w:t>
      </w:r>
      <w:r w:rsidRPr="005B6B51">
        <w:rPr>
          <w:rFonts w:asciiTheme="minorHAnsi" w:hAnsiTheme="minorHAnsi" w:cstheme="minorHAnsi"/>
          <w:bCs/>
          <w:iCs/>
        </w:rPr>
        <w:t xml:space="preserve">Wykonawcy </w:t>
      </w:r>
      <w:r w:rsidRPr="005B6B51">
        <w:rPr>
          <w:rFonts w:asciiTheme="minorHAnsi" w:eastAsia="Calibri" w:hAnsiTheme="minorHAnsi" w:cs="Calibri"/>
        </w:rPr>
        <w:t xml:space="preserve">na mocy Umowy przez Muzeum do przetwarzania danych osobowych pracowników i współpracowników Muzeum w zakresie niezbędnym do realizacji Umowy, </w:t>
      </w:r>
      <w:r w:rsidRPr="005B6B51">
        <w:rPr>
          <w:rFonts w:asciiTheme="minorHAnsi" w:hAnsiTheme="minorHAnsi" w:cstheme="minorHAnsi"/>
          <w:bCs/>
          <w:iCs/>
        </w:rPr>
        <w:t xml:space="preserve">Wykonawca </w:t>
      </w:r>
      <w:r w:rsidRPr="005B6B51">
        <w:rPr>
          <w:rFonts w:asciiTheme="minorHAnsi" w:eastAsia="Calibri" w:hAnsiTheme="minorHAnsi" w:cs="Calibri"/>
        </w:rPr>
        <w:t>zobowiązuje się przetwarzać powierzone do przetwarzania przez Muzeum dane osobowe wyłącznie w celu należytego wykonania Umowy zgodnie z postanowieniami ustawy z dnia 29 sierpnia 1997 o ochronie danych osobowych (</w:t>
      </w:r>
      <w:proofErr w:type="spellStart"/>
      <w:r w:rsidRPr="005B6B51">
        <w:rPr>
          <w:rFonts w:asciiTheme="minorHAnsi" w:eastAsia="Calibri" w:hAnsiTheme="minorHAnsi" w:cs="Calibri"/>
        </w:rPr>
        <w:t>t.j</w:t>
      </w:r>
      <w:proofErr w:type="spellEnd"/>
      <w:r w:rsidRPr="005B6B51">
        <w:rPr>
          <w:rFonts w:asciiTheme="minorHAnsi" w:eastAsia="Calibri" w:hAnsiTheme="minorHAnsi" w:cs="Calibri"/>
        </w:rPr>
        <w:t xml:space="preserve">. Dz. U. z 2016, poz. 922), zwanej dalej </w:t>
      </w:r>
      <w:r w:rsidRPr="005B6B51">
        <w:rPr>
          <w:rFonts w:asciiTheme="minorHAnsi" w:eastAsia="Calibri" w:hAnsiTheme="minorHAnsi" w:cs="Calibri"/>
          <w:b/>
        </w:rPr>
        <w:t>„Ustawą”</w:t>
      </w:r>
      <w:r w:rsidRPr="005B6B51">
        <w:rPr>
          <w:rFonts w:asciiTheme="minorHAnsi" w:eastAsia="Calibri" w:hAnsiTheme="minorHAnsi" w:cs="Calibri"/>
        </w:rPr>
        <w:t xml:space="preserve"> oraz aktami wykonawczymi do Ustawy i Rozporządzeniem Parlamentu Europejskiego i Rady UE z dnia 27 kwietnia 2016 w sprawie ochrony osób fizycznych w związku z przetwarzaniem danych osobowych i w sprawie swobodnego przepływu takich danych oraz uchylenia dyrektywy 95/46/WE (dalej: </w:t>
      </w:r>
      <w:r w:rsidRPr="005B6B51">
        <w:rPr>
          <w:rFonts w:asciiTheme="minorHAnsi" w:eastAsia="Calibri" w:hAnsiTheme="minorHAnsi" w:cs="Calibri"/>
          <w:b/>
        </w:rPr>
        <w:t>„RODO”</w:t>
      </w:r>
      <w:r w:rsidRPr="005B6B51">
        <w:rPr>
          <w:rFonts w:asciiTheme="minorHAnsi" w:eastAsia="Calibri" w:hAnsiTheme="minorHAnsi" w:cs="Calibri"/>
        </w:rPr>
        <w:t>).</w:t>
      </w:r>
    </w:p>
    <w:p w14:paraId="79E726DD" w14:textId="77777777" w:rsidR="001E3898" w:rsidRPr="000A0A27" w:rsidRDefault="001E3898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 w:cs="Calibri"/>
        </w:rPr>
      </w:pPr>
      <w:r>
        <w:rPr>
          <w:rFonts w:asciiTheme="minorHAnsi" w:hAnsiTheme="minorHAnsi" w:cstheme="minorHAnsi"/>
          <w:bCs/>
          <w:iCs/>
        </w:rPr>
        <w:t>Wykonawca</w:t>
      </w:r>
      <w:r w:rsidRPr="000A0A27">
        <w:rPr>
          <w:rFonts w:asciiTheme="minorHAnsi" w:hAnsiTheme="minorHAnsi" w:cstheme="minorHAnsi"/>
          <w:bCs/>
          <w:iCs/>
        </w:rPr>
        <w:t xml:space="preserve"> </w:t>
      </w:r>
      <w:r w:rsidRPr="000A0A27">
        <w:rPr>
          <w:rFonts w:asciiTheme="minorHAnsi" w:eastAsia="Calibri" w:hAnsiTheme="minorHAnsi" w:cs="Calibri"/>
        </w:rPr>
        <w:t xml:space="preserve">zobowiązuje się do zabezpieczenia powierzonych danych osobowych przed ujawnieniem lub udostępnieniem ich osobom nieupoważnionym. W celu zapewnienia realizacji Umowy </w:t>
      </w:r>
      <w:r>
        <w:rPr>
          <w:rFonts w:asciiTheme="minorHAnsi" w:hAnsiTheme="minorHAnsi" w:cstheme="minorHAnsi"/>
          <w:bCs/>
          <w:iCs/>
        </w:rPr>
        <w:t>Wykonawca</w:t>
      </w:r>
      <w:r w:rsidRPr="000A0A27">
        <w:rPr>
          <w:rFonts w:asciiTheme="minorHAnsi" w:eastAsia="Calibri" w:hAnsiTheme="minorHAnsi" w:cs="Calibri"/>
        </w:rPr>
        <w:t>, zobowiązuje się ujawniać powierzone przez Muzeum dane osobowe wyłącznie pisemnie upoważnionym osobom będącym pracownikami lub zleceniobiorcami Muzeum.</w:t>
      </w:r>
    </w:p>
    <w:p w14:paraId="33CAF10F" w14:textId="77777777" w:rsidR="001E3898" w:rsidRPr="000A0A27" w:rsidRDefault="001E3898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 w:cs="Calibri"/>
        </w:rPr>
      </w:pPr>
      <w:r>
        <w:rPr>
          <w:rFonts w:asciiTheme="minorHAnsi" w:hAnsiTheme="minorHAnsi" w:cstheme="minorHAnsi"/>
          <w:bCs/>
          <w:iCs/>
        </w:rPr>
        <w:t>Wykonawca</w:t>
      </w:r>
      <w:r w:rsidRPr="000A0A27">
        <w:rPr>
          <w:rFonts w:asciiTheme="minorHAnsi" w:hAnsiTheme="minorHAnsi" w:cstheme="minorHAnsi"/>
          <w:bCs/>
          <w:iCs/>
        </w:rPr>
        <w:t xml:space="preserve"> </w:t>
      </w:r>
      <w:r w:rsidRPr="000A0A27">
        <w:rPr>
          <w:rFonts w:asciiTheme="minorHAnsi" w:eastAsia="Calibri" w:hAnsiTheme="minorHAnsi" w:cs="Calibri"/>
        </w:rPr>
        <w:t xml:space="preserve">ponosi wszelką odpowiedzialność za szkody wyrządzone Muzeum, jego pracownikom lub zleceniobiorcom oraz osobom trzecim w związku z przetwarzaniem danych osobowych. </w:t>
      </w:r>
    </w:p>
    <w:p w14:paraId="0B8EA132" w14:textId="49AC5F4C" w:rsidR="001E3898" w:rsidRPr="000A0A27" w:rsidRDefault="001E3898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 w:cs="Calibri"/>
        </w:rPr>
      </w:pPr>
      <w:r w:rsidRPr="000A0A27">
        <w:rPr>
          <w:rFonts w:asciiTheme="minorHAnsi" w:eastAsia="Calibri" w:hAnsiTheme="minorHAnsi" w:cs="Calibri"/>
        </w:rPr>
        <w:t xml:space="preserve">W przypadku wygaśnięcia Umowy z jakiegokolwiek powodu </w:t>
      </w:r>
      <w:r>
        <w:rPr>
          <w:rFonts w:asciiTheme="minorHAnsi" w:hAnsiTheme="minorHAnsi" w:cstheme="minorHAnsi"/>
          <w:bCs/>
          <w:iCs/>
        </w:rPr>
        <w:t>Wykonawca</w:t>
      </w:r>
      <w:r w:rsidRPr="000A0A27">
        <w:rPr>
          <w:rFonts w:asciiTheme="minorHAnsi" w:hAnsiTheme="minorHAnsi" w:cstheme="minorHAnsi"/>
          <w:bCs/>
          <w:iCs/>
        </w:rPr>
        <w:t xml:space="preserve"> </w:t>
      </w:r>
      <w:r w:rsidRPr="000A0A27">
        <w:rPr>
          <w:rFonts w:asciiTheme="minorHAnsi" w:eastAsia="Calibri" w:hAnsiTheme="minorHAnsi" w:cs="Calibri"/>
        </w:rPr>
        <w:t xml:space="preserve">w ciągu </w:t>
      </w:r>
      <w:r w:rsidR="00CF0CFB">
        <w:rPr>
          <w:rFonts w:asciiTheme="minorHAnsi" w:eastAsia="Calibri" w:hAnsiTheme="minorHAnsi" w:cs="Calibri"/>
        </w:rPr>
        <w:t>21</w:t>
      </w:r>
      <w:r w:rsidRPr="000A0A27">
        <w:rPr>
          <w:rFonts w:asciiTheme="minorHAnsi" w:eastAsia="Calibri" w:hAnsiTheme="minorHAnsi" w:cs="Calibri"/>
        </w:rPr>
        <w:t xml:space="preserve"> dni </w:t>
      </w:r>
      <w:r w:rsidR="00CF0CFB">
        <w:rPr>
          <w:rFonts w:asciiTheme="minorHAnsi" w:eastAsia="Calibri" w:hAnsiTheme="minorHAnsi" w:cs="Calibri"/>
        </w:rPr>
        <w:t xml:space="preserve">roboczych </w:t>
      </w:r>
      <w:r w:rsidRPr="000A0A27">
        <w:rPr>
          <w:rFonts w:asciiTheme="minorHAnsi" w:eastAsia="Calibri" w:hAnsiTheme="minorHAnsi" w:cs="Calibri"/>
        </w:rPr>
        <w:t>od dnia zakończenia obowiązywania Umowy, trwale usunie wszelkie sporządzone w związku lub przy okazji wykonywania Umowy zapisy zawierające powierzone do przetwarzania dane osobowe pracowników lub współpracowników Muzeum w sposób przewidziany w przepisach prawa.</w:t>
      </w:r>
    </w:p>
    <w:p w14:paraId="73D6C456" w14:textId="77777777" w:rsidR="005B6B51" w:rsidRDefault="005B6B51" w:rsidP="005B6B51">
      <w:pPr>
        <w:spacing w:line="276" w:lineRule="auto"/>
        <w:rPr>
          <w:rFonts w:asciiTheme="minorHAnsi" w:hAnsiTheme="minorHAnsi"/>
          <w:b/>
          <w:bCs/>
          <w:iCs/>
          <w:color w:val="000000" w:themeColor="text1"/>
        </w:rPr>
      </w:pPr>
    </w:p>
    <w:p w14:paraId="721B9E68" w14:textId="68DFFC16" w:rsidR="001E3898" w:rsidRPr="000A0A27" w:rsidRDefault="001E3898" w:rsidP="005B6B51">
      <w:pPr>
        <w:spacing w:line="276" w:lineRule="auto"/>
        <w:rPr>
          <w:rFonts w:asciiTheme="minorHAnsi" w:hAnsiTheme="minorHAnsi"/>
          <w:b/>
          <w:bCs/>
          <w:iCs/>
          <w:color w:val="000000" w:themeColor="text1"/>
        </w:rPr>
      </w:pPr>
      <w:r w:rsidRPr="000A0A27">
        <w:rPr>
          <w:rFonts w:asciiTheme="minorHAnsi" w:hAnsiTheme="minorHAnsi"/>
          <w:b/>
          <w:bCs/>
          <w:iCs/>
          <w:color w:val="000000" w:themeColor="text1"/>
        </w:rPr>
        <w:t>Dane osobowe i informacja publiczna</w:t>
      </w:r>
    </w:p>
    <w:p w14:paraId="2898FD56" w14:textId="096209E3" w:rsidR="001E3898" w:rsidRPr="005B6B51" w:rsidRDefault="001E3898" w:rsidP="005B6B51">
      <w:pPr>
        <w:pStyle w:val="Akapitzlist"/>
        <w:numPr>
          <w:ilvl w:val="0"/>
          <w:numId w:val="2"/>
        </w:numPr>
        <w:spacing w:before="0" w:after="0" w:line="276" w:lineRule="auto"/>
        <w:rPr>
          <w:rFonts w:asciiTheme="minorHAnsi" w:hAnsiTheme="minorHAnsi"/>
          <w:bCs/>
          <w:iCs/>
          <w:color w:val="000000" w:themeColor="text1"/>
        </w:rPr>
      </w:pPr>
      <w:r w:rsidRPr="005B6B51">
        <w:rPr>
          <w:rFonts w:asciiTheme="minorHAnsi" w:hAnsiTheme="minorHAnsi" w:cstheme="minorHAnsi"/>
          <w:bCs/>
          <w:iCs/>
        </w:rPr>
        <w:t xml:space="preserve">Zamawiający </w:t>
      </w:r>
      <w:r w:rsidRPr="005B6B51">
        <w:rPr>
          <w:rFonts w:asciiTheme="minorHAnsi" w:hAnsiTheme="minorHAnsi"/>
          <w:bCs/>
          <w:iCs/>
          <w:color w:val="000000" w:themeColor="text1"/>
        </w:rPr>
        <w:t xml:space="preserve">oświadcza, że dane osobowe </w:t>
      </w:r>
      <w:r w:rsidRPr="005B6B51">
        <w:rPr>
          <w:rFonts w:asciiTheme="minorHAnsi" w:hAnsiTheme="minorHAnsi" w:cstheme="minorHAnsi"/>
          <w:bCs/>
          <w:iCs/>
        </w:rPr>
        <w:t>Wykonawcy oraz podmiotów współpracujących</w:t>
      </w:r>
      <w:r w:rsidRPr="005B6B51">
        <w:rPr>
          <w:rFonts w:asciiTheme="minorHAnsi" w:hAnsiTheme="minorHAnsi"/>
          <w:bCs/>
          <w:iCs/>
          <w:color w:val="000000" w:themeColor="text1"/>
        </w:rPr>
        <w:t xml:space="preserve"> w zakresie obejmującym imię, nazwisko, </w:t>
      </w:r>
      <w:r w:rsidR="00B76CCE" w:rsidRPr="005B6B51">
        <w:rPr>
          <w:rFonts w:asciiTheme="minorHAnsi" w:hAnsiTheme="minorHAnsi"/>
          <w:bCs/>
          <w:iCs/>
          <w:color w:val="000000" w:themeColor="text1"/>
        </w:rPr>
        <w:t>wykształcenie</w:t>
      </w:r>
      <w:r w:rsidRPr="005B6B51">
        <w:rPr>
          <w:rFonts w:asciiTheme="minorHAnsi" w:hAnsiTheme="minorHAnsi"/>
          <w:bCs/>
          <w:iCs/>
          <w:color w:val="000000" w:themeColor="text1"/>
        </w:rPr>
        <w:t>,</w:t>
      </w:r>
      <w:r w:rsidR="00B76CCE" w:rsidRPr="005B6B51">
        <w:rPr>
          <w:rFonts w:asciiTheme="minorHAnsi" w:hAnsiTheme="minorHAnsi"/>
          <w:bCs/>
          <w:iCs/>
          <w:color w:val="000000" w:themeColor="text1"/>
        </w:rPr>
        <w:t xml:space="preserve"> doświadczenie</w:t>
      </w:r>
      <w:r w:rsidRPr="005B6B51">
        <w:rPr>
          <w:rFonts w:asciiTheme="minorHAnsi" w:hAnsiTheme="minorHAnsi"/>
          <w:bCs/>
          <w:iCs/>
          <w:color w:val="000000" w:themeColor="text1"/>
        </w:rPr>
        <w:t xml:space="preserve"> będą przetwarzane przez Muzeum jako administratora danych osobowych, zgodnie z przepisami Ustawy oraz RODO w celu realizacji Umowy. Podanie danych osobowych jest dobrowolne, a </w:t>
      </w:r>
      <w:r w:rsidR="00B76CCE" w:rsidRPr="005B6B51">
        <w:rPr>
          <w:rFonts w:asciiTheme="minorHAnsi" w:hAnsiTheme="minorHAnsi" w:cstheme="minorHAnsi"/>
          <w:bCs/>
          <w:iCs/>
        </w:rPr>
        <w:t>Wykonawcy</w:t>
      </w:r>
      <w:r w:rsidRPr="005B6B51">
        <w:rPr>
          <w:rFonts w:asciiTheme="minorHAnsi" w:hAnsiTheme="minorHAnsi"/>
          <w:bCs/>
          <w:iCs/>
          <w:color w:val="000000" w:themeColor="text1"/>
        </w:rPr>
        <w:t xml:space="preserve"> przysługuje prawo dostępu do treści swoich danych osobowych oraz ich poprawiania.</w:t>
      </w:r>
    </w:p>
    <w:p w14:paraId="103B81F8" w14:textId="77777777" w:rsidR="001E3898" w:rsidRPr="000A0A27" w:rsidRDefault="009101D2" w:rsidP="005B6B51">
      <w:pPr>
        <w:numPr>
          <w:ilvl w:val="0"/>
          <w:numId w:val="2"/>
        </w:numPr>
        <w:spacing w:before="0" w:after="0" w:line="276" w:lineRule="auto"/>
        <w:rPr>
          <w:rFonts w:asciiTheme="minorHAnsi" w:hAnsi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</w:rPr>
        <w:t>Wykonawca</w:t>
      </w:r>
      <w:r w:rsidR="001E3898" w:rsidRPr="000A0A27">
        <w:rPr>
          <w:rFonts w:asciiTheme="minorHAnsi" w:hAnsiTheme="minorHAnsi" w:cstheme="minorHAnsi"/>
          <w:bCs/>
          <w:iCs/>
        </w:rPr>
        <w:t xml:space="preserve"> </w:t>
      </w:r>
      <w:r w:rsidR="001E3898" w:rsidRPr="000A0A27">
        <w:rPr>
          <w:rFonts w:asciiTheme="minorHAnsi" w:hAnsiTheme="minorHAnsi"/>
          <w:bCs/>
          <w:iCs/>
          <w:color w:val="000000" w:themeColor="text1"/>
        </w:rPr>
        <w:t>wyraża zgodę na udostępnianie w trybie Ustawy zawartych w Umowie dotyczących go danych osobowych w zakresie obejmującym imię i nazwisko.</w:t>
      </w:r>
    </w:p>
    <w:p w14:paraId="55F5C3A3" w14:textId="77777777" w:rsidR="001E3898" w:rsidRDefault="009101D2" w:rsidP="005B6B51">
      <w:pPr>
        <w:numPr>
          <w:ilvl w:val="0"/>
          <w:numId w:val="2"/>
        </w:numPr>
        <w:spacing w:before="0" w:line="276" w:lineRule="auto"/>
        <w:rPr>
          <w:rFonts w:asciiTheme="minorHAnsi" w:hAnsi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</w:rPr>
        <w:t>Wykonawca</w:t>
      </w:r>
      <w:r w:rsidR="001E3898" w:rsidRPr="000A0A27">
        <w:rPr>
          <w:rFonts w:asciiTheme="minorHAnsi" w:hAnsiTheme="minorHAnsi" w:cstheme="minorHAnsi"/>
          <w:bCs/>
          <w:iCs/>
        </w:rPr>
        <w:t xml:space="preserve"> </w:t>
      </w:r>
      <w:r w:rsidR="001E3898" w:rsidRPr="000A0A27">
        <w:rPr>
          <w:rFonts w:asciiTheme="minorHAnsi" w:hAnsiTheme="minorHAnsi"/>
          <w:bCs/>
          <w:iCs/>
          <w:color w:val="000000" w:themeColor="text1"/>
        </w:rPr>
        <w:t>oświadcza, że znany jest mu fakt, iż treść Umowy, a w szczególności przedmiot Umowy i wysokość wynagrodzenia, stanowią informację publiczną w rozumieniu art. 1 ust. 1 ustawy z dnia 6 września 2001 o dostępie do informacji publicznej (</w:t>
      </w:r>
      <w:proofErr w:type="spellStart"/>
      <w:r w:rsidR="001E3898" w:rsidRPr="000A0A27">
        <w:rPr>
          <w:rFonts w:asciiTheme="minorHAnsi" w:hAnsiTheme="minorHAnsi"/>
          <w:bCs/>
          <w:iCs/>
          <w:color w:val="000000" w:themeColor="text1"/>
        </w:rPr>
        <w:t>t.j</w:t>
      </w:r>
      <w:proofErr w:type="spellEnd"/>
      <w:r w:rsidR="001E3898" w:rsidRPr="000A0A27">
        <w:rPr>
          <w:rFonts w:asciiTheme="minorHAnsi" w:hAnsiTheme="minorHAnsi"/>
          <w:bCs/>
          <w:iCs/>
          <w:color w:val="000000" w:themeColor="text1"/>
        </w:rPr>
        <w:t>. Dz. U. z 2016, poz. 1764), która podlega udostępnieniu w trybie przedmiotowej ustawy.</w:t>
      </w:r>
    </w:p>
    <w:p w14:paraId="078B992F" w14:textId="77777777" w:rsidR="005B6B51" w:rsidRDefault="005B6B51" w:rsidP="005B6B51">
      <w:pPr>
        <w:spacing w:before="0" w:after="0" w:line="276" w:lineRule="auto"/>
        <w:rPr>
          <w:rFonts w:asciiTheme="minorHAnsi" w:eastAsia="Calibri" w:hAnsiTheme="minorHAnsi"/>
          <w:b/>
        </w:rPr>
      </w:pPr>
    </w:p>
    <w:p w14:paraId="2B23D8FD" w14:textId="11370A1C" w:rsidR="00E22476" w:rsidRPr="000866B8" w:rsidRDefault="00E22476" w:rsidP="005B6B51">
      <w:pPr>
        <w:spacing w:before="0" w:after="0" w:line="276" w:lineRule="auto"/>
        <w:rPr>
          <w:rFonts w:asciiTheme="minorHAnsi" w:eastAsia="Calibri" w:hAnsiTheme="minorHAnsi"/>
          <w:b/>
        </w:rPr>
      </w:pPr>
      <w:r w:rsidRPr="000866B8">
        <w:rPr>
          <w:rFonts w:asciiTheme="minorHAnsi" w:eastAsia="Calibri" w:hAnsiTheme="minorHAnsi"/>
          <w:b/>
        </w:rPr>
        <w:t>Postanowienia końcowe</w:t>
      </w:r>
    </w:p>
    <w:p w14:paraId="4E86045C" w14:textId="77777777" w:rsidR="005B6B51" w:rsidRDefault="009C23B0" w:rsidP="005B6B51">
      <w:pPr>
        <w:pStyle w:val="Akapitzlist"/>
        <w:widowControl w:val="0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</w:rPr>
      </w:pPr>
      <w:r w:rsidRPr="005B6B51">
        <w:rPr>
          <w:rFonts w:asciiTheme="minorHAnsi" w:eastAsia="Calibri" w:hAnsiTheme="minorHAnsi"/>
        </w:rPr>
        <w:t>Wszelkie zmiany Umowy wymagają formy pisemnej pod rygorem nieważności.</w:t>
      </w:r>
    </w:p>
    <w:p w14:paraId="65B1423F" w14:textId="77777777" w:rsidR="005B6B51" w:rsidRDefault="00E22476" w:rsidP="005B6B51">
      <w:pPr>
        <w:pStyle w:val="Akapitzlist"/>
        <w:widowControl w:val="0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</w:rPr>
      </w:pPr>
      <w:r w:rsidRPr="005B6B51">
        <w:rPr>
          <w:rFonts w:asciiTheme="minorHAnsi" w:eastAsia="Calibri" w:hAnsiTheme="minorHAnsi"/>
        </w:rPr>
        <w:t xml:space="preserve">W sprawach nie uregulowanych </w:t>
      </w:r>
      <w:r w:rsidR="009C23B0" w:rsidRPr="005B6B51">
        <w:rPr>
          <w:rFonts w:asciiTheme="minorHAnsi" w:eastAsia="Calibri" w:hAnsiTheme="minorHAnsi"/>
        </w:rPr>
        <w:t>U</w:t>
      </w:r>
      <w:r w:rsidRPr="005B6B51">
        <w:rPr>
          <w:rFonts w:asciiTheme="minorHAnsi" w:eastAsia="Calibri" w:hAnsiTheme="minorHAnsi"/>
        </w:rPr>
        <w:t xml:space="preserve">mową mają zastosowanie przepisy Kodeksu cywilnego </w:t>
      </w:r>
      <w:r w:rsidR="009C23B0" w:rsidRPr="005B6B51">
        <w:rPr>
          <w:rFonts w:asciiTheme="minorHAnsi" w:eastAsia="Calibri" w:hAnsiTheme="minorHAnsi"/>
        </w:rPr>
        <w:t xml:space="preserve">i </w:t>
      </w:r>
      <w:r w:rsidRPr="005B6B51">
        <w:rPr>
          <w:rFonts w:asciiTheme="minorHAnsi" w:eastAsia="Calibri" w:hAnsiTheme="minorHAnsi"/>
        </w:rPr>
        <w:t>ustawy o prawie autorskim i prawach pokrewnych.</w:t>
      </w:r>
    </w:p>
    <w:p w14:paraId="373AB018" w14:textId="77777777" w:rsidR="005B6B51" w:rsidRDefault="00E22476" w:rsidP="005B6B51">
      <w:pPr>
        <w:pStyle w:val="Akapitzlist"/>
        <w:widowControl w:val="0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</w:rPr>
      </w:pPr>
      <w:r w:rsidRPr="005B6B51">
        <w:rPr>
          <w:rFonts w:asciiTheme="minorHAnsi" w:eastAsia="Calibri" w:hAnsiTheme="minorHAnsi"/>
        </w:rPr>
        <w:t>Wszelkie spory między Stronami, wynikłe w związku lub na podstawie niniejszej umowy i nierozstrzygnięte polubownie, będą rozstrzygane przez Sąd właściwy dla siedziby Zamawiającego.</w:t>
      </w:r>
    </w:p>
    <w:p w14:paraId="64421236" w14:textId="17A1762A" w:rsidR="00E22476" w:rsidRPr="005B6B51" w:rsidRDefault="00E22476" w:rsidP="005B6B51">
      <w:pPr>
        <w:pStyle w:val="Akapitzlist"/>
        <w:widowControl w:val="0"/>
        <w:numPr>
          <w:ilvl w:val="0"/>
          <w:numId w:val="2"/>
        </w:numPr>
        <w:spacing w:before="0" w:after="0" w:line="276" w:lineRule="auto"/>
        <w:rPr>
          <w:rFonts w:asciiTheme="minorHAnsi" w:eastAsia="Calibri" w:hAnsiTheme="minorHAnsi"/>
        </w:rPr>
      </w:pPr>
      <w:r w:rsidRPr="005B6B51">
        <w:rPr>
          <w:rFonts w:asciiTheme="minorHAnsi" w:eastAsia="Calibri" w:hAnsiTheme="minorHAnsi"/>
        </w:rPr>
        <w:t>Umowę sporządzono w dwóch egzempla</w:t>
      </w:r>
      <w:r w:rsidR="003220F6">
        <w:rPr>
          <w:rFonts w:asciiTheme="minorHAnsi" w:eastAsia="Calibri" w:hAnsiTheme="minorHAnsi"/>
        </w:rPr>
        <w:t>rzach, po jednym dla każdej ze S</w:t>
      </w:r>
      <w:r w:rsidRPr="005B6B51">
        <w:rPr>
          <w:rFonts w:asciiTheme="minorHAnsi" w:eastAsia="Calibri" w:hAnsiTheme="minorHAnsi"/>
        </w:rPr>
        <w:t>tron.</w:t>
      </w:r>
    </w:p>
    <w:p w14:paraId="55C1863F" w14:textId="77777777" w:rsidR="00E22476" w:rsidRPr="000866B8" w:rsidRDefault="00E22476" w:rsidP="00C81D3E">
      <w:pPr>
        <w:pStyle w:val="Akapitzlist"/>
        <w:widowControl w:val="0"/>
        <w:tabs>
          <w:tab w:val="left" w:pos="360"/>
        </w:tabs>
        <w:spacing w:before="0" w:after="0" w:line="276" w:lineRule="auto"/>
        <w:rPr>
          <w:rFonts w:asciiTheme="minorHAnsi" w:eastAsia="Calibri" w:hAnsiTheme="minorHAnsi"/>
        </w:rPr>
      </w:pPr>
    </w:p>
    <w:p w14:paraId="7C47F68D" w14:textId="77777777" w:rsidR="00E22476" w:rsidRPr="000866B8" w:rsidRDefault="00E22476" w:rsidP="00C81D3E">
      <w:pPr>
        <w:pStyle w:val="Akapitzlist"/>
        <w:widowControl w:val="0"/>
        <w:tabs>
          <w:tab w:val="left" w:pos="360"/>
        </w:tabs>
        <w:spacing w:before="0" w:after="0" w:line="276" w:lineRule="auto"/>
        <w:rPr>
          <w:rFonts w:asciiTheme="minorHAnsi" w:eastAsia="Calibri" w:hAnsiTheme="minorHAnsi"/>
        </w:rPr>
      </w:pPr>
    </w:p>
    <w:p w14:paraId="6FCA6CFD" w14:textId="77777777" w:rsidR="00E22476" w:rsidRPr="000866B8" w:rsidRDefault="00E22476" w:rsidP="00C81D3E">
      <w:pPr>
        <w:pStyle w:val="Akapitzlist"/>
        <w:widowControl w:val="0"/>
        <w:tabs>
          <w:tab w:val="left" w:pos="360"/>
        </w:tabs>
        <w:spacing w:before="0" w:after="0" w:line="276" w:lineRule="auto"/>
        <w:rPr>
          <w:rFonts w:asciiTheme="minorHAnsi" w:eastAsia="Calibri" w:hAnsiTheme="minorHAnsi"/>
        </w:rPr>
      </w:pPr>
    </w:p>
    <w:p w14:paraId="43C42A29" w14:textId="77777777" w:rsidR="00E22476" w:rsidRPr="000866B8" w:rsidRDefault="00E22476" w:rsidP="00C81D3E">
      <w:pPr>
        <w:pStyle w:val="Akapitzlist"/>
        <w:widowControl w:val="0"/>
        <w:tabs>
          <w:tab w:val="left" w:pos="360"/>
        </w:tabs>
        <w:spacing w:before="0" w:after="0" w:line="276" w:lineRule="auto"/>
        <w:rPr>
          <w:rFonts w:asciiTheme="minorHAnsi" w:eastAsia="Calibri" w:hAnsiTheme="minorHAnsi"/>
        </w:rPr>
      </w:pPr>
    </w:p>
    <w:p w14:paraId="1E7A189D" w14:textId="77777777" w:rsidR="007C0F23" w:rsidRPr="000866B8" w:rsidRDefault="007C0F23" w:rsidP="00C81D3E">
      <w:pPr>
        <w:spacing w:before="0" w:after="0" w:line="276" w:lineRule="auto"/>
        <w:ind w:left="0"/>
        <w:rPr>
          <w:rFonts w:asciiTheme="minorHAnsi" w:eastAsiaTheme="majorEastAsia" w:hAnsiTheme="minorHAnsi" w:cstheme="majorBidi"/>
        </w:rPr>
      </w:pPr>
    </w:p>
    <w:sectPr w:rsidR="007C0F23" w:rsidRPr="000866B8" w:rsidSect="009B7544">
      <w:headerReference w:type="default" r:id="rId13"/>
      <w:pgSz w:w="11907" w:h="16840" w:code="9"/>
      <w:pgMar w:top="-709" w:right="1417" w:bottom="851" w:left="1417" w:header="709" w:footer="709" w:gutter="0"/>
      <w:cols w:space="34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3BE25" w14:textId="77777777" w:rsidR="00A25DFD" w:rsidRDefault="00A25DFD" w:rsidP="00E1034D">
      <w:pPr>
        <w:spacing w:before="0" w:after="0"/>
      </w:pPr>
      <w:r>
        <w:separator/>
      </w:r>
    </w:p>
  </w:endnote>
  <w:endnote w:type="continuationSeparator" w:id="0">
    <w:p w14:paraId="6342F514" w14:textId="77777777" w:rsidR="00A25DFD" w:rsidRDefault="00A25DFD" w:rsidP="00E1034D">
      <w:pPr>
        <w:spacing w:before="0" w:after="0"/>
      </w:pPr>
      <w:r>
        <w:continuationSeparator/>
      </w:r>
    </w:p>
  </w:endnote>
  <w:endnote w:type="continuationNotice" w:id="1">
    <w:p w14:paraId="780DFAD7" w14:textId="77777777" w:rsidR="00A25DFD" w:rsidRDefault="00A25DF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63807" w14:textId="77777777" w:rsidR="00A25DFD" w:rsidRDefault="00A25DFD" w:rsidP="00E1034D">
      <w:pPr>
        <w:spacing w:before="0" w:after="0"/>
      </w:pPr>
      <w:r>
        <w:separator/>
      </w:r>
    </w:p>
  </w:footnote>
  <w:footnote w:type="continuationSeparator" w:id="0">
    <w:p w14:paraId="7F0A5807" w14:textId="77777777" w:rsidR="00A25DFD" w:rsidRDefault="00A25DFD" w:rsidP="00E1034D">
      <w:pPr>
        <w:spacing w:before="0" w:after="0"/>
      </w:pPr>
      <w:r>
        <w:continuationSeparator/>
      </w:r>
    </w:p>
  </w:footnote>
  <w:footnote w:type="continuationNotice" w:id="1">
    <w:p w14:paraId="0FA15F72" w14:textId="77777777" w:rsidR="00A25DFD" w:rsidRDefault="00A25DF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7" w:type="dxa"/>
      <w:tblInd w:w="-1168" w:type="dxa"/>
      <w:tblLook w:val="04A0" w:firstRow="1" w:lastRow="0" w:firstColumn="1" w:lastColumn="0" w:noHBand="0" w:noVBand="1"/>
    </w:tblPr>
    <w:tblGrid>
      <w:gridCol w:w="3622"/>
      <w:gridCol w:w="3654"/>
      <w:gridCol w:w="1851"/>
    </w:tblGrid>
    <w:tr w:rsidR="008B32AD" w:rsidRPr="00C87693" w14:paraId="1D740448" w14:textId="77777777" w:rsidTr="00802576">
      <w:trPr>
        <w:trHeight w:val="1117"/>
      </w:trPr>
      <w:tc>
        <w:tcPr>
          <w:tcW w:w="3622" w:type="dxa"/>
        </w:tcPr>
        <w:p w14:paraId="65CCB690" w14:textId="77777777" w:rsidR="008B32AD" w:rsidRPr="00C87693" w:rsidRDefault="008B32AD" w:rsidP="00C87693">
          <w:pPr>
            <w:tabs>
              <w:tab w:val="center" w:pos="4536"/>
              <w:tab w:val="right" w:pos="9072"/>
            </w:tabs>
            <w:spacing w:before="0" w:after="120"/>
            <w:rPr>
              <w:rFonts w:ascii="Arial" w:hAnsi="Arial" w:cs="Arial"/>
              <w:lang w:eastAsia="pl-PL"/>
            </w:rPr>
          </w:pPr>
        </w:p>
      </w:tc>
      <w:tc>
        <w:tcPr>
          <w:tcW w:w="3654" w:type="dxa"/>
        </w:tcPr>
        <w:p w14:paraId="79849750" w14:textId="77777777" w:rsidR="008B32AD" w:rsidRPr="00C87693" w:rsidRDefault="008B32AD" w:rsidP="00C87693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</w:p>
      </w:tc>
      <w:tc>
        <w:tcPr>
          <w:tcW w:w="1851" w:type="dxa"/>
        </w:tcPr>
        <w:p w14:paraId="6EADD291" w14:textId="77777777" w:rsidR="008B32AD" w:rsidRPr="00C87693" w:rsidRDefault="008B32AD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</w:p>
      </w:tc>
    </w:tr>
  </w:tbl>
  <w:p w14:paraId="06D4FE86" w14:textId="77777777" w:rsidR="008B32AD" w:rsidRPr="00C87693" w:rsidRDefault="008B32AD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63981"/>
    <w:multiLevelType w:val="hybridMultilevel"/>
    <w:tmpl w:val="79A2C710"/>
    <w:lvl w:ilvl="0" w:tplc="A3E86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34582"/>
    <w:multiLevelType w:val="hybridMultilevel"/>
    <w:tmpl w:val="7FA2F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3638D4"/>
    <w:multiLevelType w:val="hybridMultilevel"/>
    <w:tmpl w:val="96361D30"/>
    <w:lvl w:ilvl="0" w:tplc="4282D89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1D1D"/>
    <w:multiLevelType w:val="hybridMultilevel"/>
    <w:tmpl w:val="BADC41F2"/>
    <w:lvl w:ilvl="0" w:tplc="0336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45468"/>
    <w:multiLevelType w:val="hybridMultilevel"/>
    <w:tmpl w:val="E6EEB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E5C14"/>
    <w:multiLevelType w:val="hybridMultilevel"/>
    <w:tmpl w:val="89DAE17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D1512C6"/>
    <w:multiLevelType w:val="hybridMultilevel"/>
    <w:tmpl w:val="4B849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3153E"/>
    <w:multiLevelType w:val="hybridMultilevel"/>
    <w:tmpl w:val="AF665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F2819"/>
    <w:multiLevelType w:val="hybridMultilevel"/>
    <w:tmpl w:val="A33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C47D94"/>
    <w:multiLevelType w:val="hybridMultilevel"/>
    <w:tmpl w:val="D702E8C2"/>
    <w:lvl w:ilvl="0" w:tplc="6FEC358C">
      <w:start w:val="1"/>
      <w:numFmt w:val="decimal"/>
      <w:lvlText w:val="%1."/>
      <w:lvlJc w:val="left"/>
      <w:pPr>
        <w:tabs>
          <w:tab w:val="num" w:pos="2586"/>
        </w:tabs>
        <w:ind w:left="357" w:hanging="357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E31EB"/>
    <w:multiLevelType w:val="hybridMultilevel"/>
    <w:tmpl w:val="82520E56"/>
    <w:lvl w:ilvl="0" w:tplc="48900B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53470A61"/>
    <w:multiLevelType w:val="hybridMultilevel"/>
    <w:tmpl w:val="D1787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E479A"/>
    <w:multiLevelType w:val="hybridMultilevel"/>
    <w:tmpl w:val="CDC0E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615AA"/>
    <w:multiLevelType w:val="hybridMultilevel"/>
    <w:tmpl w:val="C6B83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355"/>
    <w:multiLevelType w:val="hybridMultilevel"/>
    <w:tmpl w:val="2F86A4AE"/>
    <w:lvl w:ilvl="0" w:tplc="CB3EA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CE0330"/>
    <w:multiLevelType w:val="hybridMultilevel"/>
    <w:tmpl w:val="3A0677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00274"/>
    <w:multiLevelType w:val="hybridMultilevel"/>
    <w:tmpl w:val="98347ECE"/>
    <w:lvl w:ilvl="0" w:tplc="6FEC358C">
      <w:start w:val="1"/>
      <w:numFmt w:val="decimal"/>
      <w:lvlText w:val="%1."/>
      <w:lvlJc w:val="left"/>
      <w:pPr>
        <w:tabs>
          <w:tab w:val="num" w:pos="2586"/>
        </w:tabs>
        <w:ind w:left="357" w:hanging="357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A6AA0"/>
    <w:multiLevelType w:val="hybridMultilevel"/>
    <w:tmpl w:val="DA685C8E"/>
    <w:lvl w:ilvl="0" w:tplc="8DBE31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0476FE"/>
    <w:multiLevelType w:val="hybridMultilevel"/>
    <w:tmpl w:val="97A06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679A7"/>
    <w:multiLevelType w:val="hybridMultilevel"/>
    <w:tmpl w:val="366C30CA"/>
    <w:lvl w:ilvl="0" w:tplc="0ACED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8417BE"/>
    <w:multiLevelType w:val="hybridMultilevel"/>
    <w:tmpl w:val="C99A9A86"/>
    <w:lvl w:ilvl="0" w:tplc="8DBE31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8"/>
  </w:num>
  <w:num w:numId="3">
    <w:abstractNumId w:val="29"/>
  </w:num>
  <w:num w:numId="4">
    <w:abstractNumId w:val="27"/>
  </w:num>
  <w:num w:numId="5">
    <w:abstractNumId w:val="28"/>
  </w:num>
  <w:num w:numId="6">
    <w:abstractNumId w:val="26"/>
  </w:num>
  <w:num w:numId="7">
    <w:abstractNumId w:val="18"/>
  </w:num>
  <w:num w:numId="8">
    <w:abstractNumId w:val="25"/>
  </w:num>
  <w:num w:numId="9">
    <w:abstractNumId w:val="5"/>
  </w:num>
  <w:num w:numId="10">
    <w:abstractNumId w:val="21"/>
  </w:num>
  <w:num w:numId="11">
    <w:abstractNumId w:val="16"/>
  </w:num>
  <w:num w:numId="12">
    <w:abstractNumId w:val="22"/>
  </w:num>
  <w:num w:numId="13">
    <w:abstractNumId w:val="15"/>
  </w:num>
  <w:num w:numId="14">
    <w:abstractNumId w:val="30"/>
  </w:num>
  <w:num w:numId="15">
    <w:abstractNumId w:val="13"/>
  </w:num>
  <w:num w:numId="16">
    <w:abstractNumId w:val="9"/>
  </w:num>
  <w:num w:numId="17">
    <w:abstractNumId w:val="14"/>
  </w:num>
  <w:num w:numId="18">
    <w:abstractNumId w:val="23"/>
  </w:num>
  <w:num w:numId="19">
    <w:abstractNumId w:val="24"/>
  </w:num>
  <w:num w:numId="20">
    <w:abstractNumId w:val="19"/>
  </w:num>
  <w:num w:numId="21">
    <w:abstractNumId w:val="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4EC6"/>
    <w:rsid w:val="000055FA"/>
    <w:rsid w:val="00005836"/>
    <w:rsid w:val="00005FBD"/>
    <w:rsid w:val="00006109"/>
    <w:rsid w:val="00010674"/>
    <w:rsid w:val="0001175D"/>
    <w:rsid w:val="00013117"/>
    <w:rsid w:val="00013726"/>
    <w:rsid w:val="00013799"/>
    <w:rsid w:val="000154EE"/>
    <w:rsid w:val="0001593A"/>
    <w:rsid w:val="00016910"/>
    <w:rsid w:val="000174B1"/>
    <w:rsid w:val="000175CD"/>
    <w:rsid w:val="00020750"/>
    <w:rsid w:val="00020A07"/>
    <w:rsid w:val="0002107D"/>
    <w:rsid w:val="00021A27"/>
    <w:rsid w:val="00022063"/>
    <w:rsid w:val="00022088"/>
    <w:rsid w:val="00022E39"/>
    <w:rsid w:val="000230F4"/>
    <w:rsid w:val="00023211"/>
    <w:rsid w:val="0002389E"/>
    <w:rsid w:val="000241D6"/>
    <w:rsid w:val="00024224"/>
    <w:rsid w:val="0002522C"/>
    <w:rsid w:val="000259C5"/>
    <w:rsid w:val="00025E0E"/>
    <w:rsid w:val="00026799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866"/>
    <w:rsid w:val="00036968"/>
    <w:rsid w:val="00036D29"/>
    <w:rsid w:val="00037925"/>
    <w:rsid w:val="0004399D"/>
    <w:rsid w:val="00043DE6"/>
    <w:rsid w:val="000440E8"/>
    <w:rsid w:val="00044578"/>
    <w:rsid w:val="00044BFF"/>
    <w:rsid w:val="00044C12"/>
    <w:rsid w:val="00044E9D"/>
    <w:rsid w:val="00045474"/>
    <w:rsid w:val="00046124"/>
    <w:rsid w:val="00050D4A"/>
    <w:rsid w:val="000511F3"/>
    <w:rsid w:val="00051570"/>
    <w:rsid w:val="00051773"/>
    <w:rsid w:val="00051876"/>
    <w:rsid w:val="00051947"/>
    <w:rsid w:val="000519F7"/>
    <w:rsid w:val="000527B5"/>
    <w:rsid w:val="0005421E"/>
    <w:rsid w:val="0005477D"/>
    <w:rsid w:val="00054DCC"/>
    <w:rsid w:val="0005608F"/>
    <w:rsid w:val="00056C85"/>
    <w:rsid w:val="00056E72"/>
    <w:rsid w:val="0005703D"/>
    <w:rsid w:val="00057173"/>
    <w:rsid w:val="00057843"/>
    <w:rsid w:val="000578D6"/>
    <w:rsid w:val="00057BCC"/>
    <w:rsid w:val="00060094"/>
    <w:rsid w:val="00060197"/>
    <w:rsid w:val="000618D0"/>
    <w:rsid w:val="00061C29"/>
    <w:rsid w:val="00061C93"/>
    <w:rsid w:val="000622BD"/>
    <w:rsid w:val="0006248C"/>
    <w:rsid w:val="00063F8C"/>
    <w:rsid w:val="00064762"/>
    <w:rsid w:val="000658E2"/>
    <w:rsid w:val="00065DC9"/>
    <w:rsid w:val="00067205"/>
    <w:rsid w:val="00067218"/>
    <w:rsid w:val="00067671"/>
    <w:rsid w:val="00067B78"/>
    <w:rsid w:val="00067BFD"/>
    <w:rsid w:val="00067F55"/>
    <w:rsid w:val="00070827"/>
    <w:rsid w:val="00070CC2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11A6"/>
    <w:rsid w:val="00081D43"/>
    <w:rsid w:val="000827D5"/>
    <w:rsid w:val="000829F8"/>
    <w:rsid w:val="000838EF"/>
    <w:rsid w:val="00083B27"/>
    <w:rsid w:val="00083C07"/>
    <w:rsid w:val="00084843"/>
    <w:rsid w:val="0008489F"/>
    <w:rsid w:val="00085CC4"/>
    <w:rsid w:val="00085CD0"/>
    <w:rsid w:val="000866B8"/>
    <w:rsid w:val="00086AB6"/>
    <w:rsid w:val="00087894"/>
    <w:rsid w:val="00087EBB"/>
    <w:rsid w:val="00091D7A"/>
    <w:rsid w:val="00091DEB"/>
    <w:rsid w:val="0009232A"/>
    <w:rsid w:val="00092AC6"/>
    <w:rsid w:val="000930E2"/>
    <w:rsid w:val="00093E8F"/>
    <w:rsid w:val="00094661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258E"/>
    <w:rsid w:val="000A33E7"/>
    <w:rsid w:val="000A3483"/>
    <w:rsid w:val="000A3FF8"/>
    <w:rsid w:val="000A4D5F"/>
    <w:rsid w:val="000A4DC5"/>
    <w:rsid w:val="000A700C"/>
    <w:rsid w:val="000B083A"/>
    <w:rsid w:val="000B19E0"/>
    <w:rsid w:val="000B21E6"/>
    <w:rsid w:val="000B2E9B"/>
    <w:rsid w:val="000B397B"/>
    <w:rsid w:val="000B3E9D"/>
    <w:rsid w:val="000B4228"/>
    <w:rsid w:val="000B4477"/>
    <w:rsid w:val="000B44E0"/>
    <w:rsid w:val="000B5051"/>
    <w:rsid w:val="000B5D33"/>
    <w:rsid w:val="000B7C80"/>
    <w:rsid w:val="000C06B1"/>
    <w:rsid w:val="000C0ECB"/>
    <w:rsid w:val="000C11CA"/>
    <w:rsid w:val="000C133F"/>
    <w:rsid w:val="000C4D13"/>
    <w:rsid w:val="000C4E99"/>
    <w:rsid w:val="000C60F7"/>
    <w:rsid w:val="000C683C"/>
    <w:rsid w:val="000C6FD1"/>
    <w:rsid w:val="000C72C4"/>
    <w:rsid w:val="000D0C4C"/>
    <w:rsid w:val="000D175C"/>
    <w:rsid w:val="000D1B8D"/>
    <w:rsid w:val="000D1EA4"/>
    <w:rsid w:val="000D2A14"/>
    <w:rsid w:val="000D2BC2"/>
    <w:rsid w:val="000D3111"/>
    <w:rsid w:val="000D3308"/>
    <w:rsid w:val="000D3519"/>
    <w:rsid w:val="000D53C7"/>
    <w:rsid w:val="000D55FD"/>
    <w:rsid w:val="000D5CF6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27AB"/>
    <w:rsid w:val="000E38F8"/>
    <w:rsid w:val="000E3A5A"/>
    <w:rsid w:val="000E3AA6"/>
    <w:rsid w:val="000E4278"/>
    <w:rsid w:val="000E5132"/>
    <w:rsid w:val="000E523C"/>
    <w:rsid w:val="000E55A2"/>
    <w:rsid w:val="000E6070"/>
    <w:rsid w:val="000F16C0"/>
    <w:rsid w:val="000F2134"/>
    <w:rsid w:val="000F2D80"/>
    <w:rsid w:val="000F3E71"/>
    <w:rsid w:val="000F4507"/>
    <w:rsid w:val="000F5210"/>
    <w:rsid w:val="000F54F0"/>
    <w:rsid w:val="000F555B"/>
    <w:rsid w:val="000F555F"/>
    <w:rsid w:val="000F5E88"/>
    <w:rsid w:val="000F6238"/>
    <w:rsid w:val="000F652A"/>
    <w:rsid w:val="000F66F8"/>
    <w:rsid w:val="0010043D"/>
    <w:rsid w:val="0010137B"/>
    <w:rsid w:val="001016A8"/>
    <w:rsid w:val="00102644"/>
    <w:rsid w:val="00103BFD"/>
    <w:rsid w:val="00104754"/>
    <w:rsid w:val="00104C48"/>
    <w:rsid w:val="0010594B"/>
    <w:rsid w:val="0010771D"/>
    <w:rsid w:val="00107C4D"/>
    <w:rsid w:val="001107BE"/>
    <w:rsid w:val="00111096"/>
    <w:rsid w:val="0011130A"/>
    <w:rsid w:val="00111B2D"/>
    <w:rsid w:val="00111C3C"/>
    <w:rsid w:val="00111C41"/>
    <w:rsid w:val="00112C60"/>
    <w:rsid w:val="00113454"/>
    <w:rsid w:val="0011427A"/>
    <w:rsid w:val="001143DC"/>
    <w:rsid w:val="00114929"/>
    <w:rsid w:val="00115DDC"/>
    <w:rsid w:val="00115FA6"/>
    <w:rsid w:val="00116ED1"/>
    <w:rsid w:val="001171D2"/>
    <w:rsid w:val="001200B3"/>
    <w:rsid w:val="00120AC7"/>
    <w:rsid w:val="001222B8"/>
    <w:rsid w:val="00122767"/>
    <w:rsid w:val="00122DF0"/>
    <w:rsid w:val="00123F95"/>
    <w:rsid w:val="00124230"/>
    <w:rsid w:val="00124D0F"/>
    <w:rsid w:val="00124D66"/>
    <w:rsid w:val="001259A2"/>
    <w:rsid w:val="0012708A"/>
    <w:rsid w:val="001272BF"/>
    <w:rsid w:val="00127595"/>
    <w:rsid w:val="00131309"/>
    <w:rsid w:val="00131807"/>
    <w:rsid w:val="00131AAC"/>
    <w:rsid w:val="001327AA"/>
    <w:rsid w:val="001332C4"/>
    <w:rsid w:val="001340DD"/>
    <w:rsid w:val="0013425E"/>
    <w:rsid w:val="00134A88"/>
    <w:rsid w:val="00135381"/>
    <w:rsid w:val="00135D1B"/>
    <w:rsid w:val="00136A99"/>
    <w:rsid w:val="00136C70"/>
    <w:rsid w:val="00137C68"/>
    <w:rsid w:val="00140F4E"/>
    <w:rsid w:val="00141001"/>
    <w:rsid w:val="0014119D"/>
    <w:rsid w:val="001416F5"/>
    <w:rsid w:val="0014203A"/>
    <w:rsid w:val="00144DA3"/>
    <w:rsid w:val="001459DA"/>
    <w:rsid w:val="00145D20"/>
    <w:rsid w:val="001507BB"/>
    <w:rsid w:val="0015235F"/>
    <w:rsid w:val="0015257B"/>
    <w:rsid w:val="0015335A"/>
    <w:rsid w:val="0015444E"/>
    <w:rsid w:val="00155082"/>
    <w:rsid w:val="00155CEE"/>
    <w:rsid w:val="00155E79"/>
    <w:rsid w:val="0015674E"/>
    <w:rsid w:val="0015695C"/>
    <w:rsid w:val="00156DB6"/>
    <w:rsid w:val="00156E2C"/>
    <w:rsid w:val="0015797B"/>
    <w:rsid w:val="00157BFE"/>
    <w:rsid w:val="00160859"/>
    <w:rsid w:val="00160C95"/>
    <w:rsid w:val="00161AEE"/>
    <w:rsid w:val="001620B8"/>
    <w:rsid w:val="00162E35"/>
    <w:rsid w:val="001636B1"/>
    <w:rsid w:val="00163A08"/>
    <w:rsid w:val="001646FA"/>
    <w:rsid w:val="0016539D"/>
    <w:rsid w:val="00165C13"/>
    <w:rsid w:val="00170A97"/>
    <w:rsid w:val="0017218B"/>
    <w:rsid w:val="00172743"/>
    <w:rsid w:val="001727F3"/>
    <w:rsid w:val="00173030"/>
    <w:rsid w:val="00173087"/>
    <w:rsid w:val="00174E8D"/>
    <w:rsid w:val="00176F95"/>
    <w:rsid w:val="0017739C"/>
    <w:rsid w:val="00181157"/>
    <w:rsid w:val="001811D3"/>
    <w:rsid w:val="0018189D"/>
    <w:rsid w:val="00181F42"/>
    <w:rsid w:val="00182D50"/>
    <w:rsid w:val="001832D3"/>
    <w:rsid w:val="00184370"/>
    <w:rsid w:val="001846A3"/>
    <w:rsid w:val="00184940"/>
    <w:rsid w:val="001852DF"/>
    <w:rsid w:val="00185493"/>
    <w:rsid w:val="00186D09"/>
    <w:rsid w:val="0018773C"/>
    <w:rsid w:val="00190ABF"/>
    <w:rsid w:val="00190B5A"/>
    <w:rsid w:val="00190E77"/>
    <w:rsid w:val="00190FE6"/>
    <w:rsid w:val="001928F6"/>
    <w:rsid w:val="00192AE3"/>
    <w:rsid w:val="00192B36"/>
    <w:rsid w:val="001931B1"/>
    <w:rsid w:val="0019371A"/>
    <w:rsid w:val="001944BE"/>
    <w:rsid w:val="00194609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2C7"/>
    <w:rsid w:val="001B0921"/>
    <w:rsid w:val="001B0BF8"/>
    <w:rsid w:val="001B0CFF"/>
    <w:rsid w:val="001B0D6A"/>
    <w:rsid w:val="001B1084"/>
    <w:rsid w:val="001B1DDD"/>
    <w:rsid w:val="001B28C7"/>
    <w:rsid w:val="001B2DE3"/>
    <w:rsid w:val="001B33CD"/>
    <w:rsid w:val="001B3909"/>
    <w:rsid w:val="001B4206"/>
    <w:rsid w:val="001B44C7"/>
    <w:rsid w:val="001B4EE9"/>
    <w:rsid w:val="001B5CFA"/>
    <w:rsid w:val="001B6B80"/>
    <w:rsid w:val="001B7153"/>
    <w:rsid w:val="001B72BF"/>
    <w:rsid w:val="001B7575"/>
    <w:rsid w:val="001B7761"/>
    <w:rsid w:val="001B7EC8"/>
    <w:rsid w:val="001C005B"/>
    <w:rsid w:val="001C0225"/>
    <w:rsid w:val="001C1880"/>
    <w:rsid w:val="001C2CAF"/>
    <w:rsid w:val="001C3A87"/>
    <w:rsid w:val="001C3BE5"/>
    <w:rsid w:val="001C4825"/>
    <w:rsid w:val="001C6798"/>
    <w:rsid w:val="001C7327"/>
    <w:rsid w:val="001C7827"/>
    <w:rsid w:val="001C7D29"/>
    <w:rsid w:val="001D041B"/>
    <w:rsid w:val="001D0E24"/>
    <w:rsid w:val="001D1F13"/>
    <w:rsid w:val="001D23BA"/>
    <w:rsid w:val="001D26D3"/>
    <w:rsid w:val="001D39C8"/>
    <w:rsid w:val="001D3F51"/>
    <w:rsid w:val="001D4797"/>
    <w:rsid w:val="001D72D3"/>
    <w:rsid w:val="001D776D"/>
    <w:rsid w:val="001D7C52"/>
    <w:rsid w:val="001E007E"/>
    <w:rsid w:val="001E1F01"/>
    <w:rsid w:val="001E1F49"/>
    <w:rsid w:val="001E2358"/>
    <w:rsid w:val="001E2753"/>
    <w:rsid w:val="001E2D6F"/>
    <w:rsid w:val="001E32C8"/>
    <w:rsid w:val="001E3898"/>
    <w:rsid w:val="001E5594"/>
    <w:rsid w:val="001E58B6"/>
    <w:rsid w:val="001E5C1D"/>
    <w:rsid w:val="001E6A07"/>
    <w:rsid w:val="001E6BDC"/>
    <w:rsid w:val="001E7E9A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1F7485"/>
    <w:rsid w:val="0020051F"/>
    <w:rsid w:val="00200584"/>
    <w:rsid w:val="00201154"/>
    <w:rsid w:val="0020125A"/>
    <w:rsid w:val="002013E5"/>
    <w:rsid w:val="002020AE"/>
    <w:rsid w:val="00202121"/>
    <w:rsid w:val="00202183"/>
    <w:rsid w:val="002025BE"/>
    <w:rsid w:val="00202AC2"/>
    <w:rsid w:val="00203732"/>
    <w:rsid w:val="0020583B"/>
    <w:rsid w:val="00206149"/>
    <w:rsid w:val="002074A7"/>
    <w:rsid w:val="002105AB"/>
    <w:rsid w:val="002113A0"/>
    <w:rsid w:val="002119DE"/>
    <w:rsid w:val="00211EFA"/>
    <w:rsid w:val="00212A89"/>
    <w:rsid w:val="00212DD2"/>
    <w:rsid w:val="00212DE8"/>
    <w:rsid w:val="00212E17"/>
    <w:rsid w:val="00214AA8"/>
    <w:rsid w:val="00214BAC"/>
    <w:rsid w:val="00214CEB"/>
    <w:rsid w:val="00215248"/>
    <w:rsid w:val="00215780"/>
    <w:rsid w:val="00215902"/>
    <w:rsid w:val="00215AA9"/>
    <w:rsid w:val="00216493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2A02"/>
    <w:rsid w:val="002232D9"/>
    <w:rsid w:val="00223A1D"/>
    <w:rsid w:val="002246B4"/>
    <w:rsid w:val="002248AA"/>
    <w:rsid w:val="00224E68"/>
    <w:rsid w:val="00225069"/>
    <w:rsid w:val="002256CE"/>
    <w:rsid w:val="00225D36"/>
    <w:rsid w:val="002269CA"/>
    <w:rsid w:val="00230D88"/>
    <w:rsid w:val="00230DA1"/>
    <w:rsid w:val="00232246"/>
    <w:rsid w:val="002326AD"/>
    <w:rsid w:val="00232C76"/>
    <w:rsid w:val="002356F3"/>
    <w:rsid w:val="00235EC3"/>
    <w:rsid w:val="002367B5"/>
    <w:rsid w:val="0023730D"/>
    <w:rsid w:val="0023737E"/>
    <w:rsid w:val="002401F5"/>
    <w:rsid w:val="0024135F"/>
    <w:rsid w:val="002448EF"/>
    <w:rsid w:val="00244C66"/>
    <w:rsid w:val="002454EC"/>
    <w:rsid w:val="00246C28"/>
    <w:rsid w:val="002478FD"/>
    <w:rsid w:val="0025253D"/>
    <w:rsid w:val="00252E25"/>
    <w:rsid w:val="00253E0F"/>
    <w:rsid w:val="00254DF0"/>
    <w:rsid w:val="00254E8C"/>
    <w:rsid w:val="00255134"/>
    <w:rsid w:val="0025519A"/>
    <w:rsid w:val="00255C64"/>
    <w:rsid w:val="00256011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3D5F"/>
    <w:rsid w:val="00264B95"/>
    <w:rsid w:val="00264DBF"/>
    <w:rsid w:val="00266228"/>
    <w:rsid w:val="00266436"/>
    <w:rsid w:val="00266A37"/>
    <w:rsid w:val="00266AE0"/>
    <w:rsid w:val="00267B4F"/>
    <w:rsid w:val="002703E3"/>
    <w:rsid w:val="002705DE"/>
    <w:rsid w:val="00271AD9"/>
    <w:rsid w:val="00273486"/>
    <w:rsid w:val="0027382E"/>
    <w:rsid w:val="0027391F"/>
    <w:rsid w:val="00274D02"/>
    <w:rsid w:val="00275DE2"/>
    <w:rsid w:val="00276A8A"/>
    <w:rsid w:val="002805C3"/>
    <w:rsid w:val="00280838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2FB6"/>
    <w:rsid w:val="002937FD"/>
    <w:rsid w:val="00293F15"/>
    <w:rsid w:val="00296285"/>
    <w:rsid w:val="0029639A"/>
    <w:rsid w:val="00296CAE"/>
    <w:rsid w:val="002A1943"/>
    <w:rsid w:val="002A3634"/>
    <w:rsid w:val="002A3D58"/>
    <w:rsid w:val="002A3FC1"/>
    <w:rsid w:val="002B0710"/>
    <w:rsid w:val="002B116C"/>
    <w:rsid w:val="002B16ED"/>
    <w:rsid w:val="002B1BBE"/>
    <w:rsid w:val="002B35CA"/>
    <w:rsid w:val="002B3B01"/>
    <w:rsid w:val="002B3B20"/>
    <w:rsid w:val="002B4E01"/>
    <w:rsid w:val="002B6B4C"/>
    <w:rsid w:val="002B774C"/>
    <w:rsid w:val="002B7829"/>
    <w:rsid w:val="002B7B4A"/>
    <w:rsid w:val="002C086A"/>
    <w:rsid w:val="002C0BD1"/>
    <w:rsid w:val="002C1290"/>
    <w:rsid w:val="002C237C"/>
    <w:rsid w:val="002C2577"/>
    <w:rsid w:val="002C3507"/>
    <w:rsid w:val="002C516D"/>
    <w:rsid w:val="002C5355"/>
    <w:rsid w:val="002C5B3E"/>
    <w:rsid w:val="002C5CD4"/>
    <w:rsid w:val="002C648C"/>
    <w:rsid w:val="002C6AC3"/>
    <w:rsid w:val="002C79EE"/>
    <w:rsid w:val="002D0810"/>
    <w:rsid w:val="002D09B1"/>
    <w:rsid w:val="002D0A2C"/>
    <w:rsid w:val="002D14A1"/>
    <w:rsid w:val="002D173E"/>
    <w:rsid w:val="002D1B4A"/>
    <w:rsid w:val="002D1FB4"/>
    <w:rsid w:val="002D24E3"/>
    <w:rsid w:val="002D2CC6"/>
    <w:rsid w:val="002D43AE"/>
    <w:rsid w:val="002D4ACF"/>
    <w:rsid w:val="002D52F6"/>
    <w:rsid w:val="002D5795"/>
    <w:rsid w:val="002D5DFA"/>
    <w:rsid w:val="002D5F6C"/>
    <w:rsid w:val="002D6549"/>
    <w:rsid w:val="002D7ADB"/>
    <w:rsid w:val="002E0426"/>
    <w:rsid w:val="002E0EF3"/>
    <w:rsid w:val="002E4F98"/>
    <w:rsid w:val="002E55CF"/>
    <w:rsid w:val="002E6D93"/>
    <w:rsid w:val="002E74F9"/>
    <w:rsid w:val="002E7E5A"/>
    <w:rsid w:val="002E7FCC"/>
    <w:rsid w:val="002F1A76"/>
    <w:rsid w:val="002F2B2A"/>
    <w:rsid w:val="002F577E"/>
    <w:rsid w:val="002F6915"/>
    <w:rsid w:val="002F6A8F"/>
    <w:rsid w:val="002F76CB"/>
    <w:rsid w:val="003001AF"/>
    <w:rsid w:val="003006E2"/>
    <w:rsid w:val="00300CD4"/>
    <w:rsid w:val="00300E97"/>
    <w:rsid w:val="003011BE"/>
    <w:rsid w:val="00301887"/>
    <w:rsid w:val="003025B2"/>
    <w:rsid w:val="00302687"/>
    <w:rsid w:val="00302A7B"/>
    <w:rsid w:val="00303D5C"/>
    <w:rsid w:val="00303E69"/>
    <w:rsid w:val="00303EF6"/>
    <w:rsid w:val="00304632"/>
    <w:rsid w:val="0030543B"/>
    <w:rsid w:val="00305453"/>
    <w:rsid w:val="00305BE9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15C6"/>
    <w:rsid w:val="0031172B"/>
    <w:rsid w:val="003122B4"/>
    <w:rsid w:val="00312CF8"/>
    <w:rsid w:val="00313375"/>
    <w:rsid w:val="00313C3C"/>
    <w:rsid w:val="00315BC9"/>
    <w:rsid w:val="00316104"/>
    <w:rsid w:val="00316707"/>
    <w:rsid w:val="00317734"/>
    <w:rsid w:val="00317A46"/>
    <w:rsid w:val="00320937"/>
    <w:rsid w:val="00322087"/>
    <w:rsid w:val="003220F6"/>
    <w:rsid w:val="00322187"/>
    <w:rsid w:val="0032415B"/>
    <w:rsid w:val="00324565"/>
    <w:rsid w:val="00324C39"/>
    <w:rsid w:val="003252A2"/>
    <w:rsid w:val="00326830"/>
    <w:rsid w:val="0032715F"/>
    <w:rsid w:val="00327F8E"/>
    <w:rsid w:val="00331BD8"/>
    <w:rsid w:val="00331CF9"/>
    <w:rsid w:val="00333B56"/>
    <w:rsid w:val="003340B9"/>
    <w:rsid w:val="0033606A"/>
    <w:rsid w:val="003372C0"/>
    <w:rsid w:val="003375D0"/>
    <w:rsid w:val="00337CC3"/>
    <w:rsid w:val="00337D03"/>
    <w:rsid w:val="0034299B"/>
    <w:rsid w:val="00342D94"/>
    <w:rsid w:val="003433F9"/>
    <w:rsid w:val="00343473"/>
    <w:rsid w:val="0034477A"/>
    <w:rsid w:val="00344DCB"/>
    <w:rsid w:val="003455AF"/>
    <w:rsid w:val="003468A4"/>
    <w:rsid w:val="003474AE"/>
    <w:rsid w:val="00350325"/>
    <w:rsid w:val="003526A6"/>
    <w:rsid w:val="00352E8F"/>
    <w:rsid w:val="00354124"/>
    <w:rsid w:val="0035471F"/>
    <w:rsid w:val="00355033"/>
    <w:rsid w:val="00355055"/>
    <w:rsid w:val="00355238"/>
    <w:rsid w:val="003556E8"/>
    <w:rsid w:val="0035706E"/>
    <w:rsid w:val="00357A7D"/>
    <w:rsid w:val="00357DA1"/>
    <w:rsid w:val="00360534"/>
    <w:rsid w:val="003619E6"/>
    <w:rsid w:val="0036257E"/>
    <w:rsid w:val="003626A9"/>
    <w:rsid w:val="00362F23"/>
    <w:rsid w:val="00364193"/>
    <w:rsid w:val="00364513"/>
    <w:rsid w:val="00364598"/>
    <w:rsid w:val="00367F0E"/>
    <w:rsid w:val="00370776"/>
    <w:rsid w:val="00373212"/>
    <w:rsid w:val="00373F9C"/>
    <w:rsid w:val="003740E4"/>
    <w:rsid w:val="00375E19"/>
    <w:rsid w:val="00375EC8"/>
    <w:rsid w:val="00376DEF"/>
    <w:rsid w:val="00380883"/>
    <w:rsid w:val="00381CCF"/>
    <w:rsid w:val="00382577"/>
    <w:rsid w:val="003849BB"/>
    <w:rsid w:val="00385967"/>
    <w:rsid w:val="0038638D"/>
    <w:rsid w:val="0038686D"/>
    <w:rsid w:val="00386AE4"/>
    <w:rsid w:val="00386C50"/>
    <w:rsid w:val="00386D73"/>
    <w:rsid w:val="00390DE0"/>
    <w:rsid w:val="0039367A"/>
    <w:rsid w:val="0039394D"/>
    <w:rsid w:val="00393BC8"/>
    <w:rsid w:val="00393F82"/>
    <w:rsid w:val="003940E4"/>
    <w:rsid w:val="00394FCD"/>
    <w:rsid w:val="0039605B"/>
    <w:rsid w:val="0039643B"/>
    <w:rsid w:val="00396C0B"/>
    <w:rsid w:val="00397D01"/>
    <w:rsid w:val="003A1578"/>
    <w:rsid w:val="003A20CD"/>
    <w:rsid w:val="003A292C"/>
    <w:rsid w:val="003A2BF0"/>
    <w:rsid w:val="003A3D97"/>
    <w:rsid w:val="003A3E9E"/>
    <w:rsid w:val="003A441A"/>
    <w:rsid w:val="003A4E9F"/>
    <w:rsid w:val="003A4ECB"/>
    <w:rsid w:val="003A55D0"/>
    <w:rsid w:val="003A5BC6"/>
    <w:rsid w:val="003A65ED"/>
    <w:rsid w:val="003A6E11"/>
    <w:rsid w:val="003B00DE"/>
    <w:rsid w:val="003B0186"/>
    <w:rsid w:val="003B064D"/>
    <w:rsid w:val="003B1976"/>
    <w:rsid w:val="003B2145"/>
    <w:rsid w:val="003B2C4A"/>
    <w:rsid w:val="003B3328"/>
    <w:rsid w:val="003B40F5"/>
    <w:rsid w:val="003B6F93"/>
    <w:rsid w:val="003B75BD"/>
    <w:rsid w:val="003B79F1"/>
    <w:rsid w:val="003C037A"/>
    <w:rsid w:val="003C1461"/>
    <w:rsid w:val="003C19F8"/>
    <w:rsid w:val="003C29D2"/>
    <w:rsid w:val="003C2F18"/>
    <w:rsid w:val="003C3473"/>
    <w:rsid w:val="003C43A7"/>
    <w:rsid w:val="003C5222"/>
    <w:rsid w:val="003C6E5B"/>
    <w:rsid w:val="003C72F6"/>
    <w:rsid w:val="003D0DC5"/>
    <w:rsid w:val="003D19C2"/>
    <w:rsid w:val="003D2E34"/>
    <w:rsid w:val="003D6301"/>
    <w:rsid w:val="003D6F83"/>
    <w:rsid w:val="003D7D28"/>
    <w:rsid w:val="003D7E94"/>
    <w:rsid w:val="003E00C8"/>
    <w:rsid w:val="003E0B39"/>
    <w:rsid w:val="003E0E88"/>
    <w:rsid w:val="003E1CF6"/>
    <w:rsid w:val="003E1D39"/>
    <w:rsid w:val="003E2671"/>
    <w:rsid w:val="003E3387"/>
    <w:rsid w:val="003E55DF"/>
    <w:rsid w:val="003E6A79"/>
    <w:rsid w:val="003E7391"/>
    <w:rsid w:val="003F03E8"/>
    <w:rsid w:val="003F0F7A"/>
    <w:rsid w:val="003F1A12"/>
    <w:rsid w:val="003F2E5B"/>
    <w:rsid w:val="003F3DEF"/>
    <w:rsid w:val="003F41EF"/>
    <w:rsid w:val="003F49B7"/>
    <w:rsid w:val="003F5856"/>
    <w:rsid w:val="003F67DE"/>
    <w:rsid w:val="003F729E"/>
    <w:rsid w:val="00400071"/>
    <w:rsid w:val="00401AAA"/>
    <w:rsid w:val="00401F20"/>
    <w:rsid w:val="0040318E"/>
    <w:rsid w:val="00403AED"/>
    <w:rsid w:val="004043A7"/>
    <w:rsid w:val="00404E02"/>
    <w:rsid w:val="00406004"/>
    <w:rsid w:val="00406C86"/>
    <w:rsid w:val="00410E98"/>
    <w:rsid w:val="004117A9"/>
    <w:rsid w:val="004117AD"/>
    <w:rsid w:val="00413811"/>
    <w:rsid w:val="004139B4"/>
    <w:rsid w:val="00413BA1"/>
    <w:rsid w:val="0041668D"/>
    <w:rsid w:val="00416721"/>
    <w:rsid w:val="00416D22"/>
    <w:rsid w:val="00416EAE"/>
    <w:rsid w:val="00416FB1"/>
    <w:rsid w:val="00417B80"/>
    <w:rsid w:val="00417E12"/>
    <w:rsid w:val="00417F17"/>
    <w:rsid w:val="00420363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1995"/>
    <w:rsid w:val="004320A2"/>
    <w:rsid w:val="00432AFE"/>
    <w:rsid w:val="00432F7D"/>
    <w:rsid w:val="0043328A"/>
    <w:rsid w:val="00433447"/>
    <w:rsid w:val="00433636"/>
    <w:rsid w:val="00433AE6"/>
    <w:rsid w:val="00436F66"/>
    <w:rsid w:val="00437614"/>
    <w:rsid w:val="0043770A"/>
    <w:rsid w:val="00441B40"/>
    <w:rsid w:val="00442261"/>
    <w:rsid w:val="0044340C"/>
    <w:rsid w:val="00443757"/>
    <w:rsid w:val="00444013"/>
    <w:rsid w:val="004456C0"/>
    <w:rsid w:val="00445DCD"/>
    <w:rsid w:val="0044690C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0CE2"/>
    <w:rsid w:val="004616A9"/>
    <w:rsid w:val="00461F9A"/>
    <w:rsid w:val="00465C41"/>
    <w:rsid w:val="00465CF2"/>
    <w:rsid w:val="00465DA5"/>
    <w:rsid w:val="00466FC7"/>
    <w:rsid w:val="00467AB7"/>
    <w:rsid w:val="004707CB"/>
    <w:rsid w:val="00471016"/>
    <w:rsid w:val="00472932"/>
    <w:rsid w:val="00472C5C"/>
    <w:rsid w:val="00473208"/>
    <w:rsid w:val="004743E7"/>
    <w:rsid w:val="00474495"/>
    <w:rsid w:val="00476076"/>
    <w:rsid w:val="0047735B"/>
    <w:rsid w:val="004777BF"/>
    <w:rsid w:val="0048037E"/>
    <w:rsid w:val="00481625"/>
    <w:rsid w:val="004837CE"/>
    <w:rsid w:val="0048497F"/>
    <w:rsid w:val="00485359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17"/>
    <w:rsid w:val="00492869"/>
    <w:rsid w:val="004947C8"/>
    <w:rsid w:val="00494C26"/>
    <w:rsid w:val="00494CAB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50F3"/>
    <w:rsid w:val="004A7277"/>
    <w:rsid w:val="004A7F0E"/>
    <w:rsid w:val="004B044D"/>
    <w:rsid w:val="004B13AB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54C"/>
    <w:rsid w:val="004C2909"/>
    <w:rsid w:val="004C2D80"/>
    <w:rsid w:val="004C318A"/>
    <w:rsid w:val="004C3A43"/>
    <w:rsid w:val="004C5471"/>
    <w:rsid w:val="004C693C"/>
    <w:rsid w:val="004C6C25"/>
    <w:rsid w:val="004C72D8"/>
    <w:rsid w:val="004C7313"/>
    <w:rsid w:val="004C7A10"/>
    <w:rsid w:val="004C7E4F"/>
    <w:rsid w:val="004D03F0"/>
    <w:rsid w:val="004D103C"/>
    <w:rsid w:val="004D1355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89C"/>
    <w:rsid w:val="004D6E6C"/>
    <w:rsid w:val="004E0172"/>
    <w:rsid w:val="004E023C"/>
    <w:rsid w:val="004E1734"/>
    <w:rsid w:val="004E1C59"/>
    <w:rsid w:val="004E3BF7"/>
    <w:rsid w:val="004E4A9E"/>
    <w:rsid w:val="004E5561"/>
    <w:rsid w:val="004E5702"/>
    <w:rsid w:val="004E57D7"/>
    <w:rsid w:val="004E5CAD"/>
    <w:rsid w:val="004E6156"/>
    <w:rsid w:val="004E6FF5"/>
    <w:rsid w:val="004E7A24"/>
    <w:rsid w:val="004F031F"/>
    <w:rsid w:val="004F101B"/>
    <w:rsid w:val="004F1C57"/>
    <w:rsid w:val="004F34AD"/>
    <w:rsid w:val="004F5029"/>
    <w:rsid w:val="00500216"/>
    <w:rsid w:val="005010FE"/>
    <w:rsid w:val="00501211"/>
    <w:rsid w:val="005022F3"/>
    <w:rsid w:val="00502A4F"/>
    <w:rsid w:val="00503329"/>
    <w:rsid w:val="0050395A"/>
    <w:rsid w:val="00504648"/>
    <w:rsid w:val="00504FAA"/>
    <w:rsid w:val="00505485"/>
    <w:rsid w:val="005061F3"/>
    <w:rsid w:val="0050625E"/>
    <w:rsid w:val="00506435"/>
    <w:rsid w:val="005066CD"/>
    <w:rsid w:val="005077B4"/>
    <w:rsid w:val="00507CA7"/>
    <w:rsid w:val="00510086"/>
    <w:rsid w:val="005106FB"/>
    <w:rsid w:val="0051103A"/>
    <w:rsid w:val="00511637"/>
    <w:rsid w:val="005116CF"/>
    <w:rsid w:val="00512CD2"/>
    <w:rsid w:val="005135C1"/>
    <w:rsid w:val="005140F5"/>
    <w:rsid w:val="005142FF"/>
    <w:rsid w:val="00514612"/>
    <w:rsid w:val="00514BC7"/>
    <w:rsid w:val="005160DD"/>
    <w:rsid w:val="005169AA"/>
    <w:rsid w:val="00516A58"/>
    <w:rsid w:val="00517A50"/>
    <w:rsid w:val="005207FA"/>
    <w:rsid w:val="005209EC"/>
    <w:rsid w:val="00521D18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08FE"/>
    <w:rsid w:val="0053095A"/>
    <w:rsid w:val="005322FD"/>
    <w:rsid w:val="005327F0"/>
    <w:rsid w:val="00532B19"/>
    <w:rsid w:val="00532C8B"/>
    <w:rsid w:val="00533283"/>
    <w:rsid w:val="005354BC"/>
    <w:rsid w:val="005355D8"/>
    <w:rsid w:val="0053593A"/>
    <w:rsid w:val="00536144"/>
    <w:rsid w:val="0053737F"/>
    <w:rsid w:val="00537999"/>
    <w:rsid w:val="00541886"/>
    <w:rsid w:val="005418F4"/>
    <w:rsid w:val="00542CD5"/>
    <w:rsid w:val="00545818"/>
    <w:rsid w:val="0054701B"/>
    <w:rsid w:val="00550B75"/>
    <w:rsid w:val="00551805"/>
    <w:rsid w:val="00552321"/>
    <w:rsid w:val="00552B2E"/>
    <w:rsid w:val="00552FCA"/>
    <w:rsid w:val="00554130"/>
    <w:rsid w:val="00554B9A"/>
    <w:rsid w:val="00554EE4"/>
    <w:rsid w:val="00555742"/>
    <w:rsid w:val="00556139"/>
    <w:rsid w:val="005563AD"/>
    <w:rsid w:val="00556D4B"/>
    <w:rsid w:val="00561054"/>
    <w:rsid w:val="00561083"/>
    <w:rsid w:val="005611BF"/>
    <w:rsid w:val="005613E1"/>
    <w:rsid w:val="00563715"/>
    <w:rsid w:val="005637B4"/>
    <w:rsid w:val="00564539"/>
    <w:rsid w:val="005646FD"/>
    <w:rsid w:val="00570924"/>
    <w:rsid w:val="00570D73"/>
    <w:rsid w:val="0057191D"/>
    <w:rsid w:val="005721B8"/>
    <w:rsid w:val="00572B07"/>
    <w:rsid w:val="00573012"/>
    <w:rsid w:val="005738BA"/>
    <w:rsid w:val="00573E73"/>
    <w:rsid w:val="00573EBC"/>
    <w:rsid w:val="00576181"/>
    <w:rsid w:val="00576611"/>
    <w:rsid w:val="005767C1"/>
    <w:rsid w:val="0058051A"/>
    <w:rsid w:val="00580902"/>
    <w:rsid w:val="00580CC0"/>
    <w:rsid w:val="00580FD4"/>
    <w:rsid w:val="005810AA"/>
    <w:rsid w:val="00581E10"/>
    <w:rsid w:val="0058286B"/>
    <w:rsid w:val="00582AEC"/>
    <w:rsid w:val="00582EC5"/>
    <w:rsid w:val="005842F5"/>
    <w:rsid w:val="00584628"/>
    <w:rsid w:val="00585307"/>
    <w:rsid w:val="00587011"/>
    <w:rsid w:val="005877E1"/>
    <w:rsid w:val="005904CF"/>
    <w:rsid w:val="00591B12"/>
    <w:rsid w:val="00592819"/>
    <w:rsid w:val="00593067"/>
    <w:rsid w:val="0059397F"/>
    <w:rsid w:val="00593EA7"/>
    <w:rsid w:val="00594251"/>
    <w:rsid w:val="00595264"/>
    <w:rsid w:val="005969BF"/>
    <w:rsid w:val="00596FCA"/>
    <w:rsid w:val="00597AA7"/>
    <w:rsid w:val="005A12B4"/>
    <w:rsid w:val="005A1F6C"/>
    <w:rsid w:val="005A25C3"/>
    <w:rsid w:val="005A3514"/>
    <w:rsid w:val="005A4855"/>
    <w:rsid w:val="005A4D4D"/>
    <w:rsid w:val="005A73E8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3601"/>
    <w:rsid w:val="005B4664"/>
    <w:rsid w:val="005B4D95"/>
    <w:rsid w:val="005B4E64"/>
    <w:rsid w:val="005B5589"/>
    <w:rsid w:val="005B582F"/>
    <w:rsid w:val="005B60FF"/>
    <w:rsid w:val="005B68F1"/>
    <w:rsid w:val="005B6993"/>
    <w:rsid w:val="005B6B51"/>
    <w:rsid w:val="005B6BD3"/>
    <w:rsid w:val="005B7DD4"/>
    <w:rsid w:val="005C0153"/>
    <w:rsid w:val="005C1C3B"/>
    <w:rsid w:val="005C1D58"/>
    <w:rsid w:val="005C2651"/>
    <w:rsid w:val="005C3230"/>
    <w:rsid w:val="005C3CF9"/>
    <w:rsid w:val="005C483D"/>
    <w:rsid w:val="005C5079"/>
    <w:rsid w:val="005C5235"/>
    <w:rsid w:val="005C5F35"/>
    <w:rsid w:val="005C692D"/>
    <w:rsid w:val="005C6D8E"/>
    <w:rsid w:val="005C6F33"/>
    <w:rsid w:val="005C76C0"/>
    <w:rsid w:val="005D0929"/>
    <w:rsid w:val="005D0E09"/>
    <w:rsid w:val="005D131E"/>
    <w:rsid w:val="005D23EB"/>
    <w:rsid w:val="005D2E8A"/>
    <w:rsid w:val="005D329D"/>
    <w:rsid w:val="005D351D"/>
    <w:rsid w:val="005D4D52"/>
    <w:rsid w:val="005D594E"/>
    <w:rsid w:val="005D7225"/>
    <w:rsid w:val="005D72EF"/>
    <w:rsid w:val="005E005E"/>
    <w:rsid w:val="005E084C"/>
    <w:rsid w:val="005E0AC8"/>
    <w:rsid w:val="005E3819"/>
    <w:rsid w:val="005E3EAD"/>
    <w:rsid w:val="005E4AF8"/>
    <w:rsid w:val="005E4F94"/>
    <w:rsid w:val="005E5A3A"/>
    <w:rsid w:val="005E5C61"/>
    <w:rsid w:val="005E6833"/>
    <w:rsid w:val="005E7601"/>
    <w:rsid w:val="005E76A0"/>
    <w:rsid w:val="005E7B31"/>
    <w:rsid w:val="005F0605"/>
    <w:rsid w:val="005F0C75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5884"/>
    <w:rsid w:val="00606385"/>
    <w:rsid w:val="006066DE"/>
    <w:rsid w:val="006102ED"/>
    <w:rsid w:val="00610CB3"/>
    <w:rsid w:val="00611064"/>
    <w:rsid w:val="006126CE"/>
    <w:rsid w:val="00612CD7"/>
    <w:rsid w:val="00615600"/>
    <w:rsid w:val="00615DF3"/>
    <w:rsid w:val="00616076"/>
    <w:rsid w:val="0061648D"/>
    <w:rsid w:val="00616ECA"/>
    <w:rsid w:val="0061707D"/>
    <w:rsid w:val="00620147"/>
    <w:rsid w:val="006206F3"/>
    <w:rsid w:val="00620E43"/>
    <w:rsid w:val="006217A4"/>
    <w:rsid w:val="00622393"/>
    <w:rsid w:val="00622B11"/>
    <w:rsid w:val="00622EEA"/>
    <w:rsid w:val="00623075"/>
    <w:rsid w:val="006243D3"/>
    <w:rsid w:val="00624810"/>
    <w:rsid w:val="00624F1F"/>
    <w:rsid w:val="00624FEA"/>
    <w:rsid w:val="006255CE"/>
    <w:rsid w:val="00625823"/>
    <w:rsid w:val="00626112"/>
    <w:rsid w:val="00626D07"/>
    <w:rsid w:val="006270B8"/>
    <w:rsid w:val="00627B28"/>
    <w:rsid w:val="00627EDB"/>
    <w:rsid w:val="00630DBD"/>
    <w:rsid w:val="00631D1B"/>
    <w:rsid w:val="00632622"/>
    <w:rsid w:val="00634AC4"/>
    <w:rsid w:val="006352AD"/>
    <w:rsid w:val="00635AF2"/>
    <w:rsid w:val="00640281"/>
    <w:rsid w:val="00641B9D"/>
    <w:rsid w:val="00642CAE"/>
    <w:rsid w:val="00642D89"/>
    <w:rsid w:val="00643CED"/>
    <w:rsid w:val="006442F9"/>
    <w:rsid w:val="006443CD"/>
    <w:rsid w:val="006466AE"/>
    <w:rsid w:val="00647D48"/>
    <w:rsid w:val="00647E12"/>
    <w:rsid w:val="0065014A"/>
    <w:rsid w:val="00650277"/>
    <w:rsid w:val="00652E90"/>
    <w:rsid w:val="006544EE"/>
    <w:rsid w:val="006546BE"/>
    <w:rsid w:val="00655085"/>
    <w:rsid w:val="00655E77"/>
    <w:rsid w:val="00657C9C"/>
    <w:rsid w:val="00660695"/>
    <w:rsid w:val="00660725"/>
    <w:rsid w:val="00660A22"/>
    <w:rsid w:val="00661217"/>
    <w:rsid w:val="00662041"/>
    <w:rsid w:val="0066356C"/>
    <w:rsid w:val="0066539E"/>
    <w:rsid w:val="00665847"/>
    <w:rsid w:val="006658A1"/>
    <w:rsid w:val="006661D0"/>
    <w:rsid w:val="0066685A"/>
    <w:rsid w:val="00667BA0"/>
    <w:rsid w:val="0067013B"/>
    <w:rsid w:val="00670DE5"/>
    <w:rsid w:val="006714AF"/>
    <w:rsid w:val="006716C7"/>
    <w:rsid w:val="0067257D"/>
    <w:rsid w:val="006726E0"/>
    <w:rsid w:val="00673C35"/>
    <w:rsid w:val="00673CE4"/>
    <w:rsid w:val="00675E4F"/>
    <w:rsid w:val="0067683D"/>
    <w:rsid w:val="00677332"/>
    <w:rsid w:val="00677B49"/>
    <w:rsid w:val="00677DAD"/>
    <w:rsid w:val="006804B3"/>
    <w:rsid w:val="00680613"/>
    <w:rsid w:val="006810C1"/>
    <w:rsid w:val="0068131A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497"/>
    <w:rsid w:val="006925B4"/>
    <w:rsid w:val="0069291B"/>
    <w:rsid w:val="00693061"/>
    <w:rsid w:val="00695781"/>
    <w:rsid w:val="0069592D"/>
    <w:rsid w:val="00695BC3"/>
    <w:rsid w:val="00695DE1"/>
    <w:rsid w:val="0069663C"/>
    <w:rsid w:val="00697A05"/>
    <w:rsid w:val="00697F52"/>
    <w:rsid w:val="006A264A"/>
    <w:rsid w:val="006A26FD"/>
    <w:rsid w:val="006A31C2"/>
    <w:rsid w:val="006A359C"/>
    <w:rsid w:val="006A394D"/>
    <w:rsid w:val="006A3AE8"/>
    <w:rsid w:val="006A49C2"/>
    <w:rsid w:val="006A4F86"/>
    <w:rsid w:val="006A55B3"/>
    <w:rsid w:val="006A6606"/>
    <w:rsid w:val="006A76F9"/>
    <w:rsid w:val="006A7C1A"/>
    <w:rsid w:val="006A7D0A"/>
    <w:rsid w:val="006B095D"/>
    <w:rsid w:val="006B0B6A"/>
    <w:rsid w:val="006B0F61"/>
    <w:rsid w:val="006B1129"/>
    <w:rsid w:val="006B1FEB"/>
    <w:rsid w:val="006B65B2"/>
    <w:rsid w:val="006B6A6F"/>
    <w:rsid w:val="006B6C40"/>
    <w:rsid w:val="006B7758"/>
    <w:rsid w:val="006C1C49"/>
    <w:rsid w:val="006C2CD1"/>
    <w:rsid w:val="006C39B2"/>
    <w:rsid w:val="006C59C9"/>
    <w:rsid w:val="006C5BB7"/>
    <w:rsid w:val="006C6721"/>
    <w:rsid w:val="006C6835"/>
    <w:rsid w:val="006C70FA"/>
    <w:rsid w:val="006C7177"/>
    <w:rsid w:val="006C76AA"/>
    <w:rsid w:val="006D07BB"/>
    <w:rsid w:val="006D0A51"/>
    <w:rsid w:val="006D126E"/>
    <w:rsid w:val="006D21A8"/>
    <w:rsid w:val="006D3F1D"/>
    <w:rsid w:val="006D49CC"/>
    <w:rsid w:val="006D56F9"/>
    <w:rsid w:val="006D5C22"/>
    <w:rsid w:val="006D69BE"/>
    <w:rsid w:val="006D7856"/>
    <w:rsid w:val="006D7EEC"/>
    <w:rsid w:val="006E07C0"/>
    <w:rsid w:val="006E326C"/>
    <w:rsid w:val="006E4BA5"/>
    <w:rsid w:val="006E4BBF"/>
    <w:rsid w:val="006E5371"/>
    <w:rsid w:val="006E632A"/>
    <w:rsid w:val="006E67F0"/>
    <w:rsid w:val="006E68B6"/>
    <w:rsid w:val="006E6CAA"/>
    <w:rsid w:val="006E7781"/>
    <w:rsid w:val="006E792F"/>
    <w:rsid w:val="006E7C1C"/>
    <w:rsid w:val="006F0233"/>
    <w:rsid w:val="006F0A37"/>
    <w:rsid w:val="006F0FE7"/>
    <w:rsid w:val="006F2534"/>
    <w:rsid w:val="006F25BD"/>
    <w:rsid w:val="006F396C"/>
    <w:rsid w:val="006F3F3F"/>
    <w:rsid w:val="006F488A"/>
    <w:rsid w:val="006F6A1E"/>
    <w:rsid w:val="006F701B"/>
    <w:rsid w:val="006F75D4"/>
    <w:rsid w:val="00700334"/>
    <w:rsid w:val="00700B11"/>
    <w:rsid w:val="007011C6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44D8"/>
    <w:rsid w:val="007052B2"/>
    <w:rsid w:val="00705352"/>
    <w:rsid w:val="00705AB4"/>
    <w:rsid w:val="00705C82"/>
    <w:rsid w:val="00705D99"/>
    <w:rsid w:val="007063F3"/>
    <w:rsid w:val="00706FB6"/>
    <w:rsid w:val="00707755"/>
    <w:rsid w:val="00710DF8"/>
    <w:rsid w:val="007127B0"/>
    <w:rsid w:val="007128A1"/>
    <w:rsid w:val="00712B74"/>
    <w:rsid w:val="007131A3"/>
    <w:rsid w:val="00713806"/>
    <w:rsid w:val="00713C24"/>
    <w:rsid w:val="00714AD7"/>
    <w:rsid w:val="00715003"/>
    <w:rsid w:val="007160A7"/>
    <w:rsid w:val="007164B0"/>
    <w:rsid w:val="00716557"/>
    <w:rsid w:val="00716F17"/>
    <w:rsid w:val="00717271"/>
    <w:rsid w:val="007178E1"/>
    <w:rsid w:val="00717906"/>
    <w:rsid w:val="00717A46"/>
    <w:rsid w:val="00717A55"/>
    <w:rsid w:val="00717BF5"/>
    <w:rsid w:val="00720307"/>
    <w:rsid w:val="00720CE4"/>
    <w:rsid w:val="00721690"/>
    <w:rsid w:val="00722F8B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1D30"/>
    <w:rsid w:val="00734165"/>
    <w:rsid w:val="00734286"/>
    <w:rsid w:val="007350F0"/>
    <w:rsid w:val="00735A13"/>
    <w:rsid w:val="007368F8"/>
    <w:rsid w:val="007369E4"/>
    <w:rsid w:val="00737FA0"/>
    <w:rsid w:val="00740CC9"/>
    <w:rsid w:val="00741101"/>
    <w:rsid w:val="0074128E"/>
    <w:rsid w:val="007418EB"/>
    <w:rsid w:val="00741AF4"/>
    <w:rsid w:val="00741C7F"/>
    <w:rsid w:val="00743110"/>
    <w:rsid w:val="007435A5"/>
    <w:rsid w:val="00744739"/>
    <w:rsid w:val="00744B30"/>
    <w:rsid w:val="00745A9F"/>
    <w:rsid w:val="00746CD1"/>
    <w:rsid w:val="007474E5"/>
    <w:rsid w:val="00747D6D"/>
    <w:rsid w:val="00751271"/>
    <w:rsid w:val="00752117"/>
    <w:rsid w:val="0075328B"/>
    <w:rsid w:val="00753464"/>
    <w:rsid w:val="00753D2B"/>
    <w:rsid w:val="00754544"/>
    <w:rsid w:val="007565D6"/>
    <w:rsid w:val="007579DC"/>
    <w:rsid w:val="0076001D"/>
    <w:rsid w:val="007612A1"/>
    <w:rsid w:val="00761387"/>
    <w:rsid w:val="00764026"/>
    <w:rsid w:val="0076472C"/>
    <w:rsid w:val="00764E11"/>
    <w:rsid w:val="007654CE"/>
    <w:rsid w:val="00765B6B"/>
    <w:rsid w:val="00765F67"/>
    <w:rsid w:val="007666E3"/>
    <w:rsid w:val="00766A47"/>
    <w:rsid w:val="00766DA7"/>
    <w:rsid w:val="0077024F"/>
    <w:rsid w:val="007722A3"/>
    <w:rsid w:val="00772371"/>
    <w:rsid w:val="00772731"/>
    <w:rsid w:val="00772B2F"/>
    <w:rsid w:val="00772EF1"/>
    <w:rsid w:val="00773D6B"/>
    <w:rsid w:val="0077406E"/>
    <w:rsid w:val="00775AE8"/>
    <w:rsid w:val="007761C3"/>
    <w:rsid w:val="00777203"/>
    <w:rsid w:val="0077780E"/>
    <w:rsid w:val="00777F78"/>
    <w:rsid w:val="00780E8B"/>
    <w:rsid w:val="007812DB"/>
    <w:rsid w:val="00781D9B"/>
    <w:rsid w:val="00781EF5"/>
    <w:rsid w:val="007828C8"/>
    <w:rsid w:val="00782F8F"/>
    <w:rsid w:val="0078326E"/>
    <w:rsid w:val="00783C96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38AD"/>
    <w:rsid w:val="00794E6A"/>
    <w:rsid w:val="00795BF0"/>
    <w:rsid w:val="00795CB7"/>
    <w:rsid w:val="00796441"/>
    <w:rsid w:val="00797EB4"/>
    <w:rsid w:val="007A0476"/>
    <w:rsid w:val="007A077F"/>
    <w:rsid w:val="007A0A62"/>
    <w:rsid w:val="007A1BE7"/>
    <w:rsid w:val="007A21A7"/>
    <w:rsid w:val="007A23DF"/>
    <w:rsid w:val="007A28CD"/>
    <w:rsid w:val="007A30A9"/>
    <w:rsid w:val="007A3741"/>
    <w:rsid w:val="007A5342"/>
    <w:rsid w:val="007A5448"/>
    <w:rsid w:val="007A55D1"/>
    <w:rsid w:val="007A57C9"/>
    <w:rsid w:val="007A666B"/>
    <w:rsid w:val="007A6ADA"/>
    <w:rsid w:val="007A7B0B"/>
    <w:rsid w:val="007B0919"/>
    <w:rsid w:val="007B15A3"/>
    <w:rsid w:val="007B1F03"/>
    <w:rsid w:val="007B2FC8"/>
    <w:rsid w:val="007B4055"/>
    <w:rsid w:val="007B4C19"/>
    <w:rsid w:val="007B4CEA"/>
    <w:rsid w:val="007B597F"/>
    <w:rsid w:val="007B5C41"/>
    <w:rsid w:val="007B6B00"/>
    <w:rsid w:val="007B79A4"/>
    <w:rsid w:val="007C067B"/>
    <w:rsid w:val="007C0E6E"/>
    <w:rsid w:val="007C0F23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78D"/>
    <w:rsid w:val="007C3AA0"/>
    <w:rsid w:val="007C3C4C"/>
    <w:rsid w:val="007C4AB5"/>
    <w:rsid w:val="007C62D4"/>
    <w:rsid w:val="007C6769"/>
    <w:rsid w:val="007C72D4"/>
    <w:rsid w:val="007C79FA"/>
    <w:rsid w:val="007D07D9"/>
    <w:rsid w:val="007D2B0F"/>
    <w:rsid w:val="007D2FC5"/>
    <w:rsid w:val="007D4022"/>
    <w:rsid w:val="007D4134"/>
    <w:rsid w:val="007D5805"/>
    <w:rsid w:val="007D5B04"/>
    <w:rsid w:val="007D6C1F"/>
    <w:rsid w:val="007D75AA"/>
    <w:rsid w:val="007D7DE3"/>
    <w:rsid w:val="007D7EB9"/>
    <w:rsid w:val="007E02A2"/>
    <w:rsid w:val="007E276B"/>
    <w:rsid w:val="007E2AA1"/>
    <w:rsid w:val="007E34E7"/>
    <w:rsid w:val="007E38C8"/>
    <w:rsid w:val="007E3DAE"/>
    <w:rsid w:val="007E40A6"/>
    <w:rsid w:val="007E486F"/>
    <w:rsid w:val="007E4A2A"/>
    <w:rsid w:val="007E5500"/>
    <w:rsid w:val="007E5C57"/>
    <w:rsid w:val="007E7270"/>
    <w:rsid w:val="007E7353"/>
    <w:rsid w:val="007F0F5D"/>
    <w:rsid w:val="007F198C"/>
    <w:rsid w:val="007F1FAC"/>
    <w:rsid w:val="007F252B"/>
    <w:rsid w:val="007F2821"/>
    <w:rsid w:val="007F393F"/>
    <w:rsid w:val="007F4044"/>
    <w:rsid w:val="007F40C4"/>
    <w:rsid w:val="007F4723"/>
    <w:rsid w:val="007F510E"/>
    <w:rsid w:val="007F6434"/>
    <w:rsid w:val="007F66F1"/>
    <w:rsid w:val="007F6ADA"/>
    <w:rsid w:val="007F782D"/>
    <w:rsid w:val="007F7DA1"/>
    <w:rsid w:val="00800161"/>
    <w:rsid w:val="00800872"/>
    <w:rsid w:val="008009EB"/>
    <w:rsid w:val="00800AF1"/>
    <w:rsid w:val="00802576"/>
    <w:rsid w:val="00802864"/>
    <w:rsid w:val="00802F18"/>
    <w:rsid w:val="00804736"/>
    <w:rsid w:val="00804988"/>
    <w:rsid w:val="00805465"/>
    <w:rsid w:val="00810436"/>
    <w:rsid w:val="008110AA"/>
    <w:rsid w:val="008112BF"/>
    <w:rsid w:val="0081147C"/>
    <w:rsid w:val="0081186F"/>
    <w:rsid w:val="0081242C"/>
    <w:rsid w:val="008129C1"/>
    <w:rsid w:val="00812E68"/>
    <w:rsid w:val="008131FB"/>
    <w:rsid w:val="00813245"/>
    <w:rsid w:val="0081380F"/>
    <w:rsid w:val="00813BB5"/>
    <w:rsid w:val="00814315"/>
    <w:rsid w:val="00814AEC"/>
    <w:rsid w:val="00816774"/>
    <w:rsid w:val="008173AD"/>
    <w:rsid w:val="00817919"/>
    <w:rsid w:val="00820983"/>
    <w:rsid w:val="00820A3D"/>
    <w:rsid w:val="008215BF"/>
    <w:rsid w:val="00821789"/>
    <w:rsid w:val="008218BB"/>
    <w:rsid w:val="008219F9"/>
    <w:rsid w:val="00823652"/>
    <w:rsid w:val="008236F1"/>
    <w:rsid w:val="00823B90"/>
    <w:rsid w:val="00824DA7"/>
    <w:rsid w:val="008251A2"/>
    <w:rsid w:val="0082548E"/>
    <w:rsid w:val="00825FB1"/>
    <w:rsid w:val="0082696C"/>
    <w:rsid w:val="00826DE7"/>
    <w:rsid w:val="008270D9"/>
    <w:rsid w:val="0082742B"/>
    <w:rsid w:val="00830F96"/>
    <w:rsid w:val="00831C0D"/>
    <w:rsid w:val="00835385"/>
    <w:rsid w:val="008363C1"/>
    <w:rsid w:val="00836B29"/>
    <w:rsid w:val="00837C76"/>
    <w:rsid w:val="00840A78"/>
    <w:rsid w:val="00841480"/>
    <w:rsid w:val="008424DB"/>
    <w:rsid w:val="00842B31"/>
    <w:rsid w:val="008436F4"/>
    <w:rsid w:val="00843EE8"/>
    <w:rsid w:val="00844499"/>
    <w:rsid w:val="00844C79"/>
    <w:rsid w:val="0085037D"/>
    <w:rsid w:val="00852103"/>
    <w:rsid w:val="008527D8"/>
    <w:rsid w:val="00854CFA"/>
    <w:rsid w:val="00855995"/>
    <w:rsid w:val="00855A4F"/>
    <w:rsid w:val="00856546"/>
    <w:rsid w:val="00856F3A"/>
    <w:rsid w:val="00857195"/>
    <w:rsid w:val="008602D9"/>
    <w:rsid w:val="008605A8"/>
    <w:rsid w:val="008607CF"/>
    <w:rsid w:val="008609DC"/>
    <w:rsid w:val="00860DFB"/>
    <w:rsid w:val="0086173F"/>
    <w:rsid w:val="00863D9F"/>
    <w:rsid w:val="0086416D"/>
    <w:rsid w:val="008643B9"/>
    <w:rsid w:val="0086515B"/>
    <w:rsid w:val="008663D8"/>
    <w:rsid w:val="00871809"/>
    <w:rsid w:val="0087186A"/>
    <w:rsid w:val="00871B2F"/>
    <w:rsid w:val="00871D91"/>
    <w:rsid w:val="008723C9"/>
    <w:rsid w:val="00872876"/>
    <w:rsid w:val="00873051"/>
    <w:rsid w:val="008732E9"/>
    <w:rsid w:val="008737B6"/>
    <w:rsid w:val="00874376"/>
    <w:rsid w:val="008752CC"/>
    <w:rsid w:val="00875DB6"/>
    <w:rsid w:val="0087606F"/>
    <w:rsid w:val="00877100"/>
    <w:rsid w:val="00877298"/>
    <w:rsid w:val="00880187"/>
    <w:rsid w:val="00880BAB"/>
    <w:rsid w:val="008814AD"/>
    <w:rsid w:val="0088153E"/>
    <w:rsid w:val="00881F9E"/>
    <w:rsid w:val="008842B8"/>
    <w:rsid w:val="00884418"/>
    <w:rsid w:val="00885003"/>
    <w:rsid w:val="008864EF"/>
    <w:rsid w:val="00887811"/>
    <w:rsid w:val="008901CB"/>
    <w:rsid w:val="008909B2"/>
    <w:rsid w:val="00890AF6"/>
    <w:rsid w:val="00891A21"/>
    <w:rsid w:val="00891D9B"/>
    <w:rsid w:val="00892028"/>
    <w:rsid w:val="00892579"/>
    <w:rsid w:val="008930CD"/>
    <w:rsid w:val="00895070"/>
    <w:rsid w:val="008950F0"/>
    <w:rsid w:val="00895B2E"/>
    <w:rsid w:val="00896D34"/>
    <w:rsid w:val="008A0B33"/>
    <w:rsid w:val="008A1D49"/>
    <w:rsid w:val="008A1F4A"/>
    <w:rsid w:val="008A421A"/>
    <w:rsid w:val="008A4B24"/>
    <w:rsid w:val="008A52FE"/>
    <w:rsid w:val="008A5F49"/>
    <w:rsid w:val="008A64A0"/>
    <w:rsid w:val="008A7687"/>
    <w:rsid w:val="008B06EC"/>
    <w:rsid w:val="008B0AD9"/>
    <w:rsid w:val="008B0B8F"/>
    <w:rsid w:val="008B1556"/>
    <w:rsid w:val="008B2D16"/>
    <w:rsid w:val="008B32AD"/>
    <w:rsid w:val="008B3F7F"/>
    <w:rsid w:val="008B4A08"/>
    <w:rsid w:val="008C0AF1"/>
    <w:rsid w:val="008C1316"/>
    <w:rsid w:val="008C1B83"/>
    <w:rsid w:val="008C1D1F"/>
    <w:rsid w:val="008C3262"/>
    <w:rsid w:val="008C3651"/>
    <w:rsid w:val="008C3661"/>
    <w:rsid w:val="008C3B4C"/>
    <w:rsid w:val="008C4073"/>
    <w:rsid w:val="008C49B5"/>
    <w:rsid w:val="008C5CF3"/>
    <w:rsid w:val="008C6019"/>
    <w:rsid w:val="008C790C"/>
    <w:rsid w:val="008D0A97"/>
    <w:rsid w:val="008D1231"/>
    <w:rsid w:val="008D27A0"/>
    <w:rsid w:val="008D2866"/>
    <w:rsid w:val="008D324E"/>
    <w:rsid w:val="008D3571"/>
    <w:rsid w:val="008D35C9"/>
    <w:rsid w:val="008D3EA6"/>
    <w:rsid w:val="008D436C"/>
    <w:rsid w:val="008D43C2"/>
    <w:rsid w:val="008D4D2D"/>
    <w:rsid w:val="008D4E7F"/>
    <w:rsid w:val="008D51DE"/>
    <w:rsid w:val="008D524E"/>
    <w:rsid w:val="008D5597"/>
    <w:rsid w:val="008D7926"/>
    <w:rsid w:val="008E02EF"/>
    <w:rsid w:val="008E103E"/>
    <w:rsid w:val="008E1D1A"/>
    <w:rsid w:val="008E2DC5"/>
    <w:rsid w:val="008E3E9E"/>
    <w:rsid w:val="008E4E40"/>
    <w:rsid w:val="008E65B8"/>
    <w:rsid w:val="008E7466"/>
    <w:rsid w:val="008E784D"/>
    <w:rsid w:val="008E7C3E"/>
    <w:rsid w:val="008F0DDF"/>
    <w:rsid w:val="008F23B0"/>
    <w:rsid w:val="008F2835"/>
    <w:rsid w:val="008F2BEE"/>
    <w:rsid w:val="008F2CDA"/>
    <w:rsid w:val="008F2F5C"/>
    <w:rsid w:val="008F3281"/>
    <w:rsid w:val="008F3F1B"/>
    <w:rsid w:val="008F3FD3"/>
    <w:rsid w:val="008F417C"/>
    <w:rsid w:val="008F60F4"/>
    <w:rsid w:val="008F772E"/>
    <w:rsid w:val="008F7937"/>
    <w:rsid w:val="008F7EE6"/>
    <w:rsid w:val="00900312"/>
    <w:rsid w:val="00901062"/>
    <w:rsid w:val="00902745"/>
    <w:rsid w:val="00902CD6"/>
    <w:rsid w:val="00902D01"/>
    <w:rsid w:val="00902EC8"/>
    <w:rsid w:val="0090387A"/>
    <w:rsid w:val="00903A41"/>
    <w:rsid w:val="00904897"/>
    <w:rsid w:val="009059FA"/>
    <w:rsid w:val="00905F04"/>
    <w:rsid w:val="009068EF"/>
    <w:rsid w:val="00907A4C"/>
    <w:rsid w:val="00907A93"/>
    <w:rsid w:val="00907C47"/>
    <w:rsid w:val="009101D2"/>
    <w:rsid w:val="009105EC"/>
    <w:rsid w:val="00910C99"/>
    <w:rsid w:val="00912F65"/>
    <w:rsid w:val="0091376C"/>
    <w:rsid w:val="0091424D"/>
    <w:rsid w:val="009142B2"/>
    <w:rsid w:val="00914527"/>
    <w:rsid w:val="00914AC5"/>
    <w:rsid w:val="0091697C"/>
    <w:rsid w:val="00917B39"/>
    <w:rsid w:val="00917E7A"/>
    <w:rsid w:val="00917EE8"/>
    <w:rsid w:val="00920633"/>
    <w:rsid w:val="00920751"/>
    <w:rsid w:val="00921717"/>
    <w:rsid w:val="009228FD"/>
    <w:rsid w:val="00922AB0"/>
    <w:rsid w:val="0092407A"/>
    <w:rsid w:val="009253C8"/>
    <w:rsid w:val="009257EB"/>
    <w:rsid w:val="0092623C"/>
    <w:rsid w:val="009267B4"/>
    <w:rsid w:val="00926A27"/>
    <w:rsid w:val="009274AC"/>
    <w:rsid w:val="00930623"/>
    <w:rsid w:val="00931ACB"/>
    <w:rsid w:val="0093224C"/>
    <w:rsid w:val="009322DC"/>
    <w:rsid w:val="00932AD8"/>
    <w:rsid w:val="00932F85"/>
    <w:rsid w:val="009344ED"/>
    <w:rsid w:val="00934A45"/>
    <w:rsid w:val="00934EB8"/>
    <w:rsid w:val="00934F5B"/>
    <w:rsid w:val="00935A92"/>
    <w:rsid w:val="00935D96"/>
    <w:rsid w:val="00936F99"/>
    <w:rsid w:val="009374A2"/>
    <w:rsid w:val="00937991"/>
    <w:rsid w:val="00940369"/>
    <w:rsid w:val="00940407"/>
    <w:rsid w:val="0094192C"/>
    <w:rsid w:val="009427A1"/>
    <w:rsid w:val="00942A19"/>
    <w:rsid w:val="00943000"/>
    <w:rsid w:val="009431B3"/>
    <w:rsid w:val="009445A2"/>
    <w:rsid w:val="00944A3E"/>
    <w:rsid w:val="00945871"/>
    <w:rsid w:val="00945980"/>
    <w:rsid w:val="0094644D"/>
    <w:rsid w:val="0094784A"/>
    <w:rsid w:val="00947C63"/>
    <w:rsid w:val="0095013D"/>
    <w:rsid w:val="00950242"/>
    <w:rsid w:val="00950DE3"/>
    <w:rsid w:val="00951608"/>
    <w:rsid w:val="00952428"/>
    <w:rsid w:val="00952B34"/>
    <w:rsid w:val="00952B73"/>
    <w:rsid w:val="00953341"/>
    <w:rsid w:val="00953739"/>
    <w:rsid w:val="00953F00"/>
    <w:rsid w:val="009545EE"/>
    <w:rsid w:val="00955BEC"/>
    <w:rsid w:val="0095794F"/>
    <w:rsid w:val="00960375"/>
    <w:rsid w:val="009632F2"/>
    <w:rsid w:val="00963B0E"/>
    <w:rsid w:val="00964050"/>
    <w:rsid w:val="00965AE4"/>
    <w:rsid w:val="00966F4D"/>
    <w:rsid w:val="00971217"/>
    <w:rsid w:val="00971765"/>
    <w:rsid w:val="009739EE"/>
    <w:rsid w:val="00974180"/>
    <w:rsid w:val="00974B6D"/>
    <w:rsid w:val="00974BAD"/>
    <w:rsid w:val="00974D37"/>
    <w:rsid w:val="00975F59"/>
    <w:rsid w:val="009765C9"/>
    <w:rsid w:val="00976F2E"/>
    <w:rsid w:val="009802FC"/>
    <w:rsid w:val="009812D0"/>
    <w:rsid w:val="009818F6"/>
    <w:rsid w:val="00982EF7"/>
    <w:rsid w:val="009832A2"/>
    <w:rsid w:val="0098352B"/>
    <w:rsid w:val="009838EF"/>
    <w:rsid w:val="00983BF8"/>
    <w:rsid w:val="00983FE3"/>
    <w:rsid w:val="00985414"/>
    <w:rsid w:val="00986ACD"/>
    <w:rsid w:val="00986BA9"/>
    <w:rsid w:val="00986D37"/>
    <w:rsid w:val="00986F28"/>
    <w:rsid w:val="00986F9E"/>
    <w:rsid w:val="00987605"/>
    <w:rsid w:val="0099223C"/>
    <w:rsid w:val="0099246A"/>
    <w:rsid w:val="00993453"/>
    <w:rsid w:val="00996AE1"/>
    <w:rsid w:val="00996BFA"/>
    <w:rsid w:val="00996CD2"/>
    <w:rsid w:val="00996F8E"/>
    <w:rsid w:val="00997651"/>
    <w:rsid w:val="009A247A"/>
    <w:rsid w:val="009A2CD8"/>
    <w:rsid w:val="009A4C55"/>
    <w:rsid w:val="009A6AC3"/>
    <w:rsid w:val="009A772F"/>
    <w:rsid w:val="009B23CE"/>
    <w:rsid w:val="009B3808"/>
    <w:rsid w:val="009B448E"/>
    <w:rsid w:val="009B4945"/>
    <w:rsid w:val="009B50A3"/>
    <w:rsid w:val="009B596C"/>
    <w:rsid w:val="009B671E"/>
    <w:rsid w:val="009B7544"/>
    <w:rsid w:val="009B7D18"/>
    <w:rsid w:val="009C09EC"/>
    <w:rsid w:val="009C11FE"/>
    <w:rsid w:val="009C23B0"/>
    <w:rsid w:val="009C2745"/>
    <w:rsid w:val="009C3064"/>
    <w:rsid w:val="009C308D"/>
    <w:rsid w:val="009C3CE3"/>
    <w:rsid w:val="009C3D10"/>
    <w:rsid w:val="009C42E6"/>
    <w:rsid w:val="009C4CB3"/>
    <w:rsid w:val="009C71C1"/>
    <w:rsid w:val="009D04A4"/>
    <w:rsid w:val="009D0A69"/>
    <w:rsid w:val="009D0C66"/>
    <w:rsid w:val="009D1D44"/>
    <w:rsid w:val="009D214F"/>
    <w:rsid w:val="009D2B38"/>
    <w:rsid w:val="009D391E"/>
    <w:rsid w:val="009D3F87"/>
    <w:rsid w:val="009D418F"/>
    <w:rsid w:val="009D4712"/>
    <w:rsid w:val="009D4FF8"/>
    <w:rsid w:val="009D5021"/>
    <w:rsid w:val="009D5112"/>
    <w:rsid w:val="009D729F"/>
    <w:rsid w:val="009D7CCE"/>
    <w:rsid w:val="009D7F12"/>
    <w:rsid w:val="009D7FA4"/>
    <w:rsid w:val="009E0E83"/>
    <w:rsid w:val="009E1351"/>
    <w:rsid w:val="009E1791"/>
    <w:rsid w:val="009E2037"/>
    <w:rsid w:val="009E23A7"/>
    <w:rsid w:val="009E276F"/>
    <w:rsid w:val="009E4735"/>
    <w:rsid w:val="009E4A2F"/>
    <w:rsid w:val="009E706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4D78"/>
    <w:rsid w:val="009F51A6"/>
    <w:rsid w:val="009F677D"/>
    <w:rsid w:val="00A0019F"/>
    <w:rsid w:val="00A00A9A"/>
    <w:rsid w:val="00A010DD"/>
    <w:rsid w:val="00A0138F"/>
    <w:rsid w:val="00A02170"/>
    <w:rsid w:val="00A0235D"/>
    <w:rsid w:val="00A02FC2"/>
    <w:rsid w:val="00A03678"/>
    <w:rsid w:val="00A039EE"/>
    <w:rsid w:val="00A03D90"/>
    <w:rsid w:val="00A04D49"/>
    <w:rsid w:val="00A04F5A"/>
    <w:rsid w:val="00A051A2"/>
    <w:rsid w:val="00A05592"/>
    <w:rsid w:val="00A05D2F"/>
    <w:rsid w:val="00A05F85"/>
    <w:rsid w:val="00A06293"/>
    <w:rsid w:val="00A069ED"/>
    <w:rsid w:val="00A06DD2"/>
    <w:rsid w:val="00A07319"/>
    <w:rsid w:val="00A0748C"/>
    <w:rsid w:val="00A07CB1"/>
    <w:rsid w:val="00A07DD8"/>
    <w:rsid w:val="00A07E87"/>
    <w:rsid w:val="00A106BB"/>
    <w:rsid w:val="00A1296F"/>
    <w:rsid w:val="00A13AA8"/>
    <w:rsid w:val="00A13DEB"/>
    <w:rsid w:val="00A13ED2"/>
    <w:rsid w:val="00A1523E"/>
    <w:rsid w:val="00A152E2"/>
    <w:rsid w:val="00A15824"/>
    <w:rsid w:val="00A15C5E"/>
    <w:rsid w:val="00A16B6C"/>
    <w:rsid w:val="00A17CCA"/>
    <w:rsid w:val="00A2119B"/>
    <w:rsid w:val="00A22AA5"/>
    <w:rsid w:val="00A233A5"/>
    <w:rsid w:val="00A25B57"/>
    <w:rsid w:val="00A25DFD"/>
    <w:rsid w:val="00A266DB"/>
    <w:rsid w:val="00A27418"/>
    <w:rsid w:val="00A274AE"/>
    <w:rsid w:val="00A275F2"/>
    <w:rsid w:val="00A30EA7"/>
    <w:rsid w:val="00A32543"/>
    <w:rsid w:val="00A3305B"/>
    <w:rsid w:val="00A33D44"/>
    <w:rsid w:val="00A343BA"/>
    <w:rsid w:val="00A34676"/>
    <w:rsid w:val="00A34DC9"/>
    <w:rsid w:val="00A3536B"/>
    <w:rsid w:val="00A37BAA"/>
    <w:rsid w:val="00A37E9E"/>
    <w:rsid w:val="00A41104"/>
    <w:rsid w:val="00A42F9C"/>
    <w:rsid w:val="00A43AD9"/>
    <w:rsid w:val="00A44A14"/>
    <w:rsid w:val="00A44F59"/>
    <w:rsid w:val="00A4651B"/>
    <w:rsid w:val="00A4693D"/>
    <w:rsid w:val="00A501AD"/>
    <w:rsid w:val="00A50CDB"/>
    <w:rsid w:val="00A51CB6"/>
    <w:rsid w:val="00A52600"/>
    <w:rsid w:val="00A52D4A"/>
    <w:rsid w:val="00A53415"/>
    <w:rsid w:val="00A53552"/>
    <w:rsid w:val="00A53D82"/>
    <w:rsid w:val="00A543A4"/>
    <w:rsid w:val="00A54B79"/>
    <w:rsid w:val="00A5574B"/>
    <w:rsid w:val="00A56BD3"/>
    <w:rsid w:val="00A571AA"/>
    <w:rsid w:val="00A57730"/>
    <w:rsid w:val="00A579EE"/>
    <w:rsid w:val="00A6086A"/>
    <w:rsid w:val="00A60E8F"/>
    <w:rsid w:val="00A613C9"/>
    <w:rsid w:val="00A616F4"/>
    <w:rsid w:val="00A61FCC"/>
    <w:rsid w:val="00A62031"/>
    <w:rsid w:val="00A6229C"/>
    <w:rsid w:val="00A62882"/>
    <w:rsid w:val="00A6299A"/>
    <w:rsid w:val="00A640A2"/>
    <w:rsid w:val="00A64AA2"/>
    <w:rsid w:val="00A64ECE"/>
    <w:rsid w:val="00A653E8"/>
    <w:rsid w:val="00A65515"/>
    <w:rsid w:val="00A6558F"/>
    <w:rsid w:val="00A65600"/>
    <w:rsid w:val="00A65F44"/>
    <w:rsid w:val="00A663DE"/>
    <w:rsid w:val="00A66D40"/>
    <w:rsid w:val="00A6718A"/>
    <w:rsid w:val="00A6746C"/>
    <w:rsid w:val="00A674C7"/>
    <w:rsid w:val="00A70F00"/>
    <w:rsid w:val="00A71045"/>
    <w:rsid w:val="00A71F9A"/>
    <w:rsid w:val="00A72573"/>
    <w:rsid w:val="00A747CD"/>
    <w:rsid w:val="00A754F7"/>
    <w:rsid w:val="00A7612A"/>
    <w:rsid w:val="00A76B40"/>
    <w:rsid w:val="00A770D3"/>
    <w:rsid w:val="00A77686"/>
    <w:rsid w:val="00A77A8F"/>
    <w:rsid w:val="00A81F4D"/>
    <w:rsid w:val="00A82305"/>
    <w:rsid w:val="00A82824"/>
    <w:rsid w:val="00A82B05"/>
    <w:rsid w:val="00A832C3"/>
    <w:rsid w:val="00A83A4D"/>
    <w:rsid w:val="00A845FE"/>
    <w:rsid w:val="00A84893"/>
    <w:rsid w:val="00A856F2"/>
    <w:rsid w:val="00A86AE9"/>
    <w:rsid w:val="00A86CFF"/>
    <w:rsid w:val="00A8717B"/>
    <w:rsid w:val="00A9007B"/>
    <w:rsid w:val="00A91CD5"/>
    <w:rsid w:val="00A92B73"/>
    <w:rsid w:val="00A933B3"/>
    <w:rsid w:val="00A9399C"/>
    <w:rsid w:val="00A94A0F"/>
    <w:rsid w:val="00A94ABB"/>
    <w:rsid w:val="00A94FB3"/>
    <w:rsid w:val="00A95957"/>
    <w:rsid w:val="00A96470"/>
    <w:rsid w:val="00A9674D"/>
    <w:rsid w:val="00A96B87"/>
    <w:rsid w:val="00A97910"/>
    <w:rsid w:val="00AA0243"/>
    <w:rsid w:val="00AA0B53"/>
    <w:rsid w:val="00AA0BD8"/>
    <w:rsid w:val="00AA0F25"/>
    <w:rsid w:val="00AA20A4"/>
    <w:rsid w:val="00AA29FA"/>
    <w:rsid w:val="00AA2F35"/>
    <w:rsid w:val="00AA366B"/>
    <w:rsid w:val="00AA3E16"/>
    <w:rsid w:val="00AA416E"/>
    <w:rsid w:val="00AA420E"/>
    <w:rsid w:val="00AA464E"/>
    <w:rsid w:val="00AA4B61"/>
    <w:rsid w:val="00AA4BA5"/>
    <w:rsid w:val="00AA5BFB"/>
    <w:rsid w:val="00AA70C7"/>
    <w:rsid w:val="00AA744A"/>
    <w:rsid w:val="00AA7A94"/>
    <w:rsid w:val="00AA7FBF"/>
    <w:rsid w:val="00AB08CB"/>
    <w:rsid w:val="00AB13E7"/>
    <w:rsid w:val="00AB1577"/>
    <w:rsid w:val="00AB1860"/>
    <w:rsid w:val="00AB190D"/>
    <w:rsid w:val="00AB429C"/>
    <w:rsid w:val="00AB6321"/>
    <w:rsid w:val="00AB6839"/>
    <w:rsid w:val="00AB6D04"/>
    <w:rsid w:val="00AB79E2"/>
    <w:rsid w:val="00AC0D69"/>
    <w:rsid w:val="00AC1503"/>
    <w:rsid w:val="00AC23D0"/>
    <w:rsid w:val="00AC2F3F"/>
    <w:rsid w:val="00AC35FE"/>
    <w:rsid w:val="00AC3D61"/>
    <w:rsid w:val="00AC46DA"/>
    <w:rsid w:val="00AC4A7F"/>
    <w:rsid w:val="00AC5982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763"/>
    <w:rsid w:val="00AD18FA"/>
    <w:rsid w:val="00AD28C1"/>
    <w:rsid w:val="00AD2A2B"/>
    <w:rsid w:val="00AD311D"/>
    <w:rsid w:val="00AD33D9"/>
    <w:rsid w:val="00AD3589"/>
    <w:rsid w:val="00AD366E"/>
    <w:rsid w:val="00AD47D5"/>
    <w:rsid w:val="00AD4E60"/>
    <w:rsid w:val="00AD5921"/>
    <w:rsid w:val="00AD59AA"/>
    <w:rsid w:val="00AD617D"/>
    <w:rsid w:val="00AE017E"/>
    <w:rsid w:val="00AE035A"/>
    <w:rsid w:val="00AE092C"/>
    <w:rsid w:val="00AE2B5E"/>
    <w:rsid w:val="00AE2E79"/>
    <w:rsid w:val="00AE32A4"/>
    <w:rsid w:val="00AE3735"/>
    <w:rsid w:val="00AE3751"/>
    <w:rsid w:val="00AE4238"/>
    <w:rsid w:val="00AE4397"/>
    <w:rsid w:val="00AE49B9"/>
    <w:rsid w:val="00AE5254"/>
    <w:rsid w:val="00AE7769"/>
    <w:rsid w:val="00AE780E"/>
    <w:rsid w:val="00AE7A13"/>
    <w:rsid w:val="00AF00C7"/>
    <w:rsid w:val="00AF0B31"/>
    <w:rsid w:val="00AF12FC"/>
    <w:rsid w:val="00AF222A"/>
    <w:rsid w:val="00AF2294"/>
    <w:rsid w:val="00AF2310"/>
    <w:rsid w:val="00AF26DA"/>
    <w:rsid w:val="00AF2A3E"/>
    <w:rsid w:val="00AF3037"/>
    <w:rsid w:val="00AF35D6"/>
    <w:rsid w:val="00AF3A5E"/>
    <w:rsid w:val="00AF3C54"/>
    <w:rsid w:val="00AF5C94"/>
    <w:rsid w:val="00AF5F54"/>
    <w:rsid w:val="00AF6060"/>
    <w:rsid w:val="00AF6A8C"/>
    <w:rsid w:val="00AF7169"/>
    <w:rsid w:val="00AF7F35"/>
    <w:rsid w:val="00B002F1"/>
    <w:rsid w:val="00B01620"/>
    <w:rsid w:val="00B02581"/>
    <w:rsid w:val="00B037C1"/>
    <w:rsid w:val="00B03D8E"/>
    <w:rsid w:val="00B044BF"/>
    <w:rsid w:val="00B04530"/>
    <w:rsid w:val="00B05637"/>
    <w:rsid w:val="00B0581F"/>
    <w:rsid w:val="00B05865"/>
    <w:rsid w:val="00B05BC7"/>
    <w:rsid w:val="00B063BD"/>
    <w:rsid w:val="00B06799"/>
    <w:rsid w:val="00B06822"/>
    <w:rsid w:val="00B068FB"/>
    <w:rsid w:val="00B06D13"/>
    <w:rsid w:val="00B06E2B"/>
    <w:rsid w:val="00B07373"/>
    <w:rsid w:val="00B10121"/>
    <w:rsid w:val="00B1113A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F40"/>
    <w:rsid w:val="00B178D0"/>
    <w:rsid w:val="00B214D4"/>
    <w:rsid w:val="00B228AD"/>
    <w:rsid w:val="00B23D5D"/>
    <w:rsid w:val="00B23F7D"/>
    <w:rsid w:val="00B246BA"/>
    <w:rsid w:val="00B24BDB"/>
    <w:rsid w:val="00B25875"/>
    <w:rsid w:val="00B25CC4"/>
    <w:rsid w:val="00B26673"/>
    <w:rsid w:val="00B278ED"/>
    <w:rsid w:val="00B307D8"/>
    <w:rsid w:val="00B31D91"/>
    <w:rsid w:val="00B31E3B"/>
    <w:rsid w:val="00B321CF"/>
    <w:rsid w:val="00B32823"/>
    <w:rsid w:val="00B33ED6"/>
    <w:rsid w:val="00B33FDA"/>
    <w:rsid w:val="00B34139"/>
    <w:rsid w:val="00B344CA"/>
    <w:rsid w:val="00B344F1"/>
    <w:rsid w:val="00B3570E"/>
    <w:rsid w:val="00B35ADA"/>
    <w:rsid w:val="00B35D0F"/>
    <w:rsid w:val="00B36805"/>
    <w:rsid w:val="00B370C8"/>
    <w:rsid w:val="00B40545"/>
    <w:rsid w:val="00B41BD8"/>
    <w:rsid w:val="00B4246F"/>
    <w:rsid w:val="00B44DE5"/>
    <w:rsid w:val="00B4532F"/>
    <w:rsid w:val="00B455C1"/>
    <w:rsid w:val="00B46501"/>
    <w:rsid w:val="00B46AB5"/>
    <w:rsid w:val="00B512B0"/>
    <w:rsid w:val="00B522B9"/>
    <w:rsid w:val="00B52A39"/>
    <w:rsid w:val="00B52F5C"/>
    <w:rsid w:val="00B5332F"/>
    <w:rsid w:val="00B5368E"/>
    <w:rsid w:val="00B54245"/>
    <w:rsid w:val="00B5447D"/>
    <w:rsid w:val="00B544B3"/>
    <w:rsid w:val="00B5507B"/>
    <w:rsid w:val="00B55A5C"/>
    <w:rsid w:val="00B55CC4"/>
    <w:rsid w:val="00B56187"/>
    <w:rsid w:val="00B579E5"/>
    <w:rsid w:val="00B57B66"/>
    <w:rsid w:val="00B60ADD"/>
    <w:rsid w:val="00B610A6"/>
    <w:rsid w:val="00B612A0"/>
    <w:rsid w:val="00B61DDF"/>
    <w:rsid w:val="00B62400"/>
    <w:rsid w:val="00B646EF"/>
    <w:rsid w:val="00B654E0"/>
    <w:rsid w:val="00B65763"/>
    <w:rsid w:val="00B65986"/>
    <w:rsid w:val="00B65A48"/>
    <w:rsid w:val="00B70DB3"/>
    <w:rsid w:val="00B712CC"/>
    <w:rsid w:val="00B71EC0"/>
    <w:rsid w:val="00B73757"/>
    <w:rsid w:val="00B73C70"/>
    <w:rsid w:val="00B74A73"/>
    <w:rsid w:val="00B74C47"/>
    <w:rsid w:val="00B75C8B"/>
    <w:rsid w:val="00B7649C"/>
    <w:rsid w:val="00B768BB"/>
    <w:rsid w:val="00B76CCE"/>
    <w:rsid w:val="00B77301"/>
    <w:rsid w:val="00B77861"/>
    <w:rsid w:val="00B77CA4"/>
    <w:rsid w:val="00B80E18"/>
    <w:rsid w:val="00B80FA1"/>
    <w:rsid w:val="00B82980"/>
    <w:rsid w:val="00B84959"/>
    <w:rsid w:val="00B84CC8"/>
    <w:rsid w:val="00B85816"/>
    <w:rsid w:val="00B85B02"/>
    <w:rsid w:val="00B861DF"/>
    <w:rsid w:val="00B86738"/>
    <w:rsid w:val="00B8683B"/>
    <w:rsid w:val="00B87B3B"/>
    <w:rsid w:val="00B91E88"/>
    <w:rsid w:val="00B920B4"/>
    <w:rsid w:val="00B9268F"/>
    <w:rsid w:val="00B926C9"/>
    <w:rsid w:val="00B933C4"/>
    <w:rsid w:val="00B9392D"/>
    <w:rsid w:val="00B93CA4"/>
    <w:rsid w:val="00B94648"/>
    <w:rsid w:val="00B94C7C"/>
    <w:rsid w:val="00B950AE"/>
    <w:rsid w:val="00B95EC9"/>
    <w:rsid w:val="00B968C3"/>
    <w:rsid w:val="00B96F10"/>
    <w:rsid w:val="00B978BA"/>
    <w:rsid w:val="00BA028E"/>
    <w:rsid w:val="00BA02B9"/>
    <w:rsid w:val="00BA0465"/>
    <w:rsid w:val="00BA18D8"/>
    <w:rsid w:val="00BA196B"/>
    <w:rsid w:val="00BA1B6B"/>
    <w:rsid w:val="00BA4C93"/>
    <w:rsid w:val="00BA51F3"/>
    <w:rsid w:val="00BA791E"/>
    <w:rsid w:val="00BB01E3"/>
    <w:rsid w:val="00BB0702"/>
    <w:rsid w:val="00BB1168"/>
    <w:rsid w:val="00BB1E4A"/>
    <w:rsid w:val="00BB24CD"/>
    <w:rsid w:val="00BB3FAF"/>
    <w:rsid w:val="00BB4171"/>
    <w:rsid w:val="00BB435E"/>
    <w:rsid w:val="00BB4694"/>
    <w:rsid w:val="00BB6C31"/>
    <w:rsid w:val="00BB7A08"/>
    <w:rsid w:val="00BC101C"/>
    <w:rsid w:val="00BC104D"/>
    <w:rsid w:val="00BC1E93"/>
    <w:rsid w:val="00BC333C"/>
    <w:rsid w:val="00BC488A"/>
    <w:rsid w:val="00BC4978"/>
    <w:rsid w:val="00BC4F15"/>
    <w:rsid w:val="00BC5FA7"/>
    <w:rsid w:val="00BC6648"/>
    <w:rsid w:val="00BC6BA0"/>
    <w:rsid w:val="00BD0646"/>
    <w:rsid w:val="00BD274F"/>
    <w:rsid w:val="00BD2789"/>
    <w:rsid w:val="00BD3B9E"/>
    <w:rsid w:val="00BD570D"/>
    <w:rsid w:val="00BD6017"/>
    <w:rsid w:val="00BD6CA1"/>
    <w:rsid w:val="00BD76BC"/>
    <w:rsid w:val="00BE0C7B"/>
    <w:rsid w:val="00BE14E8"/>
    <w:rsid w:val="00BE2A30"/>
    <w:rsid w:val="00BE3216"/>
    <w:rsid w:val="00BE3BAA"/>
    <w:rsid w:val="00BE4040"/>
    <w:rsid w:val="00BE7160"/>
    <w:rsid w:val="00BE729E"/>
    <w:rsid w:val="00BE74E1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53C1"/>
    <w:rsid w:val="00BF63C0"/>
    <w:rsid w:val="00BF6DE0"/>
    <w:rsid w:val="00C01428"/>
    <w:rsid w:val="00C01B32"/>
    <w:rsid w:val="00C01E76"/>
    <w:rsid w:val="00C02919"/>
    <w:rsid w:val="00C02E03"/>
    <w:rsid w:val="00C03372"/>
    <w:rsid w:val="00C03747"/>
    <w:rsid w:val="00C057F6"/>
    <w:rsid w:val="00C05817"/>
    <w:rsid w:val="00C06112"/>
    <w:rsid w:val="00C06B9C"/>
    <w:rsid w:val="00C06F07"/>
    <w:rsid w:val="00C10555"/>
    <w:rsid w:val="00C10B3A"/>
    <w:rsid w:val="00C112CF"/>
    <w:rsid w:val="00C114F7"/>
    <w:rsid w:val="00C12769"/>
    <w:rsid w:val="00C12C52"/>
    <w:rsid w:val="00C14166"/>
    <w:rsid w:val="00C152ED"/>
    <w:rsid w:val="00C15686"/>
    <w:rsid w:val="00C16288"/>
    <w:rsid w:val="00C205A9"/>
    <w:rsid w:val="00C20CDF"/>
    <w:rsid w:val="00C21340"/>
    <w:rsid w:val="00C218E6"/>
    <w:rsid w:val="00C21B11"/>
    <w:rsid w:val="00C2303D"/>
    <w:rsid w:val="00C24CAA"/>
    <w:rsid w:val="00C25D54"/>
    <w:rsid w:val="00C265E3"/>
    <w:rsid w:val="00C26BA9"/>
    <w:rsid w:val="00C27A62"/>
    <w:rsid w:val="00C27DD7"/>
    <w:rsid w:val="00C30A91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286"/>
    <w:rsid w:val="00C458EA"/>
    <w:rsid w:val="00C45A84"/>
    <w:rsid w:val="00C45DFD"/>
    <w:rsid w:val="00C47421"/>
    <w:rsid w:val="00C47C5B"/>
    <w:rsid w:val="00C506FF"/>
    <w:rsid w:val="00C50884"/>
    <w:rsid w:val="00C510AD"/>
    <w:rsid w:val="00C51B68"/>
    <w:rsid w:val="00C51FC9"/>
    <w:rsid w:val="00C5247D"/>
    <w:rsid w:val="00C5256B"/>
    <w:rsid w:val="00C529F0"/>
    <w:rsid w:val="00C54526"/>
    <w:rsid w:val="00C571D7"/>
    <w:rsid w:val="00C574ED"/>
    <w:rsid w:val="00C5756C"/>
    <w:rsid w:val="00C61056"/>
    <w:rsid w:val="00C610D1"/>
    <w:rsid w:val="00C620D9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6AFC"/>
    <w:rsid w:val="00C770A7"/>
    <w:rsid w:val="00C77928"/>
    <w:rsid w:val="00C808C8"/>
    <w:rsid w:val="00C809EF"/>
    <w:rsid w:val="00C817C4"/>
    <w:rsid w:val="00C81D3E"/>
    <w:rsid w:val="00C82981"/>
    <w:rsid w:val="00C83751"/>
    <w:rsid w:val="00C84596"/>
    <w:rsid w:val="00C84C1D"/>
    <w:rsid w:val="00C84F47"/>
    <w:rsid w:val="00C85D77"/>
    <w:rsid w:val="00C87484"/>
    <w:rsid w:val="00C87693"/>
    <w:rsid w:val="00C90B02"/>
    <w:rsid w:val="00C92563"/>
    <w:rsid w:val="00C930FF"/>
    <w:rsid w:val="00C935EF"/>
    <w:rsid w:val="00C940B4"/>
    <w:rsid w:val="00C94134"/>
    <w:rsid w:val="00C95CAA"/>
    <w:rsid w:val="00C95FB1"/>
    <w:rsid w:val="00C96032"/>
    <w:rsid w:val="00C961AB"/>
    <w:rsid w:val="00C97729"/>
    <w:rsid w:val="00C97FC2"/>
    <w:rsid w:val="00CA0041"/>
    <w:rsid w:val="00CA103D"/>
    <w:rsid w:val="00CA3BB8"/>
    <w:rsid w:val="00CA4121"/>
    <w:rsid w:val="00CA41A5"/>
    <w:rsid w:val="00CA50C2"/>
    <w:rsid w:val="00CA51F0"/>
    <w:rsid w:val="00CA54F6"/>
    <w:rsid w:val="00CA6121"/>
    <w:rsid w:val="00CA7053"/>
    <w:rsid w:val="00CA7A74"/>
    <w:rsid w:val="00CB0532"/>
    <w:rsid w:val="00CB216C"/>
    <w:rsid w:val="00CB37B9"/>
    <w:rsid w:val="00CB3BE9"/>
    <w:rsid w:val="00CB3E7A"/>
    <w:rsid w:val="00CB3F91"/>
    <w:rsid w:val="00CB3FF0"/>
    <w:rsid w:val="00CB4849"/>
    <w:rsid w:val="00CB4FB2"/>
    <w:rsid w:val="00CB58A2"/>
    <w:rsid w:val="00CB62F7"/>
    <w:rsid w:val="00CB7811"/>
    <w:rsid w:val="00CB7A95"/>
    <w:rsid w:val="00CC0E7F"/>
    <w:rsid w:val="00CC14AF"/>
    <w:rsid w:val="00CC166E"/>
    <w:rsid w:val="00CC26AA"/>
    <w:rsid w:val="00CC3E82"/>
    <w:rsid w:val="00CC4807"/>
    <w:rsid w:val="00CC4E0A"/>
    <w:rsid w:val="00CC6122"/>
    <w:rsid w:val="00CC64E6"/>
    <w:rsid w:val="00CC6760"/>
    <w:rsid w:val="00CC75D0"/>
    <w:rsid w:val="00CD02D5"/>
    <w:rsid w:val="00CD0639"/>
    <w:rsid w:val="00CD0EE0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17A9"/>
    <w:rsid w:val="00CE355D"/>
    <w:rsid w:val="00CE4770"/>
    <w:rsid w:val="00CE4FE9"/>
    <w:rsid w:val="00CE569A"/>
    <w:rsid w:val="00CE56D7"/>
    <w:rsid w:val="00CE6258"/>
    <w:rsid w:val="00CE75B1"/>
    <w:rsid w:val="00CF0CFB"/>
    <w:rsid w:val="00CF1701"/>
    <w:rsid w:val="00CF1C7D"/>
    <w:rsid w:val="00CF497B"/>
    <w:rsid w:val="00CF4B7C"/>
    <w:rsid w:val="00CF5067"/>
    <w:rsid w:val="00CF60EA"/>
    <w:rsid w:val="00CF70BB"/>
    <w:rsid w:val="00CF724B"/>
    <w:rsid w:val="00CF7F35"/>
    <w:rsid w:val="00CF7F5E"/>
    <w:rsid w:val="00D00334"/>
    <w:rsid w:val="00D00AB6"/>
    <w:rsid w:val="00D00DB6"/>
    <w:rsid w:val="00D00F16"/>
    <w:rsid w:val="00D01580"/>
    <w:rsid w:val="00D015CA"/>
    <w:rsid w:val="00D0290A"/>
    <w:rsid w:val="00D032CE"/>
    <w:rsid w:val="00D03A1D"/>
    <w:rsid w:val="00D03E9A"/>
    <w:rsid w:val="00D046CB"/>
    <w:rsid w:val="00D0472E"/>
    <w:rsid w:val="00D04A28"/>
    <w:rsid w:val="00D04FF1"/>
    <w:rsid w:val="00D06C4A"/>
    <w:rsid w:val="00D06FBC"/>
    <w:rsid w:val="00D10388"/>
    <w:rsid w:val="00D117EF"/>
    <w:rsid w:val="00D118C1"/>
    <w:rsid w:val="00D11A09"/>
    <w:rsid w:val="00D1257F"/>
    <w:rsid w:val="00D12A4D"/>
    <w:rsid w:val="00D1362C"/>
    <w:rsid w:val="00D13E4A"/>
    <w:rsid w:val="00D140B6"/>
    <w:rsid w:val="00D14E93"/>
    <w:rsid w:val="00D151C6"/>
    <w:rsid w:val="00D16DBB"/>
    <w:rsid w:val="00D17927"/>
    <w:rsid w:val="00D17F2E"/>
    <w:rsid w:val="00D207D5"/>
    <w:rsid w:val="00D2317C"/>
    <w:rsid w:val="00D244B8"/>
    <w:rsid w:val="00D24948"/>
    <w:rsid w:val="00D25148"/>
    <w:rsid w:val="00D253F6"/>
    <w:rsid w:val="00D25433"/>
    <w:rsid w:val="00D25FB2"/>
    <w:rsid w:val="00D271B6"/>
    <w:rsid w:val="00D27285"/>
    <w:rsid w:val="00D27919"/>
    <w:rsid w:val="00D2798B"/>
    <w:rsid w:val="00D305E6"/>
    <w:rsid w:val="00D30BDA"/>
    <w:rsid w:val="00D311F1"/>
    <w:rsid w:val="00D3142D"/>
    <w:rsid w:val="00D343E0"/>
    <w:rsid w:val="00D34759"/>
    <w:rsid w:val="00D3604C"/>
    <w:rsid w:val="00D366FF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3885"/>
    <w:rsid w:val="00D43E4C"/>
    <w:rsid w:val="00D44786"/>
    <w:rsid w:val="00D44B99"/>
    <w:rsid w:val="00D46441"/>
    <w:rsid w:val="00D4663D"/>
    <w:rsid w:val="00D4694B"/>
    <w:rsid w:val="00D46B56"/>
    <w:rsid w:val="00D47406"/>
    <w:rsid w:val="00D50BF4"/>
    <w:rsid w:val="00D50ED7"/>
    <w:rsid w:val="00D52176"/>
    <w:rsid w:val="00D52E49"/>
    <w:rsid w:val="00D53B88"/>
    <w:rsid w:val="00D54332"/>
    <w:rsid w:val="00D56A5C"/>
    <w:rsid w:val="00D56F3C"/>
    <w:rsid w:val="00D60508"/>
    <w:rsid w:val="00D60B42"/>
    <w:rsid w:val="00D61CDC"/>
    <w:rsid w:val="00D631A1"/>
    <w:rsid w:val="00D63217"/>
    <w:rsid w:val="00D63B3E"/>
    <w:rsid w:val="00D70EC1"/>
    <w:rsid w:val="00D71340"/>
    <w:rsid w:val="00D71437"/>
    <w:rsid w:val="00D721BE"/>
    <w:rsid w:val="00D72364"/>
    <w:rsid w:val="00D7238C"/>
    <w:rsid w:val="00D75486"/>
    <w:rsid w:val="00D76313"/>
    <w:rsid w:val="00D77168"/>
    <w:rsid w:val="00D77AFA"/>
    <w:rsid w:val="00D808CE"/>
    <w:rsid w:val="00D80969"/>
    <w:rsid w:val="00D81073"/>
    <w:rsid w:val="00D81EB5"/>
    <w:rsid w:val="00D82122"/>
    <w:rsid w:val="00D82487"/>
    <w:rsid w:val="00D8285B"/>
    <w:rsid w:val="00D82D9D"/>
    <w:rsid w:val="00D83133"/>
    <w:rsid w:val="00D841CD"/>
    <w:rsid w:val="00D8519E"/>
    <w:rsid w:val="00D859A6"/>
    <w:rsid w:val="00D85C37"/>
    <w:rsid w:val="00D8659C"/>
    <w:rsid w:val="00D867A7"/>
    <w:rsid w:val="00D87136"/>
    <w:rsid w:val="00D90A24"/>
    <w:rsid w:val="00D9104F"/>
    <w:rsid w:val="00D91774"/>
    <w:rsid w:val="00D91D11"/>
    <w:rsid w:val="00D9310E"/>
    <w:rsid w:val="00D9415D"/>
    <w:rsid w:val="00D942D5"/>
    <w:rsid w:val="00D943F6"/>
    <w:rsid w:val="00D955C0"/>
    <w:rsid w:val="00D9578A"/>
    <w:rsid w:val="00D96926"/>
    <w:rsid w:val="00DA066F"/>
    <w:rsid w:val="00DA2893"/>
    <w:rsid w:val="00DA2C23"/>
    <w:rsid w:val="00DA386C"/>
    <w:rsid w:val="00DA3F0D"/>
    <w:rsid w:val="00DA4F87"/>
    <w:rsid w:val="00DA6232"/>
    <w:rsid w:val="00DA79C6"/>
    <w:rsid w:val="00DB1101"/>
    <w:rsid w:val="00DB191C"/>
    <w:rsid w:val="00DB39D2"/>
    <w:rsid w:val="00DB3E29"/>
    <w:rsid w:val="00DB536A"/>
    <w:rsid w:val="00DB6514"/>
    <w:rsid w:val="00DB6980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20A"/>
    <w:rsid w:val="00DC59F2"/>
    <w:rsid w:val="00DC657F"/>
    <w:rsid w:val="00DC7399"/>
    <w:rsid w:val="00DC75BD"/>
    <w:rsid w:val="00DC7E85"/>
    <w:rsid w:val="00DD07EF"/>
    <w:rsid w:val="00DD0C8D"/>
    <w:rsid w:val="00DD0D50"/>
    <w:rsid w:val="00DD31B8"/>
    <w:rsid w:val="00DD4EC9"/>
    <w:rsid w:val="00DD528D"/>
    <w:rsid w:val="00DD710F"/>
    <w:rsid w:val="00DE0486"/>
    <w:rsid w:val="00DE4559"/>
    <w:rsid w:val="00DE46B8"/>
    <w:rsid w:val="00DE4731"/>
    <w:rsid w:val="00DE53E3"/>
    <w:rsid w:val="00DE578A"/>
    <w:rsid w:val="00DE78D9"/>
    <w:rsid w:val="00DE7A1C"/>
    <w:rsid w:val="00DF025E"/>
    <w:rsid w:val="00DF0591"/>
    <w:rsid w:val="00DF0A6E"/>
    <w:rsid w:val="00DF0E5A"/>
    <w:rsid w:val="00DF0F58"/>
    <w:rsid w:val="00DF1106"/>
    <w:rsid w:val="00DF1DB4"/>
    <w:rsid w:val="00DF24ED"/>
    <w:rsid w:val="00DF2FD0"/>
    <w:rsid w:val="00DF346A"/>
    <w:rsid w:val="00DF4126"/>
    <w:rsid w:val="00DF55DE"/>
    <w:rsid w:val="00DF5BD4"/>
    <w:rsid w:val="00DF729A"/>
    <w:rsid w:val="00DF7951"/>
    <w:rsid w:val="00DF7E30"/>
    <w:rsid w:val="00E00194"/>
    <w:rsid w:val="00E01B3D"/>
    <w:rsid w:val="00E02036"/>
    <w:rsid w:val="00E020E4"/>
    <w:rsid w:val="00E02A99"/>
    <w:rsid w:val="00E02BA2"/>
    <w:rsid w:val="00E02DBD"/>
    <w:rsid w:val="00E03182"/>
    <w:rsid w:val="00E0557E"/>
    <w:rsid w:val="00E06B87"/>
    <w:rsid w:val="00E06DDB"/>
    <w:rsid w:val="00E070EA"/>
    <w:rsid w:val="00E07829"/>
    <w:rsid w:val="00E0794C"/>
    <w:rsid w:val="00E1034D"/>
    <w:rsid w:val="00E105DD"/>
    <w:rsid w:val="00E106AD"/>
    <w:rsid w:val="00E108C2"/>
    <w:rsid w:val="00E11A9F"/>
    <w:rsid w:val="00E11AE9"/>
    <w:rsid w:val="00E11DED"/>
    <w:rsid w:val="00E120DB"/>
    <w:rsid w:val="00E12A63"/>
    <w:rsid w:val="00E12FBD"/>
    <w:rsid w:val="00E13C2D"/>
    <w:rsid w:val="00E13DF3"/>
    <w:rsid w:val="00E1461C"/>
    <w:rsid w:val="00E14C0E"/>
    <w:rsid w:val="00E14D8C"/>
    <w:rsid w:val="00E173DC"/>
    <w:rsid w:val="00E176B9"/>
    <w:rsid w:val="00E20BF8"/>
    <w:rsid w:val="00E20FA1"/>
    <w:rsid w:val="00E2129C"/>
    <w:rsid w:val="00E22476"/>
    <w:rsid w:val="00E22793"/>
    <w:rsid w:val="00E230E9"/>
    <w:rsid w:val="00E236F8"/>
    <w:rsid w:val="00E244A1"/>
    <w:rsid w:val="00E253BD"/>
    <w:rsid w:val="00E25B47"/>
    <w:rsid w:val="00E25D5F"/>
    <w:rsid w:val="00E270F9"/>
    <w:rsid w:val="00E3039B"/>
    <w:rsid w:val="00E30478"/>
    <w:rsid w:val="00E31CDB"/>
    <w:rsid w:val="00E31D13"/>
    <w:rsid w:val="00E32078"/>
    <w:rsid w:val="00E331D6"/>
    <w:rsid w:val="00E332B2"/>
    <w:rsid w:val="00E347E5"/>
    <w:rsid w:val="00E351E3"/>
    <w:rsid w:val="00E3536E"/>
    <w:rsid w:val="00E35686"/>
    <w:rsid w:val="00E35B99"/>
    <w:rsid w:val="00E365C3"/>
    <w:rsid w:val="00E36C51"/>
    <w:rsid w:val="00E37577"/>
    <w:rsid w:val="00E40CF5"/>
    <w:rsid w:val="00E4249F"/>
    <w:rsid w:val="00E4261D"/>
    <w:rsid w:val="00E428F2"/>
    <w:rsid w:val="00E4421E"/>
    <w:rsid w:val="00E44901"/>
    <w:rsid w:val="00E46534"/>
    <w:rsid w:val="00E46AA0"/>
    <w:rsid w:val="00E46DF5"/>
    <w:rsid w:val="00E504B0"/>
    <w:rsid w:val="00E511C9"/>
    <w:rsid w:val="00E516BB"/>
    <w:rsid w:val="00E51703"/>
    <w:rsid w:val="00E51754"/>
    <w:rsid w:val="00E517EE"/>
    <w:rsid w:val="00E5192F"/>
    <w:rsid w:val="00E52413"/>
    <w:rsid w:val="00E5361E"/>
    <w:rsid w:val="00E54672"/>
    <w:rsid w:val="00E54AF4"/>
    <w:rsid w:val="00E54B76"/>
    <w:rsid w:val="00E560C7"/>
    <w:rsid w:val="00E56967"/>
    <w:rsid w:val="00E56EC8"/>
    <w:rsid w:val="00E60243"/>
    <w:rsid w:val="00E60FA4"/>
    <w:rsid w:val="00E63570"/>
    <w:rsid w:val="00E6468B"/>
    <w:rsid w:val="00E64D6F"/>
    <w:rsid w:val="00E6602D"/>
    <w:rsid w:val="00E66869"/>
    <w:rsid w:val="00E675FB"/>
    <w:rsid w:val="00E67990"/>
    <w:rsid w:val="00E704BE"/>
    <w:rsid w:val="00E714F6"/>
    <w:rsid w:val="00E7251E"/>
    <w:rsid w:val="00E72D58"/>
    <w:rsid w:val="00E72E6E"/>
    <w:rsid w:val="00E73802"/>
    <w:rsid w:val="00E73E98"/>
    <w:rsid w:val="00E73E9C"/>
    <w:rsid w:val="00E7478E"/>
    <w:rsid w:val="00E76005"/>
    <w:rsid w:val="00E7695B"/>
    <w:rsid w:val="00E80161"/>
    <w:rsid w:val="00E80A7B"/>
    <w:rsid w:val="00E81A96"/>
    <w:rsid w:val="00E823AF"/>
    <w:rsid w:val="00E83E08"/>
    <w:rsid w:val="00E84010"/>
    <w:rsid w:val="00E8469A"/>
    <w:rsid w:val="00E84986"/>
    <w:rsid w:val="00E860E8"/>
    <w:rsid w:val="00E86926"/>
    <w:rsid w:val="00E86A79"/>
    <w:rsid w:val="00E86F53"/>
    <w:rsid w:val="00E8701C"/>
    <w:rsid w:val="00E87960"/>
    <w:rsid w:val="00E90471"/>
    <w:rsid w:val="00E90658"/>
    <w:rsid w:val="00E90903"/>
    <w:rsid w:val="00E917E6"/>
    <w:rsid w:val="00E919EC"/>
    <w:rsid w:val="00E91C6F"/>
    <w:rsid w:val="00E91FE1"/>
    <w:rsid w:val="00E928CC"/>
    <w:rsid w:val="00E93970"/>
    <w:rsid w:val="00E94D71"/>
    <w:rsid w:val="00E9522D"/>
    <w:rsid w:val="00E9617C"/>
    <w:rsid w:val="00E973B7"/>
    <w:rsid w:val="00EA054A"/>
    <w:rsid w:val="00EA0B9A"/>
    <w:rsid w:val="00EA1EC2"/>
    <w:rsid w:val="00EA2E5F"/>
    <w:rsid w:val="00EA31E9"/>
    <w:rsid w:val="00EA3C29"/>
    <w:rsid w:val="00EA420E"/>
    <w:rsid w:val="00EA4770"/>
    <w:rsid w:val="00EA57FB"/>
    <w:rsid w:val="00EA58F8"/>
    <w:rsid w:val="00EA662F"/>
    <w:rsid w:val="00EA6DB3"/>
    <w:rsid w:val="00EA73C8"/>
    <w:rsid w:val="00EA74D8"/>
    <w:rsid w:val="00EB0C3A"/>
    <w:rsid w:val="00EB37D5"/>
    <w:rsid w:val="00EB3D22"/>
    <w:rsid w:val="00EB3E05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C64D0"/>
    <w:rsid w:val="00ED093A"/>
    <w:rsid w:val="00ED1464"/>
    <w:rsid w:val="00ED18F4"/>
    <w:rsid w:val="00ED1974"/>
    <w:rsid w:val="00ED1A7C"/>
    <w:rsid w:val="00ED1E01"/>
    <w:rsid w:val="00ED3549"/>
    <w:rsid w:val="00ED35E5"/>
    <w:rsid w:val="00ED44E3"/>
    <w:rsid w:val="00ED4FA8"/>
    <w:rsid w:val="00ED50FE"/>
    <w:rsid w:val="00ED5E59"/>
    <w:rsid w:val="00ED6348"/>
    <w:rsid w:val="00ED728F"/>
    <w:rsid w:val="00ED7EE8"/>
    <w:rsid w:val="00EE00C3"/>
    <w:rsid w:val="00EE01DF"/>
    <w:rsid w:val="00EE1367"/>
    <w:rsid w:val="00EE14E1"/>
    <w:rsid w:val="00EE17DA"/>
    <w:rsid w:val="00EE19AB"/>
    <w:rsid w:val="00EE1C55"/>
    <w:rsid w:val="00EE2534"/>
    <w:rsid w:val="00EE25A8"/>
    <w:rsid w:val="00EE2D0C"/>
    <w:rsid w:val="00EE49F3"/>
    <w:rsid w:val="00EE66E4"/>
    <w:rsid w:val="00EE6705"/>
    <w:rsid w:val="00EE6EE8"/>
    <w:rsid w:val="00EE72FF"/>
    <w:rsid w:val="00EF04F5"/>
    <w:rsid w:val="00EF0757"/>
    <w:rsid w:val="00EF07AF"/>
    <w:rsid w:val="00EF181F"/>
    <w:rsid w:val="00EF2047"/>
    <w:rsid w:val="00EF43EA"/>
    <w:rsid w:val="00EF4CB6"/>
    <w:rsid w:val="00EF4E86"/>
    <w:rsid w:val="00EF5FCC"/>
    <w:rsid w:val="00EF64D0"/>
    <w:rsid w:val="00EF66EF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313"/>
    <w:rsid w:val="00F0589B"/>
    <w:rsid w:val="00F05F63"/>
    <w:rsid w:val="00F06688"/>
    <w:rsid w:val="00F073AD"/>
    <w:rsid w:val="00F07592"/>
    <w:rsid w:val="00F07A1B"/>
    <w:rsid w:val="00F1047C"/>
    <w:rsid w:val="00F104CC"/>
    <w:rsid w:val="00F1287D"/>
    <w:rsid w:val="00F12C42"/>
    <w:rsid w:val="00F1303F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4CE6"/>
    <w:rsid w:val="00F25234"/>
    <w:rsid w:val="00F25775"/>
    <w:rsid w:val="00F25F35"/>
    <w:rsid w:val="00F26685"/>
    <w:rsid w:val="00F26926"/>
    <w:rsid w:val="00F277F5"/>
    <w:rsid w:val="00F303A4"/>
    <w:rsid w:val="00F306CD"/>
    <w:rsid w:val="00F30ADE"/>
    <w:rsid w:val="00F30E51"/>
    <w:rsid w:val="00F325EF"/>
    <w:rsid w:val="00F33544"/>
    <w:rsid w:val="00F33896"/>
    <w:rsid w:val="00F349EA"/>
    <w:rsid w:val="00F34AC7"/>
    <w:rsid w:val="00F34FEF"/>
    <w:rsid w:val="00F358F3"/>
    <w:rsid w:val="00F367F3"/>
    <w:rsid w:val="00F368FB"/>
    <w:rsid w:val="00F36BDF"/>
    <w:rsid w:val="00F378E5"/>
    <w:rsid w:val="00F40328"/>
    <w:rsid w:val="00F40790"/>
    <w:rsid w:val="00F40B26"/>
    <w:rsid w:val="00F40E17"/>
    <w:rsid w:val="00F42B08"/>
    <w:rsid w:val="00F42F1C"/>
    <w:rsid w:val="00F44AAD"/>
    <w:rsid w:val="00F44FAD"/>
    <w:rsid w:val="00F46722"/>
    <w:rsid w:val="00F50309"/>
    <w:rsid w:val="00F503AE"/>
    <w:rsid w:val="00F50563"/>
    <w:rsid w:val="00F50705"/>
    <w:rsid w:val="00F50FE4"/>
    <w:rsid w:val="00F51ABB"/>
    <w:rsid w:val="00F52070"/>
    <w:rsid w:val="00F5426E"/>
    <w:rsid w:val="00F54492"/>
    <w:rsid w:val="00F54844"/>
    <w:rsid w:val="00F55528"/>
    <w:rsid w:val="00F56CFF"/>
    <w:rsid w:val="00F56E7B"/>
    <w:rsid w:val="00F60867"/>
    <w:rsid w:val="00F6182D"/>
    <w:rsid w:val="00F6245E"/>
    <w:rsid w:val="00F629F1"/>
    <w:rsid w:val="00F63094"/>
    <w:rsid w:val="00F6346F"/>
    <w:rsid w:val="00F63DE3"/>
    <w:rsid w:val="00F6497C"/>
    <w:rsid w:val="00F661BC"/>
    <w:rsid w:val="00F67A51"/>
    <w:rsid w:val="00F70EE9"/>
    <w:rsid w:val="00F7186A"/>
    <w:rsid w:val="00F71E54"/>
    <w:rsid w:val="00F724CD"/>
    <w:rsid w:val="00F730DD"/>
    <w:rsid w:val="00F73C96"/>
    <w:rsid w:val="00F74C31"/>
    <w:rsid w:val="00F74F08"/>
    <w:rsid w:val="00F7516F"/>
    <w:rsid w:val="00F75C22"/>
    <w:rsid w:val="00F76198"/>
    <w:rsid w:val="00F76D23"/>
    <w:rsid w:val="00F77586"/>
    <w:rsid w:val="00F80440"/>
    <w:rsid w:val="00F8086D"/>
    <w:rsid w:val="00F81D20"/>
    <w:rsid w:val="00F82B24"/>
    <w:rsid w:val="00F82F0B"/>
    <w:rsid w:val="00F83642"/>
    <w:rsid w:val="00F83C08"/>
    <w:rsid w:val="00F83C87"/>
    <w:rsid w:val="00F849AB"/>
    <w:rsid w:val="00F85CC8"/>
    <w:rsid w:val="00F85CD5"/>
    <w:rsid w:val="00F86440"/>
    <w:rsid w:val="00F8686B"/>
    <w:rsid w:val="00F8736A"/>
    <w:rsid w:val="00F879DE"/>
    <w:rsid w:val="00F91950"/>
    <w:rsid w:val="00F92998"/>
    <w:rsid w:val="00F92CB3"/>
    <w:rsid w:val="00F93973"/>
    <w:rsid w:val="00F93C69"/>
    <w:rsid w:val="00F9450C"/>
    <w:rsid w:val="00F95B83"/>
    <w:rsid w:val="00F969F2"/>
    <w:rsid w:val="00F96D90"/>
    <w:rsid w:val="00F97440"/>
    <w:rsid w:val="00F977E9"/>
    <w:rsid w:val="00FA0BA5"/>
    <w:rsid w:val="00FA0FEA"/>
    <w:rsid w:val="00FA18F8"/>
    <w:rsid w:val="00FA26DD"/>
    <w:rsid w:val="00FA55C6"/>
    <w:rsid w:val="00FA586F"/>
    <w:rsid w:val="00FA633E"/>
    <w:rsid w:val="00FA6590"/>
    <w:rsid w:val="00FA665B"/>
    <w:rsid w:val="00FB0264"/>
    <w:rsid w:val="00FB088A"/>
    <w:rsid w:val="00FB1299"/>
    <w:rsid w:val="00FB1D81"/>
    <w:rsid w:val="00FB25A1"/>
    <w:rsid w:val="00FB31A8"/>
    <w:rsid w:val="00FB3E6D"/>
    <w:rsid w:val="00FB4994"/>
    <w:rsid w:val="00FB5EA5"/>
    <w:rsid w:val="00FB680C"/>
    <w:rsid w:val="00FB6958"/>
    <w:rsid w:val="00FB6F3A"/>
    <w:rsid w:val="00FB75C8"/>
    <w:rsid w:val="00FC0C38"/>
    <w:rsid w:val="00FC21D3"/>
    <w:rsid w:val="00FC2442"/>
    <w:rsid w:val="00FC297F"/>
    <w:rsid w:val="00FC2AC2"/>
    <w:rsid w:val="00FC3624"/>
    <w:rsid w:val="00FC4321"/>
    <w:rsid w:val="00FC51EE"/>
    <w:rsid w:val="00FC5285"/>
    <w:rsid w:val="00FC52CB"/>
    <w:rsid w:val="00FC6CE1"/>
    <w:rsid w:val="00FC74C4"/>
    <w:rsid w:val="00FD0347"/>
    <w:rsid w:val="00FD07A0"/>
    <w:rsid w:val="00FD1291"/>
    <w:rsid w:val="00FD199F"/>
    <w:rsid w:val="00FD1CA3"/>
    <w:rsid w:val="00FD2224"/>
    <w:rsid w:val="00FD2340"/>
    <w:rsid w:val="00FD2D74"/>
    <w:rsid w:val="00FD4824"/>
    <w:rsid w:val="00FD4A9F"/>
    <w:rsid w:val="00FD593A"/>
    <w:rsid w:val="00FD5AF0"/>
    <w:rsid w:val="00FD6934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E7693"/>
    <w:rsid w:val="00FE77A1"/>
    <w:rsid w:val="00FF05FF"/>
    <w:rsid w:val="00FF0A73"/>
    <w:rsid w:val="00FF31B6"/>
    <w:rsid w:val="00FF32C8"/>
    <w:rsid w:val="00FF36F2"/>
    <w:rsid w:val="00FF3F1A"/>
    <w:rsid w:val="00FF52B1"/>
    <w:rsid w:val="00FF57A0"/>
    <w:rsid w:val="00FF5BF9"/>
    <w:rsid w:val="00FF601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B6756D"/>
  <w15:docId w15:val="{255335B0-6036-486B-96CE-7438FF5D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40"/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7C76"/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A55B3"/>
    <w:pPr>
      <w:pageBreakBefore/>
      <w:pBdr>
        <w:bottom w:val="single" w:sz="18" w:space="1" w:color="85857A"/>
      </w:pBdr>
      <w:spacing w:before="480" w:after="480"/>
      <w:ind w:left="3261" w:hanging="3261"/>
      <w:jc w:val="both"/>
      <w:outlineLvl w:val="0"/>
    </w:pPr>
    <w:rPr>
      <w:rFonts w:asciiTheme="minorHAnsi" w:hAnsiTheme="minorHAnsi"/>
      <w:bCs/>
      <w:color w:val="auto"/>
      <w:sz w:val="22"/>
      <w:szCs w:val="22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55B3"/>
    <w:rPr>
      <w:rFonts w:eastAsiaTheme="majorEastAsia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"/>
      </w:numPr>
    </w:pPr>
  </w:style>
  <w:style w:type="paragraph" w:styleId="Bezodstpw">
    <w:name w:val="No Spacing"/>
    <w:uiPriority w:val="1"/>
    <w:qFormat/>
    <w:rsid w:val="005C1D58"/>
    <w:pPr>
      <w:spacing w:after="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12C42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0">
    <w:name w:val="Font Style90"/>
    <w:basedOn w:val="Domylnaczcionkaakapitu"/>
    <w:rsid w:val="007E7353"/>
    <w:rPr>
      <w:rFonts w:ascii="Tahoma" w:hAnsi="Tahoma" w:cs="Tahoma"/>
      <w:sz w:val="20"/>
      <w:szCs w:val="20"/>
    </w:rPr>
  </w:style>
  <w:style w:type="paragraph" w:customStyle="1" w:styleId="Style8">
    <w:name w:val="Style8"/>
    <w:basedOn w:val="Normalny"/>
    <w:rsid w:val="007E7353"/>
    <w:pPr>
      <w:widowControl w:val="0"/>
      <w:autoSpaceDE w:val="0"/>
      <w:autoSpaceDN w:val="0"/>
      <w:adjustRightInd w:val="0"/>
      <w:spacing w:before="0" w:after="0" w:line="270" w:lineRule="exact"/>
      <w:ind w:left="0"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F71E5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968A-E4E6-4E28-8235-F3C17FD919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EE5DA2-3148-4E05-BAC8-BC049BB7A4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28949-85A3-48EB-84EE-F5AAB1CD53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24D47-A5DA-4B76-981E-01734993B2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C27725-727B-44D5-84A5-7BCD392584D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4B9E568-148C-4D78-8DBC-74EC8D20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2640</Words>
  <Characters>15843</Characters>
  <Application>Microsoft Office Word</Application>
  <DocSecurity>0</DocSecurity>
  <Lines>132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tłumaczeń pisemnych oraz weryfikacji tłumaczeń na potrzeby Muzeum Historii Żydów Polskich</dc:subject>
  <dc:creator>Bartek Chodkowski</dc:creator>
  <cp:lastModifiedBy>Mielnikiewicz Olga</cp:lastModifiedBy>
  <cp:revision>3</cp:revision>
  <cp:lastPrinted>2019-03-29T15:52:00Z</cp:lastPrinted>
  <dcterms:created xsi:type="dcterms:W3CDTF">2019-03-29T14:46:00Z</dcterms:created>
  <dcterms:modified xsi:type="dcterms:W3CDTF">2019-03-29T15:52:00Z</dcterms:modified>
  <cp:category>ADM.271…..2016</cp:category>
</cp:coreProperties>
</file>