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5C76C0" w:rsidRDefault="00E52413" w:rsidP="00A57730">
      <w:pPr>
        <w:pStyle w:val="Nagwek1"/>
      </w:pPr>
      <w:bookmarkStart w:id="0" w:name="_Ref335390445"/>
      <w:bookmarkStart w:id="1" w:name="_Toc335390940"/>
      <w:bookmarkStart w:id="2" w:name="_Toc356216617"/>
      <w:r w:rsidRPr="005C76C0">
        <w:t xml:space="preserve">Załącznik 2 do SIWZ </w:t>
      </w:r>
      <w:r w:rsidR="001F09EA" w:rsidRPr="005C76C0">
        <w:t>Wzór formularza ofertowego</w:t>
      </w:r>
      <w:bookmarkEnd w:id="0"/>
      <w:bookmarkEnd w:id="1"/>
      <w:bookmarkEnd w:id="2"/>
    </w:p>
    <w:p w:rsidR="00F303A4" w:rsidRDefault="00F303A4" w:rsidP="00F303A4"/>
    <w:p w:rsidR="00E4421E" w:rsidRPr="00E4421E" w:rsidRDefault="00E4421E" w:rsidP="00F303A4"/>
    <w:p w:rsidR="00F303A4" w:rsidRPr="00E4421E" w:rsidRDefault="00F303A4" w:rsidP="00F303A4">
      <w:pPr>
        <w:jc w:val="right"/>
      </w:pPr>
      <w:r w:rsidRPr="00E4421E">
        <w:t>_________________</w:t>
      </w:r>
    </w:p>
    <w:p w:rsidR="00F303A4" w:rsidRPr="00E4421E" w:rsidRDefault="00F303A4" w:rsidP="00F303A4">
      <w:pPr>
        <w:jc w:val="right"/>
      </w:pPr>
      <w:r w:rsidRPr="00E4421E">
        <w:t xml:space="preserve"> (pieczęć wykonawcy)</w:t>
      </w:r>
    </w:p>
    <w:p w:rsidR="00F303A4" w:rsidRPr="00E4421E" w:rsidRDefault="00F303A4" w:rsidP="00F303A4">
      <w:pPr>
        <w:rPr>
          <w:b/>
        </w:rPr>
      </w:pPr>
      <w:r w:rsidRPr="00E4421E">
        <w:rPr>
          <w:b/>
        </w:rPr>
        <w:t>OFERTA</w:t>
      </w:r>
    </w:p>
    <w:p w:rsidR="00F303A4" w:rsidRPr="00E4421E" w:rsidRDefault="00F303A4" w:rsidP="00F303A4"/>
    <w:p w:rsidR="00F303A4" w:rsidRPr="00E4421E" w:rsidRDefault="00F303A4" w:rsidP="00F303A4">
      <w:r w:rsidRPr="00E4421E">
        <w:t>Pełna nazwa wykonawcy:</w:t>
      </w:r>
      <w:r w:rsidRPr="00E4421E">
        <w:tab/>
      </w:r>
    </w:p>
    <w:p w:rsidR="00F303A4" w:rsidRPr="00E4421E" w:rsidRDefault="00F303A4" w:rsidP="00F303A4">
      <w:r w:rsidRPr="00E4421E">
        <w:t>Siedziba i adres wykonawcy:</w:t>
      </w:r>
      <w:r w:rsidRPr="00E4421E">
        <w:tab/>
      </w:r>
    </w:p>
    <w:p w:rsidR="00F303A4" w:rsidRPr="00E4421E" w:rsidRDefault="00F303A4" w:rsidP="00F303A4">
      <w:r w:rsidRPr="00E4421E">
        <w:t>REGON:</w:t>
      </w:r>
      <w:r w:rsidRPr="00E4421E">
        <w:tab/>
        <w:t xml:space="preserve"> NIP:</w:t>
      </w:r>
      <w:r w:rsidRPr="00E4421E">
        <w:tab/>
      </w:r>
    </w:p>
    <w:p w:rsidR="00F303A4" w:rsidRPr="00E4421E" w:rsidRDefault="00F303A4" w:rsidP="00F303A4">
      <w:r w:rsidRPr="00E4421E">
        <w:t>Telefon:</w:t>
      </w:r>
      <w:r w:rsidRPr="00E4421E">
        <w:tab/>
        <w:t xml:space="preserve"> Fax:</w:t>
      </w:r>
      <w:r w:rsidRPr="00E4421E">
        <w:tab/>
      </w:r>
    </w:p>
    <w:p w:rsidR="00F303A4" w:rsidRPr="00E4421E" w:rsidRDefault="00F303A4" w:rsidP="00F303A4">
      <w:r w:rsidRPr="00E4421E">
        <w:t>Adres e-mail:</w:t>
      </w:r>
      <w:r w:rsidRPr="00E4421E">
        <w:tab/>
      </w:r>
    </w:p>
    <w:p w:rsidR="00F303A4" w:rsidRPr="00E4421E" w:rsidRDefault="00F303A4" w:rsidP="00F303A4"/>
    <w:p w:rsidR="00F303A4" w:rsidRPr="00E4421E" w:rsidRDefault="00F303A4" w:rsidP="00F303A4">
      <w:r w:rsidRPr="00E4421E">
        <w:t xml:space="preserve">W odpowiedzi na ogłoszenie o wszczęciu postępowania o udzielenie zamówienia publicznego </w:t>
      </w:r>
      <w:r w:rsidR="004117A9" w:rsidRPr="00E4421E">
        <w:t>w </w:t>
      </w:r>
      <w:r w:rsidRPr="00E4421E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90ABF">
            <w:t>druk książki „Miasto skazanych. 2 lata w warszawskim getcie”</w:t>
          </w:r>
        </w:sdtContent>
      </w:sdt>
      <w:r w:rsidRPr="00E4421E">
        <w:t xml:space="preserve">”,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F1A76" w:rsidRPr="00E4421E">
            <w:t>ADM.271.15/2014</w:t>
          </w:r>
        </w:sdtContent>
      </w:sdt>
      <w:r w:rsidRPr="00E4421E">
        <w:t>, oferujemy wykonanie ww. przedmiotu zamówienia zgodnie z wymogami Specyfikacji Istotnych Warunków Zamówienia („SIWZ”) za cenę:</w:t>
      </w:r>
    </w:p>
    <w:p w:rsidR="00F303A4" w:rsidRPr="00E4421E" w:rsidRDefault="00F303A4" w:rsidP="00E4421E">
      <w:pPr>
        <w:spacing w:before="120"/>
      </w:pPr>
      <w:r w:rsidRPr="00E4421E">
        <w:t>Cena ogółem wynosi:………………………</w:t>
      </w:r>
      <w:r w:rsidR="004117A9" w:rsidRPr="00E4421E">
        <w:t>…………….…………………………</w:t>
      </w:r>
      <w:r w:rsidRPr="00E4421E">
        <w:t>………………………………………. zł brutto</w:t>
      </w:r>
    </w:p>
    <w:p w:rsidR="00F303A4" w:rsidRPr="00E4421E" w:rsidRDefault="00F303A4" w:rsidP="00F303A4">
      <w:r w:rsidRPr="00E4421E">
        <w:t>(słownie złotych:…</w:t>
      </w:r>
      <w:r w:rsidRPr="00E4421E" w:rsidDel="00D15FE2">
        <w:t xml:space="preserve"> </w:t>
      </w:r>
      <w:r w:rsidRPr="00E4421E">
        <w:t>………………………………</w:t>
      </w:r>
      <w:r w:rsidR="004117A9" w:rsidRPr="00E4421E">
        <w:t>……………………………………………</w:t>
      </w:r>
      <w:r w:rsidRPr="00E4421E">
        <w:t>…………………………………………...)</w:t>
      </w:r>
    </w:p>
    <w:p w:rsidR="00F303A4" w:rsidRPr="00E4421E" w:rsidRDefault="00F303A4" w:rsidP="00F303A4">
      <w:r w:rsidRPr="00E4421E">
        <w:t>w tym stawka podatku VAT …</w:t>
      </w:r>
      <w:r w:rsidR="009267B4" w:rsidRPr="00E4421E">
        <w:t>.</w:t>
      </w:r>
      <w:r w:rsidRPr="00E4421E">
        <w:t>……</w:t>
      </w:r>
      <w:r w:rsidR="004117A9" w:rsidRPr="00E4421E">
        <w:t>…</w:t>
      </w:r>
      <w:r w:rsidRPr="00E4421E">
        <w:t>.. %</w:t>
      </w:r>
    </w:p>
    <w:p w:rsidR="00ED1A7C" w:rsidRPr="00E4421E" w:rsidRDefault="00ED1A7C" w:rsidP="00F303A4"/>
    <w:p w:rsidR="00F303A4" w:rsidRDefault="00F303A4" w:rsidP="00F303A4">
      <w:r w:rsidRPr="00E4421E">
        <w:t>*Ceny należy podać z dokładnością do dwóch miejsc po przecinku zgodnie z polskim systemem płatniczym</w:t>
      </w:r>
    </w:p>
    <w:p w:rsidR="008F0DDF" w:rsidRDefault="008F0DDF" w:rsidP="00F303A4"/>
    <w:tbl>
      <w:tblPr>
        <w:tblW w:w="8486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2626"/>
        <w:gridCol w:w="1120"/>
        <w:gridCol w:w="1701"/>
        <w:gridCol w:w="2268"/>
      </w:tblGrid>
      <w:tr w:rsidR="008F0DDF" w:rsidRPr="008F0DDF" w:rsidTr="00F75C22">
        <w:trPr>
          <w:trHeight w:val="1065"/>
          <w:jc w:val="center"/>
        </w:trPr>
        <w:tc>
          <w:tcPr>
            <w:tcW w:w="771" w:type="dxa"/>
            <w:shd w:val="clear" w:color="auto" w:fill="auto"/>
            <w:vAlign w:val="center"/>
            <w:hideMark/>
          </w:tcPr>
          <w:p w:rsidR="008F0DDF" w:rsidRPr="008F0DDF" w:rsidRDefault="008F0DDF" w:rsidP="008F0DDF">
            <w:pPr>
              <w:rPr>
                <w:b/>
                <w:bCs/>
              </w:rPr>
            </w:pPr>
            <w:r w:rsidRPr="008F0DDF">
              <w:rPr>
                <w:b/>
                <w:bCs/>
              </w:rPr>
              <w:t>Nr pozycji</w:t>
            </w:r>
          </w:p>
        </w:tc>
        <w:tc>
          <w:tcPr>
            <w:tcW w:w="2626" w:type="dxa"/>
            <w:shd w:val="clear" w:color="000000" w:fill="FFFFFF"/>
            <w:vAlign w:val="center"/>
            <w:hideMark/>
          </w:tcPr>
          <w:p w:rsidR="008F0DDF" w:rsidRPr="00523A8F" w:rsidRDefault="008F0DDF" w:rsidP="008F0DDF">
            <w:pPr>
              <w:rPr>
                <w:b/>
                <w:bCs/>
              </w:rPr>
            </w:pPr>
            <w:r w:rsidRPr="00523A8F">
              <w:rPr>
                <w:b/>
                <w:bCs/>
              </w:rPr>
              <w:t>rodzaj druku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F0DDF" w:rsidRPr="00523A8F" w:rsidRDefault="008F0DDF" w:rsidP="008F0DDF">
            <w:pPr>
              <w:rPr>
                <w:b/>
                <w:bCs/>
              </w:rPr>
            </w:pPr>
            <w:r w:rsidRPr="00523A8F">
              <w:rPr>
                <w:b/>
                <w:bCs/>
              </w:rPr>
              <w:t>Liczba</w:t>
            </w:r>
          </w:p>
          <w:p w:rsidR="008F0DDF" w:rsidRPr="00523A8F" w:rsidRDefault="008F0DDF" w:rsidP="00B307D8">
            <w:pPr>
              <w:rPr>
                <w:b/>
                <w:bCs/>
              </w:rPr>
            </w:pPr>
            <w:r w:rsidRPr="00523A8F">
              <w:rPr>
                <w:b/>
                <w:bCs/>
              </w:rPr>
              <w:t>[</w:t>
            </w:r>
            <w:r w:rsidR="00B307D8" w:rsidRPr="00523A8F">
              <w:rPr>
                <w:b/>
                <w:bCs/>
              </w:rPr>
              <w:t>egz</w:t>
            </w:r>
            <w:r w:rsidRPr="00523A8F">
              <w:rPr>
                <w:b/>
                <w:bCs/>
              </w:rPr>
              <w:t>.]</w:t>
            </w:r>
          </w:p>
        </w:tc>
        <w:tc>
          <w:tcPr>
            <w:tcW w:w="1701" w:type="dxa"/>
            <w:vAlign w:val="center"/>
          </w:tcPr>
          <w:p w:rsidR="008F0DDF" w:rsidRPr="00523A8F" w:rsidRDefault="008F0DDF" w:rsidP="008F0DDF">
            <w:pPr>
              <w:rPr>
                <w:b/>
                <w:bCs/>
              </w:rPr>
            </w:pPr>
            <w:r w:rsidRPr="00523A8F">
              <w:rPr>
                <w:b/>
                <w:bCs/>
              </w:rPr>
              <w:t>Cena jednostkowa brutto</w:t>
            </w:r>
          </w:p>
          <w:p w:rsidR="008F0DDF" w:rsidRPr="00523A8F" w:rsidRDefault="008F0DDF" w:rsidP="008F0DDF">
            <w:pPr>
              <w:rPr>
                <w:b/>
                <w:bCs/>
              </w:rPr>
            </w:pPr>
            <w:r w:rsidRPr="00523A8F">
              <w:rPr>
                <w:b/>
                <w:bCs/>
              </w:rPr>
              <w:t>[zł]</w:t>
            </w:r>
          </w:p>
        </w:tc>
        <w:tc>
          <w:tcPr>
            <w:tcW w:w="2268" w:type="dxa"/>
            <w:vAlign w:val="center"/>
          </w:tcPr>
          <w:p w:rsidR="008F0DDF" w:rsidRPr="008F0DDF" w:rsidRDefault="008F0DDF" w:rsidP="008F0DDF">
            <w:pPr>
              <w:rPr>
                <w:b/>
                <w:bCs/>
              </w:rPr>
            </w:pPr>
            <w:r w:rsidRPr="008F0DDF">
              <w:rPr>
                <w:b/>
                <w:bCs/>
              </w:rPr>
              <w:t>Cena brutto</w:t>
            </w:r>
          </w:p>
          <w:p w:rsidR="008F0DDF" w:rsidRPr="008F0DDF" w:rsidRDefault="008F0DDF" w:rsidP="008F0DDF">
            <w:pPr>
              <w:rPr>
                <w:b/>
                <w:bCs/>
              </w:rPr>
            </w:pPr>
            <w:r w:rsidRPr="008F0DDF">
              <w:rPr>
                <w:b/>
                <w:bCs/>
              </w:rPr>
              <w:t>[zł]</w:t>
            </w:r>
          </w:p>
          <w:p w:rsidR="008F0DDF" w:rsidRPr="008F0DDF" w:rsidRDefault="008F0DDF" w:rsidP="008F0DDF">
            <w:pPr>
              <w:rPr>
                <w:b/>
                <w:bCs/>
              </w:rPr>
            </w:pPr>
            <w:r w:rsidRPr="008F0DDF">
              <w:rPr>
                <w:b/>
                <w:bCs/>
              </w:rPr>
              <w:t>Cena brutto= liczba * cena jednostkowa brutto</w:t>
            </w:r>
          </w:p>
        </w:tc>
      </w:tr>
      <w:tr w:rsidR="008F0DDF" w:rsidRPr="008F0DDF" w:rsidTr="00F75C22">
        <w:trPr>
          <w:trHeight w:val="300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8F0DDF" w:rsidRPr="008F0DDF" w:rsidRDefault="008F0DDF" w:rsidP="008F0DDF">
            <w:pPr>
              <w:rPr>
                <w:bCs/>
              </w:rPr>
            </w:pPr>
            <w:r w:rsidRPr="008F0DDF">
              <w:rPr>
                <w:bCs/>
              </w:rPr>
              <w:t>1</w:t>
            </w:r>
          </w:p>
        </w:tc>
        <w:tc>
          <w:tcPr>
            <w:tcW w:w="2626" w:type="dxa"/>
            <w:shd w:val="clear" w:color="000000" w:fill="FFFFFF"/>
            <w:noWrap/>
            <w:vAlign w:val="center"/>
          </w:tcPr>
          <w:p w:rsidR="008F0DDF" w:rsidRPr="00523A8F" w:rsidRDefault="008F0DDF" w:rsidP="008F0DDF">
            <w:r w:rsidRPr="00523A8F">
              <w:t>Druk książki „Miasto skazanych. 2 lata w warszawskim getcie”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8F0DDF" w:rsidRPr="00523A8F" w:rsidRDefault="008F0DDF" w:rsidP="008F0DDF">
            <w:r w:rsidRPr="00523A8F">
              <w:t>2000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F0DDF" w:rsidRPr="00523A8F" w:rsidRDefault="008F0DDF" w:rsidP="008F0DDF"/>
        </w:tc>
        <w:tc>
          <w:tcPr>
            <w:tcW w:w="2268" w:type="dxa"/>
            <w:shd w:val="clear" w:color="000000" w:fill="FFFFFF"/>
          </w:tcPr>
          <w:p w:rsidR="008F0DDF" w:rsidRPr="008F0DDF" w:rsidRDefault="008F0DDF" w:rsidP="008F0DDF"/>
        </w:tc>
      </w:tr>
    </w:tbl>
    <w:p w:rsidR="008F0DDF" w:rsidRDefault="008F0DDF" w:rsidP="00F303A4"/>
    <w:p w:rsidR="008F0DDF" w:rsidRPr="00E4421E" w:rsidRDefault="008F0DDF" w:rsidP="00F303A4"/>
    <w:p w:rsidR="007A0A62" w:rsidRPr="00E4421E" w:rsidRDefault="007A0A62" w:rsidP="0032415B">
      <w:pPr>
        <w:spacing w:before="120"/>
      </w:pPr>
      <w:r w:rsidRPr="00E4421E">
        <w:t>Część zamówienia, której wykonanie zamierzamy powierzyć podwykonawcy/com obejmuje (jeżeli dotyczy):</w:t>
      </w:r>
    </w:p>
    <w:p w:rsidR="007A0A62" w:rsidRPr="00E4421E" w:rsidRDefault="007A0A62" w:rsidP="009267B4">
      <w:pPr>
        <w:tabs>
          <w:tab w:val="right" w:leader="underscore" w:pos="8789"/>
        </w:tabs>
        <w:spacing w:before="120"/>
      </w:pPr>
      <w:r w:rsidRPr="00E4421E">
        <w:tab/>
      </w:r>
    </w:p>
    <w:p w:rsidR="007A0A62" w:rsidRPr="00E4421E" w:rsidRDefault="007A0A62" w:rsidP="007A0A62"/>
    <w:p w:rsidR="006A49C2" w:rsidRPr="00E4421E" w:rsidRDefault="006A49C2" w:rsidP="001E2358">
      <w:pPr>
        <w:keepNext/>
      </w:pPr>
      <w:r w:rsidRPr="00E4421E">
        <w:t>Oświadczamy, że:</w:t>
      </w:r>
    </w:p>
    <w:p w:rsidR="006A49C2" w:rsidRPr="00E4421E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E4421E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E4421E" w:rsidRDefault="0032415B" w:rsidP="00AC63DD">
      <w:pPr>
        <w:pStyle w:val="NormalN"/>
      </w:pPr>
      <w:r w:rsidRPr="00E4421E">
        <w:t xml:space="preserve">Oświadczamy, że wykonamy przedmiot zamówienia zgodnie z </w:t>
      </w:r>
      <w:r w:rsidR="00ED44E3">
        <w:t>opisem zawartym w załączniku nr </w:t>
      </w:r>
      <w:r w:rsidRPr="00E4421E">
        <w:t>1 do SIWZ w terminie określonym w Rozdziale 4 SIWZ.</w:t>
      </w:r>
    </w:p>
    <w:p w:rsidR="006A49C2" w:rsidRPr="00E4421E" w:rsidRDefault="006A49C2" w:rsidP="004C0467">
      <w:pPr>
        <w:pStyle w:val="NormalN"/>
      </w:pPr>
      <w:r w:rsidRPr="00E4421E">
        <w:t>Uważamy się za związanych ofertą przez okres 30 dni od upływu terminu składania ofert.</w:t>
      </w:r>
    </w:p>
    <w:p w:rsidR="006A49C2" w:rsidRPr="00E4421E" w:rsidRDefault="006A49C2" w:rsidP="004C0467">
      <w:pPr>
        <w:pStyle w:val="NormalN"/>
      </w:pPr>
      <w:r w:rsidRPr="00E4421E">
        <w:t>W razie wybrania przez Zamawiającego naszej oferty zobowiązujemy się do podpisania umowy na warunkach zawartych w SIWZ oraz w miejscu i terminie określonym przez Zamawiającego.</w:t>
      </w:r>
    </w:p>
    <w:p w:rsidR="007E02A2" w:rsidRPr="00E4421E" w:rsidRDefault="007E02A2" w:rsidP="007E02A2">
      <w:pPr>
        <w:pStyle w:val="NormalN"/>
      </w:pPr>
      <w:r w:rsidRPr="00E4421E">
        <w:t xml:space="preserve">Nie należymy do grupy kapitałowej, w rozumieniu ustawy z dnia 16 lutego 2007 r. o ochronie konkurencji i konsumentów (Dz. U. Nr 50, poz. 331, z </w:t>
      </w:r>
      <w:proofErr w:type="spellStart"/>
      <w:r w:rsidRPr="00E4421E">
        <w:t>późn</w:t>
      </w:r>
      <w:proofErr w:type="spellEnd"/>
      <w:r w:rsidRPr="00E4421E">
        <w:t>. zm.), o której mowa w art. 24 ust. 2 pkt 5 ustawy Prawo zamówień publicznych.*</w:t>
      </w:r>
    </w:p>
    <w:p w:rsidR="007E02A2" w:rsidRPr="00E4421E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E4421E">
        <w:rPr>
          <w:sz w:val="20"/>
          <w:szCs w:val="20"/>
        </w:rPr>
        <w:t xml:space="preserve">* w przypadku przynależności do grupy kapitałowej punkt </w:t>
      </w:r>
      <w:r w:rsidR="005C2651" w:rsidRPr="00E4421E">
        <w:rPr>
          <w:sz w:val="20"/>
          <w:szCs w:val="20"/>
        </w:rPr>
        <w:t>ten</w:t>
      </w:r>
      <w:r w:rsidRPr="00E4421E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E4421E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Pr="00E4421E" w:rsidRDefault="006A49C2" w:rsidP="006A49C2"/>
    <w:p w:rsidR="006A49C2" w:rsidRPr="00E4421E" w:rsidRDefault="006A49C2" w:rsidP="006A49C2">
      <w:r w:rsidRPr="00E4421E">
        <w:t>Do niniejszej oferty załączamy:</w:t>
      </w:r>
    </w:p>
    <w:p w:rsidR="006A49C2" w:rsidRPr="00E4421E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E4421E">
        <w:t>……………………...</w:t>
      </w:r>
    </w:p>
    <w:p w:rsidR="00A3536B" w:rsidRPr="00E4421E" w:rsidRDefault="00AC63DD" w:rsidP="004C0467">
      <w:pPr>
        <w:pStyle w:val="NormalN"/>
      </w:pPr>
      <w:r w:rsidRPr="00E4421E">
        <w:t>………………………</w:t>
      </w:r>
      <w:r w:rsidR="00A3536B" w:rsidRPr="00E4421E">
        <w:tab/>
      </w:r>
    </w:p>
    <w:p w:rsidR="00A3536B" w:rsidRPr="00E4421E" w:rsidRDefault="00AC63DD" w:rsidP="004C0467">
      <w:pPr>
        <w:pStyle w:val="NormalN"/>
      </w:pPr>
      <w:r w:rsidRPr="00E4421E">
        <w:t>………………………</w:t>
      </w:r>
      <w:r w:rsidR="00A3536B" w:rsidRPr="00E4421E">
        <w:tab/>
      </w:r>
    </w:p>
    <w:p w:rsidR="00A3536B" w:rsidRPr="00E4421E" w:rsidRDefault="00AC63DD" w:rsidP="004C0467">
      <w:pPr>
        <w:pStyle w:val="NormalN"/>
      </w:pPr>
      <w:r w:rsidRPr="00E4421E">
        <w:t>………………………</w:t>
      </w:r>
      <w:r w:rsidR="00A3536B" w:rsidRPr="00E4421E">
        <w:tab/>
      </w:r>
    </w:p>
    <w:p w:rsidR="006A49C2" w:rsidRPr="00E4421E" w:rsidRDefault="006A49C2" w:rsidP="006A49C2"/>
    <w:p w:rsidR="006A49C2" w:rsidRPr="00E4421E" w:rsidRDefault="006A49C2" w:rsidP="00A3536B">
      <w:r w:rsidRPr="00E4421E">
        <w:t>Ofer</w:t>
      </w:r>
      <w:r w:rsidR="00CA6121" w:rsidRPr="00E4421E">
        <w:t>ta wraz z załącznikami zawiera ________</w:t>
      </w:r>
      <w:r w:rsidRPr="00E4421E">
        <w:t xml:space="preserve"> zapisanych kolejno ponumerowanych stron.</w:t>
      </w:r>
    </w:p>
    <w:p w:rsidR="006A49C2" w:rsidRPr="00E4421E" w:rsidRDefault="006A49C2" w:rsidP="006A49C2"/>
    <w:p w:rsidR="00C15686" w:rsidRPr="00E4421E" w:rsidRDefault="00A343BA" w:rsidP="006A49C2">
      <w:r w:rsidRPr="00E4421E">
        <w:t xml:space="preserve"> </w:t>
      </w:r>
      <w:r w:rsidR="006A49C2" w:rsidRPr="00E4421E">
        <w:tab/>
      </w:r>
      <w:r w:rsidR="006A49C2" w:rsidRPr="00E4421E">
        <w:tab/>
      </w:r>
      <w:r w:rsidR="006A49C2" w:rsidRPr="00E4421E">
        <w:tab/>
      </w:r>
      <w:r w:rsidR="006A49C2" w:rsidRPr="00E4421E">
        <w:tab/>
      </w:r>
      <w:r w:rsidR="006A49C2" w:rsidRPr="00E4421E">
        <w:tab/>
      </w:r>
      <w:r w:rsidR="006A49C2" w:rsidRPr="00E4421E">
        <w:tab/>
      </w:r>
      <w:r w:rsidR="006A49C2" w:rsidRPr="00E4421E">
        <w:tab/>
      </w:r>
      <w:r w:rsidRPr="00E4421E">
        <w:t xml:space="preserve"> </w:t>
      </w:r>
    </w:p>
    <w:p w:rsidR="00C15686" w:rsidRPr="00E4421E" w:rsidRDefault="00C15686" w:rsidP="006A49C2"/>
    <w:p w:rsidR="006A49C2" w:rsidRPr="00E4421E" w:rsidRDefault="00CA6121" w:rsidP="00C15686">
      <w:pPr>
        <w:jc w:val="right"/>
      </w:pPr>
      <w:r w:rsidRPr="00E4421E">
        <w:t>____________</w:t>
      </w:r>
      <w:r w:rsidR="00034414" w:rsidRPr="00E4421E">
        <w:t>_________</w:t>
      </w:r>
      <w:r w:rsidRPr="00E4421E">
        <w:t>________________</w:t>
      </w:r>
    </w:p>
    <w:p w:rsidR="006A49C2" w:rsidRPr="00E4421E" w:rsidRDefault="006A49C2" w:rsidP="00C15686">
      <w:pPr>
        <w:jc w:val="right"/>
      </w:pPr>
      <w:r w:rsidRPr="00E4421E">
        <w:t>(data, imię i nazwisko oraz podpis</w:t>
      </w:r>
    </w:p>
    <w:p w:rsidR="00B15DDD" w:rsidRPr="00E4421E" w:rsidRDefault="006A49C2" w:rsidP="00B15DDD">
      <w:pPr>
        <w:jc w:val="right"/>
      </w:pPr>
      <w:r w:rsidRPr="00E4421E">
        <w:t>upoważnionego przedstawiciela Wykonawcy)</w:t>
      </w:r>
    </w:p>
    <w:p w:rsidR="00792478" w:rsidRPr="005C76C0" w:rsidRDefault="00E52413" w:rsidP="00A57730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5C76C0">
        <w:lastRenderedPageBreak/>
        <w:t xml:space="preserve">Załącznik 3 do SIWZ </w:t>
      </w:r>
      <w:r w:rsidR="00792478" w:rsidRPr="005C76C0">
        <w:t xml:space="preserve">Wzór oświadczenia </w:t>
      </w:r>
      <w:r w:rsidR="00A57730">
        <w:t>o spełnianiu warunków udziału w </w:t>
      </w:r>
      <w:r w:rsidR="00792478" w:rsidRPr="005C76C0">
        <w:t>postępowaniu</w:t>
      </w:r>
      <w:bookmarkEnd w:id="3"/>
      <w:bookmarkEnd w:id="4"/>
      <w:bookmarkEnd w:id="5"/>
      <w:bookmarkEnd w:id="6"/>
    </w:p>
    <w:p w:rsidR="00D14E93" w:rsidRPr="00FE0D61" w:rsidRDefault="00D14E93" w:rsidP="00D14E93"/>
    <w:p w:rsidR="00D14E93" w:rsidRPr="00FE0D61" w:rsidRDefault="00CA51F0" w:rsidP="00CA51F0">
      <w:pPr>
        <w:jc w:val="right"/>
      </w:pPr>
      <w:r w:rsidRPr="00FE0D61">
        <w:t>_________________</w:t>
      </w:r>
    </w:p>
    <w:p w:rsidR="00D14E93" w:rsidRPr="00FE0D61" w:rsidRDefault="00D14E93" w:rsidP="00D14E93">
      <w:pPr>
        <w:jc w:val="right"/>
      </w:pPr>
      <w:r w:rsidRPr="00FE0D61">
        <w:t>(pieczęć wykonawcy)</w:t>
      </w:r>
    </w:p>
    <w:p w:rsidR="00D14E93" w:rsidRPr="00FE0D61" w:rsidRDefault="00D14E93" w:rsidP="00D14E93">
      <w:pPr>
        <w:jc w:val="right"/>
      </w:pPr>
    </w:p>
    <w:p w:rsidR="00D14E93" w:rsidRPr="00FE0D61" w:rsidRDefault="00CA51F0" w:rsidP="00FE0D61">
      <w:pPr>
        <w:pStyle w:val="Nagwek2"/>
        <w:jc w:val="center"/>
        <w:rPr>
          <w:color w:val="auto"/>
        </w:rPr>
      </w:pPr>
      <w:r w:rsidRPr="00FE0D61">
        <w:rPr>
          <w:color w:val="auto"/>
          <w:szCs w:val="24"/>
        </w:rPr>
        <w:t>OŚWIADCZENIE</w:t>
      </w:r>
      <w:r w:rsidR="00B1532E" w:rsidRPr="00FE0D61">
        <w:rPr>
          <w:color w:val="auto"/>
        </w:rPr>
        <w:t xml:space="preserve"> O SPEŁNIENIU </w:t>
      </w:r>
      <w:r w:rsidR="00FE597D" w:rsidRPr="00FE0D61">
        <w:rPr>
          <w:color w:val="auto"/>
        </w:rPr>
        <w:t>WARUNKÓW UDZIAŁU W POSTĘPOWANIU</w:t>
      </w:r>
      <w:r w:rsidR="00FE597D" w:rsidRPr="00FE0D61">
        <w:rPr>
          <w:color w:val="auto"/>
        </w:rPr>
        <w:br/>
      </w:r>
      <w:r w:rsidR="0070191F" w:rsidRPr="00FE0D61">
        <w:rPr>
          <w:color w:val="auto"/>
        </w:rPr>
        <w:t>o których mowa w art. 22 ust. 1 ustawy z dnia 29 stycznia 2004 r. Prawo zamówień publicznych</w:t>
      </w:r>
    </w:p>
    <w:p w:rsidR="0070191F" w:rsidRPr="00FE0D61" w:rsidRDefault="0070191F" w:rsidP="00CA51F0">
      <w:pPr>
        <w:tabs>
          <w:tab w:val="right" w:leader="underscore" w:pos="8789"/>
        </w:tabs>
      </w:pPr>
    </w:p>
    <w:p w:rsidR="00CA51F0" w:rsidRPr="00FE0D61" w:rsidRDefault="00CA51F0" w:rsidP="00CA51F0">
      <w:pPr>
        <w:tabs>
          <w:tab w:val="right" w:leader="underscore" w:pos="8789"/>
        </w:tabs>
      </w:pPr>
      <w:r w:rsidRPr="00FE0D61">
        <w:t xml:space="preserve">Przystępując do udziału w postępowaniu o udzielenie zamówienia publicznego </w:t>
      </w:r>
      <w:r w:rsidR="0047735B" w:rsidRPr="00FE0D61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90ABF">
            <w:t>druk książki „Miasto skazanych. 2 lata w warszawskim getcie”</w:t>
          </w:r>
        </w:sdtContent>
      </w:sdt>
      <w:r w:rsidR="0047735B" w:rsidRPr="00FE0D61">
        <w:t>”</w:t>
      </w:r>
      <w:r w:rsidR="00DA2893" w:rsidRPr="00FE0D61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F1A76" w:rsidRPr="00FE0D61">
            <w:t>ADM.271.15/2014</w:t>
          </w:r>
        </w:sdtContent>
      </w:sdt>
    </w:p>
    <w:p w:rsidR="00CA51F0" w:rsidRPr="00FE0D61" w:rsidRDefault="00CA51F0" w:rsidP="00CA51F0">
      <w:pPr>
        <w:tabs>
          <w:tab w:val="right" w:leader="underscore" w:pos="8789"/>
        </w:tabs>
      </w:pPr>
    </w:p>
    <w:p w:rsidR="00D14E93" w:rsidRPr="00FE0D61" w:rsidRDefault="00CA51F0" w:rsidP="00CA51F0">
      <w:pPr>
        <w:tabs>
          <w:tab w:val="right" w:leader="underscore" w:pos="8789"/>
        </w:tabs>
      </w:pPr>
      <w:r w:rsidRPr="00FE0D61">
        <w:t>w imieniu</w:t>
      </w:r>
      <w:r w:rsidR="00D14E93" w:rsidRPr="00FE0D61">
        <w:t>:</w:t>
      </w:r>
      <w:r w:rsidR="00D14E93" w:rsidRPr="00FE0D61">
        <w:tab/>
      </w:r>
    </w:p>
    <w:p w:rsidR="004837CE" w:rsidRPr="00FE0D61" w:rsidRDefault="004837CE" w:rsidP="004837CE">
      <w:pPr>
        <w:ind w:left="1418" w:firstLine="709"/>
      </w:pPr>
      <w:r w:rsidRPr="00FE0D61">
        <w:t>(pełna nazwa Wykonawcy)</w:t>
      </w:r>
    </w:p>
    <w:p w:rsidR="00792478" w:rsidRPr="00FE0D61" w:rsidRDefault="00792478" w:rsidP="00034414"/>
    <w:p w:rsidR="00FE597D" w:rsidRPr="00FE0D61" w:rsidRDefault="00FE597D" w:rsidP="00FE597D">
      <w:r w:rsidRPr="00FE0D61">
        <w:t>oświadczamy, że na dzień składania ofert spełniamy warunki dotyczące:</w:t>
      </w:r>
    </w:p>
    <w:p w:rsidR="00FE597D" w:rsidRPr="00FE0D61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FE0D61">
        <w:t>posiadania uprawnień do wykonywania określonej działalności lub czynności, jeżeli przepisy prawa nakładają obowiązek ich posiadania,</w:t>
      </w:r>
    </w:p>
    <w:p w:rsidR="00FE597D" w:rsidRPr="00FE0D61" w:rsidRDefault="00FE597D" w:rsidP="004C0467">
      <w:pPr>
        <w:pStyle w:val="NormalN"/>
      </w:pPr>
      <w:r w:rsidRPr="00FE0D61">
        <w:t>posiadania wiedzy i doświadczenia,</w:t>
      </w:r>
    </w:p>
    <w:p w:rsidR="00FE597D" w:rsidRPr="00FE0D61" w:rsidRDefault="00FE597D" w:rsidP="004C0467">
      <w:pPr>
        <w:pStyle w:val="NormalN"/>
      </w:pPr>
      <w:r w:rsidRPr="00FE0D61">
        <w:t>dysponowania odpowiednim potencjałem technicznym oraz osobami zdolnymi do wykonania zamówienia,</w:t>
      </w:r>
    </w:p>
    <w:p w:rsidR="00034414" w:rsidRPr="00FE0D61" w:rsidRDefault="00FE597D" w:rsidP="004C0467">
      <w:pPr>
        <w:pStyle w:val="NormalN"/>
      </w:pPr>
      <w:r w:rsidRPr="00FE0D61">
        <w:t>sytuacji ekonomicznej i finansowej.</w:t>
      </w:r>
    </w:p>
    <w:p w:rsidR="00034414" w:rsidRPr="00FE0D61" w:rsidRDefault="00A343BA" w:rsidP="00034414">
      <w:r w:rsidRPr="00FE0D61">
        <w:t xml:space="preserve"> </w:t>
      </w:r>
      <w:r w:rsidR="00034414" w:rsidRPr="00FE0D61">
        <w:tab/>
      </w:r>
      <w:r w:rsidR="00034414" w:rsidRPr="00FE0D61">
        <w:tab/>
      </w:r>
      <w:r w:rsidR="00034414" w:rsidRPr="00FE0D61">
        <w:tab/>
      </w:r>
      <w:r w:rsidR="00034414" w:rsidRPr="00FE0D61">
        <w:tab/>
      </w:r>
      <w:r w:rsidR="00034414" w:rsidRPr="00FE0D61">
        <w:tab/>
      </w:r>
      <w:r w:rsidR="00034414" w:rsidRPr="00FE0D61">
        <w:tab/>
      </w:r>
      <w:r w:rsidR="00034414" w:rsidRPr="00FE0D61">
        <w:tab/>
      </w:r>
      <w:r w:rsidRPr="00FE0D61">
        <w:t xml:space="preserve"> </w:t>
      </w:r>
    </w:p>
    <w:p w:rsidR="00034414" w:rsidRPr="00FE0D61" w:rsidRDefault="00034414" w:rsidP="00034414"/>
    <w:p w:rsidR="00034414" w:rsidRPr="00FE0D61" w:rsidRDefault="00034414" w:rsidP="00034414"/>
    <w:p w:rsidR="00034414" w:rsidRPr="00FE0D61" w:rsidRDefault="00034414" w:rsidP="00034414"/>
    <w:p w:rsidR="00034414" w:rsidRPr="00FE0D61" w:rsidRDefault="00034414" w:rsidP="00034414"/>
    <w:p w:rsidR="00034414" w:rsidRPr="00FE0D61" w:rsidRDefault="00034414" w:rsidP="00034414">
      <w:pPr>
        <w:jc w:val="right"/>
      </w:pPr>
      <w:r w:rsidRPr="00FE0D61">
        <w:t>_____________________________________</w:t>
      </w:r>
    </w:p>
    <w:p w:rsidR="00034414" w:rsidRPr="00FE0D61" w:rsidRDefault="00034414" w:rsidP="00034414">
      <w:pPr>
        <w:jc w:val="right"/>
      </w:pPr>
      <w:r w:rsidRPr="00FE0D61">
        <w:t>(data, imię i nazwisko oraz podpis</w:t>
      </w:r>
    </w:p>
    <w:p w:rsidR="00B15DDD" w:rsidRPr="00FE0D61" w:rsidRDefault="00034414" w:rsidP="00AC6B2E">
      <w:pPr>
        <w:jc w:val="right"/>
      </w:pPr>
      <w:r w:rsidRPr="00FE0D61">
        <w:t>upoważnionego przedstawiciela Wykonawcy)</w:t>
      </w:r>
    </w:p>
    <w:p w:rsidR="00AC604F" w:rsidRPr="005C76C0" w:rsidRDefault="00E52413" w:rsidP="00A57730">
      <w:pPr>
        <w:pStyle w:val="Nagwek1"/>
      </w:pPr>
      <w:bookmarkStart w:id="7" w:name="_Ref335390203"/>
      <w:bookmarkStart w:id="8" w:name="_Toc335390942"/>
      <w:bookmarkStart w:id="9" w:name="_Toc356216621"/>
      <w:r w:rsidRPr="005C76C0">
        <w:lastRenderedPageBreak/>
        <w:t xml:space="preserve">Załącznik 4 do SIWZ </w:t>
      </w:r>
      <w:r w:rsidR="00AC604F" w:rsidRPr="005C76C0">
        <w:t xml:space="preserve">Wzór oświadczenia o braku podstaw do </w:t>
      </w:r>
      <w:r w:rsidR="00190ABF">
        <w:t>wykluczenia z </w:t>
      </w:r>
      <w:r w:rsidR="00AC604F" w:rsidRPr="005C76C0">
        <w:t>postępowania</w:t>
      </w:r>
      <w:bookmarkEnd w:id="7"/>
      <w:bookmarkEnd w:id="8"/>
      <w:bookmarkEnd w:id="9"/>
    </w:p>
    <w:p w:rsidR="00692497" w:rsidRPr="00190ABF" w:rsidRDefault="00692497" w:rsidP="00692497"/>
    <w:p w:rsidR="00AC604F" w:rsidRPr="00190ABF" w:rsidRDefault="00AC604F" w:rsidP="00AC604F">
      <w:pPr>
        <w:jc w:val="right"/>
      </w:pPr>
      <w:r w:rsidRPr="00190ABF">
        <w:t>_________________</w:t>
      </w:r>
    </w:p>
    <w:p w:rsidR="00AC604F" w:rsidRPr="00190ABF" w:rsidRDefault="00AC604F" w:rsidP="00AC604F">
      <w:pPr>
        <w:jc w:val="right"/>
      </w:pPr>
      <w:r w:rsidRPr="00190ABF">
        <w:t>(pieczęć wykonawcy)</w:t>
      </w:r>
    </w:p>
    <w:p w:rsidR="00AC604F" w:rsidRPr="00190ABF" w:rsidRDefault="00AC604F" w:rsidP="00AC604F">
      <w:pPr>
        <w:jc w:val="right"/>
      </w:pPr>
    </w:p>
    <w:p w:rsidR="00AC604F" w:rsidRPr="00190ABF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190ABF">
        <w:rPr>
          <w:rFonts w:asciiTheme="minorHAnsi" w:hAnsiTheme="minorHAnsi"/>
          <w:color w:val="auto"/>
          <w:szCs w:val="24"/>
        </w:rPr>
        <w:t>OŚWIADCZENIE</w:t>
      </w:r>
    </w:p>
    <w:p w:rsidR="00AC604F" w:rsidRPr="00190ABF" w:rsidRDefault="00AC604F" w:rsidP="00AC604F"/>
    <w:p w:rsidR="00AC604F" w:rsidRPr="00190ABF" w:rsidRDefault="00AC604F" w:rsidP="00AC604F">
      <w:pPr>
        <w:tabs>
          <w:tab w:val="right" w:leader="underscore" w:pos="8789"/>
        </w:tabs>
      </w:pPr>
      <w:r w:rsidRPr="00190ABF">
        <w:t>Przystępując do udziału w postępowaniu o udzielenie zamówienia publicznego na</w:t>
      </w:r>
      <w:r w:rsidR="00877100" w:rsidRPr="00190ABF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90ABF">
            <w:t>druk książki „Miasto skazanych. 2 lata w warszawskim getcie”</w:t>
          </w:r>
        </w:sdtContent>
      </w:sdt>
      <w:r w:rsidRPr="00190ABF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F1A76" w:rsidRPr="00190ABF">
            <w:t>ADM.271.15/2014</w:t>
          </w:r>
        </w:sdtContent>
      </w:sdt>
    </w:p>
    <w:p w:rsidR="00AC604F" w:rsidRPr="00190ABF" w:rsidRDefault="00AC604F" w:rsidP="00AC604F">
      <w:pPr>
        <w:tabs>
          <w:tab w:val="right" w:leader="underscore" w:pos="8789"/>
        </w:tabs>
      </w:pPr>
    </w:p>
    <w:p w:rsidR="00AC604F" w:rsidRPr="00190ABF" w:rsidRDefault="00AC604F" w:rsidP="00AC604F">
      <w:pPr>
        <w:tabs>
          <w:tab w:val="right" w:leader="underscore" w:pos="8789"/>
        </w:tabs>
      </w:pPr>
      <w:r w:rsidRPr="00190ABF">
        <w:t>w imieniu:</w:t>
      </w:r>
      <w:r w:rsidRPr="00190ABF">
        <w:tab/>
      </w:r>
    </w:p>
    <w:p w:rsidR="00AC604F" w:rsidRPr="00190ABF" w:rsidRDefault="004837CE" w:rsidP="004837CE">
      <w:pPr>
        <w:ind w:left="1418" w:firstLine="709"/>
      </w:pPr>
      <w:r w:rsidRPr="00190ABF">
        <w:t>(pełna nazwa Wykonawcy)</w:t>
      </w:r>
    </w:p>
    <w:p w:rsidR="004837CE" w:rsidRPr="00190ABF" w:rsidRDefault="004837CE" w:rsidP="00AC604F"/>
    <w:p w:rsidR="00E331D6" w:rsidRPr="00190ABF" w:rsidRDefault="0070191F" w:rsidP="006C59C9">
      <w:pPr>
        <w:spacing w:after="120"/>
      </w:pPr>
      <w:r w:rsidRPr="00190ABF">
        <w:t>oświadczamy, że na dzień składania ofert brak jest podstaw do wykluczenia z postępowania na podstawie art. 24 ust. 1 ustawy z dnia 29 stycznia 2004 r. Prawo zamówień publicznych</w:t>
      </w:r>
      <w:r w:rsidR="00E331D6" w:rsidRPr="00190ABF">
        <w:t>, w brzmieniu: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190ABF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190ABF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2)</w:t>
      </w:r>
      <w:r w:rsidRPr="00190ABF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190ABF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5)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</w:t>
      </w:r>
      <w:r w:rsidRPr="00190ABF">
        <w:rPr>
          <w:rFonts w:asciiTheme="minorHAnsi" w:hAnsiTheme="minorHAnsi" w:cs="Arial"/>
          <w:sz w:val="20"/>
          <w:szCs w:val="20"/>
        </w:rPr>
        <w:lastRenderedPageBreak/>
        <w:t xml:space="preserve">przestępstwo skarbowe lub przestępstwo udziału w zorganizowanej grupie albo związku mających na celu popełnienie przestępstwa lub przestępstwa skarbowego;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6)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7)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8)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9)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190ABF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10)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190ABF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190ABF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190ABF" w:rsidRDefault="00E331D6" w:rsidP="00E331D6">
      <w:pPr>
        <w:rPr>
          <w:rFonts w:asciiTheme="minorHAnsi" w:hAnsiTheme="minorHAnsi"/>
          <w:sz w:val="24"/>
          <w:szCs w:val="24"/>
        </w:rPr>
      </w:pPr>
      <w:r w:rsidRPr="00190ABF">
        <w:rPr>
          <w:rFonts w:asciiTheme="minorHAnsi" w:hAnsiTheme="minorHAnsi" w:cs="Arial"/>
          <w:b/>
          <w:bCs/>
          <w:sz w:val="20"/>
          <w:szCs w:val="20"/>
        </w:rPr>
        <w:t>11)</w:t>
      </w:r>
      <w:r w:rsidRPr="00190ABF">
        <w:rPr>
          <w:rFonts w:asciiTheme="minorHAnsi" w:hAnsiTheme="minorHAnsi"/>
          <w:sz w:val="20"/>
        </w:rPr>
        <w:t xml:space="preserve"> </w:t>
      </w:r>
      <w:r w:rsidRPr="00190ABF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190ABF" w:rsidRDefault="00A343BA" w:rsidP="00AC604F">
      <w:pPr>
        <w:rPr>
          <w:rFonts w:asciiTheme="minorHAnsi" w:hAnsiTheme="minorHAnsi"/>
          <w:sz w:val="24"/>
          <w:szCs w:val="24"/>
        </w:rPr>
      </w:pPr>
      <w:r w:rsidRPr="00190ABF">
        <w:rPr>
          <w:rFonts w:asciiTheme="minorHAnsi" w:hAnsiTheme="minorHAnsi"/>
          <w:sz w:val="24"/>
          <w:szCs w:val="24"/>
        </w:rPr>
        <w:t xml:space="preserve"> </w:t>
      </w:r>
      <w:r w:rsidR="00AC604F" w:rsidRPr="00190ABF">
        <w:rPr>
          <w:rFonts w:asciiTheme="minorHAnsi" w:hAnsiTheme="minorHAnsi"/>
          <w:sz w:val="24"/>
          <w:szCs w:val="24"/>
        </w:rPr>
        <w:tab/>
      </w:r>
      <w:r w:rsidR="00AC604F" w:rsidRPr="00190ABF">
        <w:rPr>
          <w:rFonts w:asciiTheme="minorHAnsi" w:hAnsiTheme="minorHAnsi"/>
          <w:sz w:val="24"/>
          <w:szCs w:val="24"/>
        </w:rPr>
        <w:tab/>
      </w:r>
      <w:r w:rsidR="00AC604F" w:rsidRPr="00190ABF">
        <w:rPr>
          <w:rFonts w:asciiTheme="minorHAnsi" w:hAnsiTheme="minorHAnsi"/>
          <w:sz w:val="24"/>
          <w:szCs w:val="24"/>
        </w:rPr>
        <w:tab/>
      </w:r>
      <w:r w:rsidR="00AC604F" w:rsidRPr="00190ABF">
        <w:rPr>
          <w:rFonts w:asciiTheme="minorHAnsi" w:hAnsiTheme="minorHAnsi"/>
          <w:sz w:val="24"/>
          <w:szCs w:val="24"/>
        </w:rPr>
        <w:tab/>
      </w:r>
      <w:r w:rsidR="00AC604F" w:rsidRPr="00190ABF">
        <w:rPr>
          <w:rFonts w:asciiTheme="minorHAnsi" w:hAnsiTheme="minorHAnsi"/>
          <w:sz w:val="24"/>
          <w:szCs w:val="24"/>
        </w:rPr>
        <w:tab/>
      </w:r>
      <w:r w:rsidR="00AC604F" w:rsidRPr="00190ABF">
        <w:rPr>
          <w:rFonts w:asciiTheme="minorHAnsi" w:hAnsiTheme="minorHAnsi"/>
          <w:sz w:val="24"/>
          <w:szCs w:val="24"/>
        </w:rPr>
        <w:tab/>
      </w:r>
      <w:r w:rsidR="00AC604F" w:rsidRPr="00190ABF">
        <w:rPr>
          <w:rFonts w:asciiTheme="minorHAnsi" w:hAnsiTheme="minorHAnsi"/>
          <w:sz w:val="24"/>
          <w:szCs w:val="24"/>
        </w:rPr>
        <w:tab/>
      </w:r>
      <w:r w:rsidRPr="00190ABF">
        <w:rPr>
          <w:rFonts w:asciiTheme="minorHAnsi" w:hAnsiTheme="minorHAnsi"/>
          <w:sz w:val="24"/>
          <w:szCs w:val="24"/>
        </w:rPr>
        <w:t xml:space="preserve"> </w:t>
      </w:r>
    </w:p>
    <w:p w:rsidR="00AC604F" w:rsidRPr="00190ABF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190ABF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190ABF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190ABF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190ABF">
        <w:rPr>
          <w:rFonts w:asciiTheme="minorHAnsi" w:hAnsiTheme="minorHAnsi"/>
          <w:sz w:val="24"/>
          <w:szCs w:val="24"/>
        </w:rPr>
        <w:t>_____________________________________</w:t>
      </w:r>
    </w:p>
    <w:p w:rsidR="00AC604F" w:rsidRPr="00190ABF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190ABF">
        <w:rPr>
          <w:rFonts w:asciiTheme="minorHAnsi" w:hAnsiTheme="minorHAnsi"/>
          <w:sz w:val="24"/>
          <w:szCs w:val="24"/>
        </w:rPr>
        <w:t>(data, imię i nazwisko oraz podpis</w:t>
      </w:r>
    </w:p>
    <w:p w:rsidR="00AC604F" w:rsidRPr="00190ABF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190ABF">
        <w:rPr>
          <w:rFonts w:asciiTheme="minorHAnsi" w:hAnsiTheme="minorHAnsi"/>
          <w:sz w:val="24"/>
          <w:szCs w:val="24"/>
        </w:rPr>
        <w:t>upoważnionego przedstawiciela Wykonawcy)</w:t>
      </w:r>
    </w:p>
    <w:p w:rsidR="00AC604F" w:rsidRPr="00190ABF" w:rsidRDefault="00AC604F" w:rsidP="00AC604F">
      <w:pPr>
        <w:rPr>
          <w:rFonts w:asciiTheme="minorHAnsi" w:hAnsiTheme="minorHAnsi"/>
          <w:sz w:val="24"/>
          <w:szCs w:val="24"/>
        </w:rPr>
      </w:pPr>
    </w:p>
    <w:p w:rsidR="00C809EF" w:rsidRDefault="00C809EF" w:rsidP="00A57730">
      <w:pPr>
        <w:pStyle w:val="Nagwek1"/>
        <w:rPr>
          <w:rFonts w:asciiTheme="minorHAnsi" w:hAnsiTheme="minorHAnsi"/>
        </w:rPr>
      </w:pPr>
      <w:r w:rsidRPr="00C809EF">
        <w:lastRenderedPageBreak/>
        <w:t>Załącznik 5 do SIWZ Wzór wykazu wykonanych lub wykonywanych usług</w:t>
      </w:r>
    </w:p>
    <w:p w:rsidR="00C809EF" w:rsidRPr="00296908" w:rsidRDefault="00C809EF" w:rsidP="00C809EF">
      <w:pPr>
        <w:jc w:val="right"/>
      </w:pPr>
    </w:p>
    <w:p w:rsidR="00C809EF" w:rsidRPr="00296908" w:rsidRDefault="00C809EF" w:rsidP="00C809EF">
      <w:pPr>
        <w:rPr>
          <w:b/>
          <w:bCs/>
        </w:rPr>
      </w:pPr>
    </w:p>
    <w:p w:rsidR="00C809EF" w:rsidRPr="00296908" w:rsidRDefault="00C809EF" w:rsidP="00C809EF">
      <w:pPr>
        <w:rPr>
          <w:b/>
          <w:bCs/>
        </w:rPr>
      </w:pPr>
    </w:p>
    <w:p w:rsidR="00C809EF" w:rsidRPr="00296908" w:rsidRDefault="00C809EF" w:rsidP="00C809EF">
      <w:pPr>
        <w:rPr>
          <w:bCs/>
        </w:rPr>
      </w:pPr>
      <w:r w:rsidRPr="00296908">
        <w:rPr>
          <w:bCs/>
        </w:rPr>
        <w:t>______________________</w:t>
      </w:r>
    </w:p>
    <w:p w:rsidR="00C809EF" w:rsidRPr="00296908" w:rsidRDefault="00C809EF" w:rsidP="00C809EF">
      <w:pPr>
        <w:rPr>
          <w:bCs/>
          <w:i/>
          <w:sz w:val="20"/>
          <w:szCs w:val="20"/>
        </w:rPr>
      </w:pPr>
      <w:r w:rsidRPr="00296908">
        <w:rPr>
          <w:bCs/>
          <w:i/>
          <w:sz w:val="20"/>
          <w:szCs w:val="20"/>
        </w:rPr>
        <w:t xml:space="preserve">     (pieczęć wykonawcy)</w:t>
      </w:r>
    </w:p>
    <w:p w:rsidR="00C809EF" w:rsidRPr="00296908" w:rsidRDefault="00C809EF" w:rsidP="00C809EF">
      <w:pPr>
        <w:rPr>
          <w:b/>
          <w:bCs/>
        </w:rPr>
      </w:pPr>
    </w:p>
    <w:p w:rsidR="00C809EF" w:rsidRPr="00296908" w:rsidRDefault="00C809EF" w:rsidP="00C809EF">
      <w:pPr>
        <w:autoSpaceDE w:val="0"/>
        <w:autoSpaceDN w:val="0"/>
        <w:adjustRightInd w:val="0"/>
        <w:rPr>
          <w:rFonts w:cs="Times"/>
        </w:rPr>
      </w:pPr>
      <w:r w:rsidRPr="00296908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cs="Times"/>
            </w:rPr>
            <w:t>druk książki „Miasto skazanyc</w:t>
          </w:r>
          <w:r w:rsidR="00190ABF">
            <w:rPr>
              <w:rFonts w:cs="Times"/>
            </w:rPr>
            <w:t>h. 2 lata w warszawskim getcie”</w:t>
          </w:r>
        </w:sdtContent>
      </w:sdt>
      <w:r w:rsidRPr="007D62D2">
        <w:rPr>
          <w:rFonts w:cs="Times"/>
        </w:rPr>
        <w:t xml:space="preserve">, nr postępowania </w:t>
      </w:r>
      <w:sdt>
        <w:sdtPr>
          <w:rPr>
            <w:rFonts w:cs="Times"/>
          </w:rPr>
          <w:alias w:val="Category"/>
          <w:tag w:val=""/>
          <w:id w:val="-426112372"/>
          <w:placeholder>
            <w:docPart w:val="70EBE05C09484E04A1FF7821936F2DC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cs="Times"/>
            </w:rPr>
            <w:t>ADM.271.15/2014</w:t>
          </w:r>
        </w:sdtContent>
      </w:sdt>
    </w:p>
    <w:p w:rsidR="00C809EF" w:rsidRPr="00296908" w:rsidRDefault="00C809EF" w:rsidP="00C809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1352"/>
        <w:gridCol w:w="1518"/>
        <w:gridCol w:w="1771"/>
        <w:gridCol w:w="1910"/>
      </w:tblGrid>
      <w:tr w:rsidR="00C809EF" w:rsidRPr="00296908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96908" w:rsidRDefault="00C809EF" w:rsidP="00F75C22">
            <w:pPr>
              <w:jc w:val="center"/>
              <w:rPr>
                <w:b/>
              </w:rPr>
            </w:pPr>
            <w:r w:rsidRPr="00296908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96908" w:rsidRDefault="00C809EF" w:rsidP="00F75C22">
            <w:pPr>
              <w:jc w:val="center"/>
              <w:rPr>
                <w:b/>
              </w:rPr>
            </w:pPr>
            <w:r w:rsidRPr="00296908">
              <w:rPr>
                <w:b/>
              </w:rPr>
              <w:t>Przedmiot zamówienia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C809EF" w:rsidRPr="00296908" w:rsidRDefault="00C809EF" w:rsidP="00F75C22">
            <w:pPr>
              <w:jc w:val="center"/>
              <w:rPr>
                <w:b/>
              </w:rPr>
            </w:pPr>
            <w:r w:rsidRPr="00296908">
              <w:rPr>
                <w:b/>
              </w:rPr>
              <w:t>Nazwa odbiorcy</w:t>
            </w:r>
          </w:p>
          <w:p w:rsidR="00C809EF" w:rsidRPr="00296908" w:rsidRDefault="00C809EF" w:rsidP="00F75C22">
            <w:pPr>
              <w:jc w:val="center"/>
              <w:rPr>
                <w:b/>
              </w:rPr>
            </w:pPr>
            <w:r w:rsidRPr="00296908">
              <w:rPr>
                <w:b/>
              </w:rPr>
              <w:t>i jego adres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96908" w:rsidRDefault="00C809EF" w:rsidP="00F75C22">
            <w:pPr>
              <w:jc w:val="center"/>
              <w:rPr>
                <w:b/>
              </w:rPr>
            </w:pPr>
            <w:r w:rsidRPr="00296908">
              <w:rPr>
                <w:b/>
              </w:rPr>
              <w:t>Wartość zamówienia brutto w zł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C809EF" w:rsidRPr="00296908" w:rsidRDefault="00C809EF" w:rsidP="00F75C22">
            <w:pPr>
              <w:jc w:val="center"/>
              <w:rPr>
                <w:b/>
              </w:rPr>
            </w:pPr>
            <w:r w:rsidRPr="00296908">
              <w:rPr>
                <w:b/>
              </w:rPr>
              <w:t>Czas realizacji zamówienia od – do (</w:t>
            </w:r>
            <w:proofErr w:type="spellStart"/>
            <w:r w:rsidRPr="00296908">
              <w:rPr>
                <w:b/>
              </w:rPr>
              <w:t>dd</w:t>
            </w:r>
            <w:proofErr w:type="spellEnd"/>
            <w:r w:rsidRPr="00296908">
              <w:rPr>
                <w:b/>
              </w:rPr>
              <w:t>/mm/</w:t>
            </w:r>
            <w:proofErr w:type="spellStart"/>
            <w:r w:rsidRPr="00296908">
              <w:rPr>
                <w:b/>
              </w:rPr>
              <w:t>rrrr</w:t>
            </w:r>
            <w:proofErr w:type="spellEnd"/>
            <w:r w:rsidRPr="00296908">
              <w:rPr>
                <w:b/>
              </w:rPr>
              <w:t>)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C809EF" w:rsidRPr="00296908" w:rsidRDefault="00C809EF" w:rsidP="00F75C22">
            <w:pPr>
              <w:jc w:val="center"/>
              <w:rPr>
                <w:rFonts w:cs="Calibri"/>
                <w:b/>
              </w:rPr>
            </w:pPr>
            <w:r w:rsidRPr="00296908">
              <w:rPr>
                <w:rFonts w:cs="Calibri"/>
                <w:b/>
              </w:rPr>
              <w:t>Rodzaj doświadczenia (własne, innego podmiotu)</w:t>
            </w:r>
          </w:p>
        </w:tc>
      </w:tr>
      <w:tr w:rsidR="00C809EF" w:rsidRPr="00296908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Default="00D867A7" w:rsidP="00F75C22"/>
          <w:p w:rsidR="00C809EF" w:rsidRDefault="00C809EF" w:rsidP="00F75C22">
            <w:r w:rsidRPr="00296908">
              <w:t>1</w:t>
            </w:r>
          </w:p>
          <w:p w:rsidR="00D867A7" w:rsidRPr="00296908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296908" w:rsidRDefault="00C809EF" w:rsidP="00F75C22"/>
        </w:tc>
        <w:tc>
          <w:tcPr>
            <w:tcW w:w="1352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</w:tr>
      <w:tr w:rsidR="00C809EF" w:rsidRPr="00296908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Default="00D867A7" w:rsidP="00F75C22"/>
          <w:p w:rsidR="00C809EF" w:rsidRDefault="00C809EF" w:rsidP="00F75C22">
            <w:r w:rsidRPr="00296908">
              <w:t>2</w:t>
            </w:r>
          </w:p>
          <w:p w:rsidR="00D867A7" w:rsidRPr="00296908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296908" w:rsidRDefault="00C809EF" w:rsidP="00F75C22"/>
        </w:tc>
        <w:tc>
          <w:tcPr>
            <w:tcW w:w="1352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</w:tr>
      <w:tr w:rsidR="00C809EF" w:rsidRPr="00296908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Default="00D867A7" w:rsidP="00F75C22"/>
          <w:p w:rsidR="00523A8F" w:rsidRDefault="00523A8F" w:rsidP="00F75C22">
            <w:r>
              <w:t>3</w:t>
            </w:r>
          </w:p>
          <w:p w:rsidR="00D867A7" w:rsidRPr="00296908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296908" w:rsidRDefault="00C809EF" w:rsidP="00F75C22"/>
        </w:tc>
        <w:tc>
          <w:tcPr>
            <w:tcW w:w="1352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809EF" w:rsidRPr="00296908" w:rsidRDefault="00C809EF" w:rsidP="00F75C22">
            <w:pPr>
              <w:jc w:val="center"/>
            </w:pPr>
          </w:p>
        </w:tc>
      </w:tr>
    </w:tbl>
    <w:p w:rsidR="00C809EF" w:rsidRPr="002969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</w:t>
      </w:r>
    </w:p>
    <w:p w:rsidR="00C809EF" w:rsidRPr="002969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2969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2969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809EF" w:rsidRPr="00296908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</w:rPr>
        <w:t xml:space="preserve"> </w:t>
      </w:r>
      <w:r w:rsidRPr="00296908">
        <w:rPr>
          <w:rFonts w:cs="Calibri"/>
          <w:i/>
          <w:iCs/>
        </w:rPr>
        <w:tab/>
      </w:r>
      <w:r w:rsidRPr="00296908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C809EF" w:rsidRPr="00296908" w:rsidRDefault="00C809EF" w:rsidP="003D7D28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  <w:sz w:val="20"/>
          <w:szCs w:val="20"/>
        </w:rPr>
        <w:t>upoważnionego przedstawiciela Wykonawcy)</w:t>
      </w:r>
    </w:p>
    <w:p w:rsidR="00C809EF" w:rsidRPr="003D7D28" w:rsidRDefault="00C809EF" w:rsidP="00C809EF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C809EF" w:rsidRPr="00296908" w:rsidRDefault="00C809EF" w:rsidP="00C809EF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296908">
        <w:rPr>
          <w:rFonts w:cs="Calibri"/>
          <w:sz w:val="20"/>
          <w:szCs w:val="20"/>
        </w:rPr>
        <w:t>Uwaga:</w:t>
      </w:r>
    </w:p>
    <w:p w:rsidR="00C809EF" w:rsidRPr="00296908" w:rsidRDefault="00C809EF" w:rsidP="003D7D28">
      <w:pPr>
        <w:numPr>
          <w:ilvl w:val="0"/>
          <w:numId w:val="6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296908">
        <w:rPr>
          <w:rFonts w:cs="Calibri"/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C809EF" w:rsidRPr="00296908" w:rsidRDefault="00C809EF" w:rsidP="00C809EF">
      <w:pPr>
        <w:numPr>
          <w:ilvl w:val="0"/>
          <w:numId w:val="6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296908">
        <w:rPr>
          <w:rFonts w:cs="Calibri"/>
          <w:sz w:val="20"/>
          <w:szCs w:val="20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296908">
        <w:rPr>
          <w:rFonts w:cs="Calibri"/>
          <w:sz w:val="20"/>
          <w:szCs w:val="20"/>
          <w:u w:val="single"/>
        </w:rPr>
        <w:t>pisemne</w:t>
      </w:r>
      <w:r w:rsidRPr="00296908">
        <w:rPr>
          <w:rFonts w:cs="Calibri"/>
          <w:sz w:val="20"/>
          <w:szCs w:val="20"/>
        </w:rPr>
        <w:t xml:space="preserve"> zobowiązanie tych podmiotów do oddania mu do dyspozycji niezbędnych zasobów na okres korzystania z nich przy wykonaniu zamówienia.</w:t>
      </w:r>
      <w:bookmarkStart w:id="10" w:name="_GoBack"/>
      <w:bookmarkEnd w:id="10"/>
    </w:p>
    <w:sectPr w:rsidR="00C809EF" w:rsidRPr="00296908" w:rsidSect="00C135F6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39" w:rsidRDefault="009D1839" w:rsidP="00E1034D">
      <w:pPr>
        <w:spacing w:before="0" w:after="0"/>
      </w:pPr>
      <w:r>
        <w:separator/>
      </w:r>
    </w:p>
  </w:endnote>
  <w:endnote w:type="continuationSeparator" w:id="0">
    <w:p w:rsidR="009D1839" w:rsidRDefault="009D1839" w:rsidP="00E1034D">
      <w:pPr>
        <w:spacing w:before="0" w:after="0"/>
      </w:pPr>
      <w:r>
        <w:continuationSeparator/>
      </w:r>
    </w:p>
  </w:endnote>
  <w:endnote w:type="continuationNotice" w:id="1">
    <w:p w:rsidR="009D1839" w:rsidRDefault="009D18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F75C22" w:rsidRPr="003C2F18" w:rsidRDefault="00F75C22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C135F6">
          <w:rPr>
            <w:b/>
            <w:color w:val="85857A"/>
          </w:rPr>
          <w:t>6</w:t>
        </w:r>
        <w:r w:rsidRPr="003C2F18">
          <w:rPr>
            <w:b/>
            <w:color w:val="85857A"/>
          </w:rPr>
          <w:fldChar w:fldCharType="end"/>
        </w:r>
      </w:p>
    </w:sdtContent>
  </w:sdt>
  <w:p w:rsidR="00F75C22" w:rsidRDefault="00F75C22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39" w:rsidRDefault="009D1839" w:rsidP="00E1034D">
      <w:pPr>
        <w:spacing w:before="0" w:after="0"/>
      </w:pPr>
      <w:r>
        <w:separator/>
      </w:r>
    </w:p>
  </w:footnote>
  <w:footnote w:type="continuationSeparator" w:id="0">
    <w:p w:rsidR="009D1839" w:rsidRDefault="009D1839" w:rsidP="00E1034D">
      <w:pPr>
        <w:spacing w:before="0" w:after="0"/>
      </w:pPr>
      <w:r>
        <w:continuationSeparator/>
      </w:r>
    </w:p>
  </w:footnote>
  <w:footnote w:type="continuationNotice" w:id="1">
    <w:p w:rsidR="009D1839" w:rsidRDefault="009D183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F75C22" w:rsidRPr="004F7169" w:rsidTr="00F75C22">
      <w:trPr>
        <w:trHeight w:val="907"/>
      </w:trPr>
      <w:tc>
        <w:tcPr>
          <w:tcW w:w="1391" w:type="dxa"/>
        </w:tcPr>
        <w:p w:rsidR="00F75C22" w:rsidRPr="00D14B49" w:rsidRDefault="00F75C22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BF5DD9E" wp14:editId="3243C90C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F75C22" w:rsidRPr="00726243" w:rsidRDefault="00F75C22" w:rsidP="00EE72FF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D84923F" wp14:editId="11EB6045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pt;height:74.3pt" o:ole="">
                <v:imagedata r:id="rId3" o:title=""/>
              </v:shape>
              <o:OLEObject Type="Embed" ProgID="PBrush" ShapeID="_x0000_i1025" DrawAspect="Content" ObjectID="_1451469435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DD8E167" wp14:editId="544BF7F2">
                <wp:extent cx="1031240" cy="995045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F75C22" w:rsidRPr="00D14B49" w:rsidRDefault="00F75C22" w:rsidP="00F75C22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173DC5B" wp14:editId="54D92F94">
                <wp:extent cx="995045" cy="995045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F75C22" w:rsidRPr="00D14B49" w:rsidRDefault="00F75C22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F75C22" w:rsidRPr="00E4421E" w:rsidRDefault="00F75C22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22" w:rsidRDefault="00F75C22" w:rsidP="002C6AC3">
    <w:r>
      <w:rPr>
        <w:noProof/>
        <w:lang w:eastAsia="pl-PL"/>
      </w:rPr>
      <w:drawing>
        <wp:inline distT="0" distB="0" distL="0" distR="0" wp14:anchorId="2B03142A" wp14:editId="30295491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3631ADA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169A0"/>
    <w:multiLevelType w:val="hybridMultilevel"/>
    <w:tmpl w:val="473C205A"/>
    <w:lvl w:ilvl="0" w:tplc="4B08F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C31F7C"/>
    <w:multiLevelType w:val="multilevel"/>
    <w:tmpl w:val="4540FCB0"/>
    <w:numStyleLink w:val="Styl1"/>
  </w:abstractNum>
  <w:abstractNum w:abstractNumId="5">
    <w:nsid w:val="0EF7398D"/>
    <w:multiLevelType w:val="hybridMultilevel"/>
    <w:tmpl w:val="3A067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96848"/>
    <w:multiLevelType w:val="hybridMultilevel"/>
    <w:tmpl w:val="D67277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651F67"/>
    <w:multiLevelType w:val="hybridMultilevel"/>
    <w:tmpl w:val="E6503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865C56"/>
    <w:multiLevelType w:val="hybridMultilevel"/>
    <w:tmpl w:val="8B1E87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824DC"/>
    <w:multiLevelType w:val="hybridMultilevel"/>
    <w:tmpl w:val="3750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7CE3BA7"/>
    <w:multiLevelType w:val="hybridMultilevel"/>
    <w:tmpl w:val="7ACEB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ED607B"/>
    <w:multiLevelType w:val="hybridMultilevel"/>
    <w:tmpl w:val="4ABA5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A285D"/>
    <w:multiLevelType w:val="hybridMultilevel"/>
    <w:tmpl w:val="561AA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8B7F9F"/>
    <w:multiLevelType w:val="hybridMultilevel"/>
    <w:tmpl w:val="BC2EE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4137B8"/>
    <w:multiLevelType w:val="hybridMultilevel"/>
    <w:tmpl w:val="7ACEB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F8412D"/>
    <w:multiLevelType w:val="hybridMultilevel"/>
    <w:tmpl w:val="15247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FE0B69"/>
    <w:multiLevelType w:val="hybridMultilevel"/>
    <w:tmpl w:val="B7D05E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4F23E6"/>
    <w:multiLevelType w:val="hybridMultilevel"/>
    <w:tmpl w:val="7ACEB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296A2C"/>
    <w:multiLevelType w:val="hybridMultilevel"/>
    <w:tmpl w:val="E2F09FBA"/>
    <w:lvl w:ilvl="0" w:tplc="2AE042C6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C1B7D19"/>
    <w:multiLevelType w:val="hybridMultilevel"/>
    <w:tmpl w:val="3C6EAC1E"/>
    <w:lvl w:ilvl="0" w:tplc="97ECE62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E9D10D7"/>
    <w:multiLevelType w:val="hybridMultilevel"/>
    <w:tmpl w:val="5CBAA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EE417C9"/>
    <w:multiLevelType w:val="hybridMultilevel"/>
    <w:tmpl w:val="783ACB0C"/>
    <w:lvl w:ilvl="0" w:tplc="2A566CC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669B4"/>
    <w:multiLevelType w:val="hybridMultilevel"/>
    <w:tmpl w:val="DE805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16AE4"/>
    <w:multiLevelType w:val="hybridMultilevel"/>
    <w:tmpl w:val="DE805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4F3E7B"/>
    <w:multiLevelType w:val="hybridMultilevel"/>
    <w:tmpl w:val="7A629EAC"/>
    <w:lvl w:ilvl="0" w:tplc="E99247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C15A5"/>
    <w:multiLevelType w:val="hybridMultilevel"/>
    <w:tmpl w:val="07C46464"/>
    <w:lvl w:ilvl="0" w:tplc="8B3CE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C50AB9"/>
    <w:multiLevelType w:val="hybridMultilevel"/>
    <w:tmpl w:val="2D325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D540A1"/>
    <w:multiLevelType w:val="multilevel"/>
    <w:tmpl w:val="219CB3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F25412"/>
    <w:multiLevelType w:val="hybridMultilevel"/>
    <w:tmpl w:val="06625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0B67E9"/>
    <w:multiLevelType w:val="hybridMultilevel"/>
    <w:tmpl w:val="AAE80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24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37"/>
  </w:num>
  <w:num w:numId="18">
    <w:abstractNumId w:val="32"/>
  </w:num>
  <w:num w:numId="19">
    <w:abstractNumId w:val="14"/>
  </w:num>
  <w:num w:numId="20">
    <w:abstractNumId w:val="19"/>
  </w:num>
  <w:num w:numId="21">
    <w:abstractNumId w:val="44"/>
  </w:num>
  <w:num w:numId="22">
    <w:abstractNumId w:val="30"/>
  </w:num>
  <w:num w:numId="23">
    <w:abstractNumId w:val="43"/>
  </w:num>
  <w:num w:numId="24">
    <w:abstractNumId w:val="9"/>
  </w:num>
  <w:num w:numId="25">
    <w:abstractNumId w:val="8"/>
  </w:num>
  <w:num w:numId="26">
    <w:abstractNumId w:val="45"/>
  </w:num>
  <w:num w:numId="27">
    <w:abstractNumId w:val="33"/>
  </w:num>
  <w:num w:numId="28">
    <w:abstractNumId w:val="34"/>
  </w:num>
  <w:num w:numId="29">
    <w:abstractNumId w:val="34"/>
    <w:lvlOverride w:ilvl="0">
      <w:startOverride w:val="1"/>
    </w:lvlOverride>
  </w:num>
  <w:num w:numId="30">
    <w:abstractNumId w:val="34"/>
    <w:lvlOverride w:ilvl="0">
      <w:startOverride w:val="1"/>
    </w:lvlOverride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27"/>
  </w:num>
  <w:num w:numId="34">
    <w:abstractNumId w:val="27"/>
    <w:lvlOverride w:ilvl="0">
      <w:startOverride w:val="1"/>
    </w:lvlOverride>
  </w:num>
  <w:num w:numId="35">
    <w:abstractNumId w:val="39"/>
  </w:num>
  <w:num w:numId="36">
    <w:abstractNumId w:val="18"/>
  </w:num>
  <w:num w:numId="37">
    <w:abstractNumId w:val="15"/>
  </w:num>
  <w:num w:numId="38">
    <w:abstractNumId w:val="31"/>
  </w:num>
  <w:num w:numId="39">
    <w:abstractNumId w:val="20"/>
  </w:num>
  <w:num w:numId="40">
    <w:abstractNumId w:val="3"/>
  </w:num>
  <w:num w:numId="41">
    <w:abstractNumId w:val="25"/>
  </w:num>
  <w:num w:numId="42">
    <w:abstractNumId w:val="7"/>
  </w:num>
  <w:num w:numId="43">
    <w:abstractNumId w:val="23"/>
  </w:num>
  <w:num w:numId="44">
    <w:abstractNumId w:val="40"/>
  </w:num>
  <w:num w:numId="45">
    <w:abstractNumId w:val="36"/>
  </w:num>
  <w:num w:numId="46">
    <w:abstractNumId w:val="22"/>
  </w:num>
  <w:num w:numId="47">
    <w:abstractNumId w:val="35"/>
  </w:num>
  <w:num w:numId="48">
    <w:abstractNumId w:val="26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6"/>
  </w:num>
  <w:num w:numId="52">
    <w:abstractNumId w:val="13"/>
  </w:num>
  <w:num w:numId="53">
    <w:abstractNumId w:val="11"/>
  </w:num>
  <w:num w:numId="54">
    <w:abstractNumId w:val="5"/>
  </w:num>
  <w:num w:numId="55">
    <w:abstractNumId w:val="16"/>
  </w:num>
  <w:num w:numId="56">
    <w:abstractNumId w:val="17"/>
  </w:num>
  <w:num w:numId="57">
    <w:abstractNumId w:val="6"/>
  </w:num>
  <w:num w:numId="58">
    <w:abstractNumId w:val="41"/>
  </w:num>
  <w:num w:numId="59">
    <w:abstractNumId w:val="29"/>
  </w:num>
  <w:num w:numId="60">
    <w:abstractNumId w:val="4"/>
  </w:num>
  <w:num w:numId="61">
    <w:abstractNumId w:val="12"/>
  </w:num>
  <w:num w:numId="62">
    <w:abstractNumId w:val="42"/>
  </w:num>
  <w:num w:numId="63">
    <w:abstractNumId w:val="2"/>
  </w:num>
  <w:num w:numId="64">
    <w:abstractNumId w:val="10"/>
  </w:num>
  <w:num w:numId="65">
    <w:abstractNumId w:val="28"/>
  </w:num>
  <w:num w:numId="66">
    <w:abstractNumId w:val="1"/>
    <w:lvlOverride w:ilvl="0">
      <w:startOverride w:val="1"/>
    </w:lvlOverride>
  </w:num>
  <w:num w:numId="67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74B1"/>
    <w:rsid w:val="0002107D"/>
    <w:rsid w:val="00022E39"/>
    <w:rsid w:val="000230F4"/>
    <w:rsid w:val="000259C5"/>
    <w:rsid w:val="000275C2"/>
    <w:rsid w:val="00027A19"/>
    <w:rsid w:val="000343A9"/>
    <w:rsid w:val="00034414"/>
    <w:rsid w:val="00034699"/>
    <w:rsid w:val="0003528C"/>
    <w:rsid w:val="00035FAD"/>
    <w:rsid w:val="00036968"/>
    <w:rsid w:val="00037925"/>
    <w:rsid w:val="000439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83C07"/>
    <w:rsid w:val="00084843"/>
    <w:rsid w:val="00085CD0"/>
    <w:rsid w:val="00087894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4D5F"/>
    <w:rsid w:val="000A4DC5"/>
    <w:rsid w:val="000A700C"/>
    <w:rsid w:val="000B083A"/>
    <w:rsid w:val="000B2E9B"/>
    <w:rsid w:val="000B397B"/>
    <w:rsid w:val="000B44E0"/>
    <w:rsid w:val="000B5D33"/>
    <w:rsid w:val="000C06B1"/>
    <w:rsid w:val="000C0ECB"/>
    <w:rsid w:val="000C4E99"/>
    <w:rsid w:val="000D175C"/>
    <w:rsid w:val="000D1B8D"/>
    <w:rsid w:val="000D3308"/>
    <w:rsid w:val="000D55FD"/>
    <w:rsid w:val="000D66DD"/>
    <w:rsid w:val="000D7DB2"/>
    <w:rsid w:val="000E0088"/>
    <w:rsid w:val="000E1357"/>
    <w:rsid w:val="000E15C5"/>
    <w:rsid w:val="000E3AA6"/>
    <w:rsid w:val="000E4278"/>
    <w:rsid w:val="000F16C0"/>
    <w:rsid w:val="000F4507"/>
    <w:rsid w:val="000F54F0"/>
    <w:rsid w:val="000F555F"/>
    <w:rsid w:val="000F6238"/>
    <w:rsid w:val="000F652A"/>
    <w:rsid w:val="000F66F8"/>
    <w:rsid w:val="0010043D"/>
    <w:rsid w:val="0010137B"/>
    <w:rsid w:val="00104754"/>
    <w:rsid w:val="00104C48"/>
    <w:rsid w:val="0010771D"/>
    <w:rsid w:val="00111C3C"/>
    <w:rsid w:val="00113454"/>
    <w:rsid w:val="0011427A"/>
    <w:rsid w:val="00114929"/>
    <w:rsid w:val="00116ED1"/>
    <w:rsid w:val="001171D2"/>
    <w:rsid w:val="00122767"/>
    <w:rsid w:val="00124D0F"/>
    <w:rsid w:val="001259A2"/>
    <w:rsid w:val="00131807"/>
    <w:rsid w:val="001327AA"/>
    <w:rsid w:val="001332C4"/>
    <w:rsid w:val="00136A99"/>
    <w:rsid w:val="00137C68"/>
    <w:rsid w:val="0014203A"/>
    <w:rsid w:val="001459DA"/>
    <w:rsid w:val="001507BB"/>
    <w:rsid w:val="0015235F"/>
    <w:rsid w:val="0015257B"/>
    <w:rsid w:val="0015444E"/>
    <w:rsid w:val="00155CEE"/>
    <w:rsid w:val="00156E2C"/>
    <w:rsid w:val="0015797B"/>
    <w:rsid w:val="00157BFE"/>
    <w:rsid w:val="0016539D"/>
    <w:rsid w:val="00170A97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6D09"/>
    <w:rsid w:val="0018773C"/>
    <w:rsid w:val="00190ABF"/>
    <w:rsid w:val="00192AE3"/>
    <w:rsid w:val="00192B36"/>
    <w:rsid w:val="001931B1"/>
    <w:rsid w:val="001944BE"/>
    <w:rsid w:val="0019591A"/>
    <w:rsid w:val="001972CD"/>
    <w:rsid w:val="00197A77"/>
    <w:rsid w:val="001A2208"/>
    <w:rsid w:val="001A40DB"/>
    <w:rsid w:val="001A45B8"/>
    <w:rsid w:val="001A48FC"/>
    <w:rsid w:val="001A4AE9"/>
    <w:rsid w:val="001A6D7F"/>
    <w:rsid w:val="001A6D9A"/>
    <w:rsid w:val="001B0BF8"/>
    <w:rsid w:val="001B0D6A"/>
    <w:rsid w:val="001B1DDD"/>
    <w:rsid w:val="001B2DE3"/>
    <w:rsid w:val="001B3909"/>
    <w:rsid w:val="001B4206"/>
    <w:rsid w:val="001B44C7"/>
    <w:rsid w:val="001B7575"/>
    <w:rsid w:val="001B7EC8"/>
    <w:rsid w:val="001C0225"/>
    <w:rsid w:val="001C1880"/>
    <w:rsid w:val="001D26D3"/>
    <w:rsid w:val="001D3F51"/>
    <w:rsid w:val="001D4797"/>
    <w:rsid w:val="001D72D3"/>
    <w:rsid w:val="001D776D"/>
    <w:rsid w:val="001E007E"/>
    <w:rsid w:val="001E2358"/>
    <w:rsid w:val="001E32C8"/>
    <w:rsid w:val="001E58B6"/>
    <w:rsid w:val="001E6A07"/>
    <w:rsid w:val="001E6BDC"/>
    <w:rsid w:val="001F09EA"/>
    <w:rsid w:val="001F0CA2"/>
    <w:rsid w:val="001F357A"/>
    <w:rsid w:val="001F3865"/>
    <w:rsid w:val="001F542A"/>
    <w:rsid w:val="001F5DAD"/>
    <w:rsid w:val="001F5FAF"/>
    <w:rsid w:val="00200584"/>
    <w:rsid w:val="00202121"/>
    <w:rsid w:val="00202AC2"/>
    <w:rsid w:val="0020583B"/>
    <w:rsid w:val="002074A7"/>
    <w:rsid w:val="002113A0"/>
    <w:rsid w:val="00214CEB"/>
    <w:rsid w:val="00215780"/>
    <w:rsid w:val="00220E0A"/>
    <w:rsid w:val="002221F1"/>
    <w:rsid w:val="00222682"/>
    <w:rsid w:val="0022279B"/>
    <w:rsid w:val="002232D9"/>
    <w:rsid w:val="002246B4"/>
    <w:rsid w:val="00225069"/>
    <w:rsid w:val="00230DA1"/>
    <w:rsid w:val="00232C76"/>
    <w:rsid w:val="002356F3"/>
    <w:rsid w:val="0023730D"/>
    <w:rsid w:val="002401F5"/>
    <w:rsid w:val="0024135F"/>
    <w:rsid w:val="00244C66"/>
    <w:rsid w:val="00246C28"/>
    <w:rsid w:val="0025253D"/>
    <w:rsid w:val="00254E8C"/>
    <w:rsid w:val="00255134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705DE"/>
    <w:rsid w:val="0027382E"/>
    <w:rsid w:val="00274D02"/>
    <w:rsid w:val="002805C3"/>
    <w:rsid w:val="00281605"/>
    <w:rsid w:val="00283662"/>
    <w:rsid w:val="002842F5"/>
    <w:rsid w:val="002862E1"/>
    <w:rsid w:val="0028743E"/>
    <w:rsid w:val="00287F0B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C086A"/>
    <w:rsid w:val="002C2577"/>
    <w:rsid w:val="002C516D"/>
    <w:rsid w:val="002C6AC3"/>
    <w:rsid w:val="002D1B4A"/>
    <w:rsid w:val="002D1FB4"/>
    <w:rsid w:val="002D24E3"/>
    <w:rsid w:val="002D2CC6"/>
    <w:rsid w:val="002D43AE"/>
    <w:rsid w:val="002D4ACF"/>
    <w:rsid w:val="002D52F6"/>
    <w:rsid w:val="002E0426"/>
    <w:rsid w:val="002E0EF3"/>
    <w:rsid w:val="002E55CF"/>
    <w:rsid w:val="002E6D93"/>
    <w:rsid w:val="002E7E5A"/>
    <w:rsid w:val="002E7FCC"/>
    <w:rsid w:val="002F1A76"/>
    <w:rsid w:val="002F6915"/>
    <w:rsid w:val="002F6A8F"/>
    <w:rsid w:val="003001AF"/>
    <w:rsid w:val="003006E2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22B4"/>
    <w:rsid w:val="00312CF8"/>
    <w:rsid w:val="00313375"/>
    <w:rsid w:val="00315BC9"/>
    <w:rsid w:val="00317734"/>
    <w:rsid w:val="00320937"/>
    <w:rsid w:val="0032415B"/>
    <w:rsid w:val="00324C39"/>
    <w:rsid w:val="0032715F"/>
    <w:rsid w:val="00331BD8"/>
    <w:rsid w:val="00333B56"/>
    <w:rsid w:val="00337CC3"/>
    <w:rsid w:val="00337D03"/>
    <w:rsid w:val="0034299B"/>
    <w:rsid w:val="00342D94"/>
    <w:rsid w:val="00352E8F"/>
    <w:rsid w:val="00354124"/>
    <w:rsid w:val="00355033"/>
    <w:rsid w:val="003556E8"/>
    <w:rsid w:val="00357A7D"/>
    <w:rsid w:val="00357DA1"/>
    <w:rsid w:val="00360534"/>
    <w:rsid w:val="003619E6"/>
    <w:rsid w:val="00362F23"/>
    <w:rsid w:val="00375E19"/>
    <w:rsid w:val="00380883"/>
    <w:rsid w:val="00382577"/>
    <w:rsid w:val="00386AE4"/>
    <w:rsid w:val="00386C50"/>
    <w:rsid w:val="00386D73"/>
    <w:rsid w:val="00390DE0"/>
    <w:rsid w:val="0039394D"/>
    <w:rsid w:val="0039605B"/>
    <w:rsid w:val="0039643B"/>
    <w:rsid w:val="00396C0B"/>
    <w:rsid w:val="003A292C"/>
    <w:rsid w:val="003A2BF0"/>
    <w:rsid w:val="003A3D97"/>
    <w:rsid w:val="003A55D0"/>
    <w:rsid w:val="003B064D"/>
    <w:rsid w:val="003B2145"/>
    <w:rsid w:val="003B3328"/>
    <w:rsid w:val="003B6F93"/>
    <w:rsid w:val="003B75BD"/>
    <w:rsid w:val="003C2F18"/>
    <w:rsid w:val="003C3473"/>
    <w:rsid w:val="003D19C2"/>
    <w:rsid w:val="003D2E34"/>
    <w:rsid w:val="003D7D28"/>
    <w:rsid w:val="003E1CF6"/>
    <w:rsid w:val="003E3387"/>
    <w:rsid w:val="003F0F7A"/>
    <w:rsid w:val="003F41EF"/>
    <w:rsid w:val="003F636C"/>
    <w:rsid w:val="00400071"/>
    <w:rsid w:val="00401AAA"/>
    <w:rsid w:val="00401F20"/>
    <w:rsid w:val="00406004"/>
    <w:rsid w:val="00406C86"/>
    <w:rsid w:val="004117A9"/>
    <w:rsid w:val="004117AD"/>
    <w:rsid w:val="00413BA1"/>
    <w:rsid w:val="00417F17"/>
    <w:rsid w:val="00421B7E"/>
    <w:rsid w:val="0042202C"/>
    <w:rsid w:val="004223E3"/>
    <w:rsid w:val="00424152"/>
    <w:rsid w:val="0043064B"/>
    <w:rsid w:val="004320A2"/>
    <w:rsid w:val="00433636"/>
    <w:rsid w:val="00436F66"/>
    <w:rsid w:val="004514E1"/>
    <w:rsid w:val="004517B7"/>
    <w:rsid w:val="00452A26"/>
    <w:rsid w:val="0045326B"/>
    <w:rsid w:val="004569FD"/>
    <w:rsid w:val="004572EF"/>
    <w:rsid w:val="00465DA5"/>
    <w:rsid w:val="00466FC7"/>
    <w:rsid w:val="00467AB7"/>
    <w:rsid w:val="00472932"/>
    <w:rsid w:val="00472C5C"/>
    <w:rsid w:val="0047735B"/>
    <w:rsid w:val="0048037E"/>
    <w:rsid w:val="00481625"/>
    <w:rsid w:val="004837CE"/>
    <w:rsid w:val="00485711"/>
    <w:rsid w:val="00485BC1"/>
    <w:rsid w:val="00485DB7"/>
    <w:rsid w:val="004904DE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31DE"/>
    <w:rsid w:val="004A46D7"/>
    <w:rsid w:val="004A7277"/>
    <w:rsid w:val="004B044D"/>
    <w:rsid w:val="004B356B"/>
    <w:rsid w:val="004B36FF"/>
    <w:rsid w:val="004B63E4"/>
    <w:rsid w:val="004B63E5"/>
    <w:rsid w:val="004C0467"/>
    <w:rsid w:val="004C2909"/>
    <w:rsid w:val="004C318A"/>
    <w:rsid w:val="004C5471"/>
    <w:rsid w:val="004C693C"/>
    <w:rsid w:val="004C72D8"/>
    <w:rsid w:val="004C7A10"/>
    <w:rsid w:val="004C7E4F"/>
    <w:rsid w:val="004D03F0"/>
    <w:rsid w:val="004D24B7"/>
    <w:rsid w:val="004D4C96"/>
    <w:rsid w:val="004D50A0"/>
    <w:rsid w:val="004D5D47"/>
    <w:rsid w:val="004D689C"/>
    <w:rsid w:val="004D6E6C"/>
    <w:rsid w:val="004E0172"/>
    <w:rsid w:val="004E023C"/>
    <w:rsid w:val="004E1C59"/>
    <w:rsid w:val="004E4A9E"/>
    <w:rsid w:val="004E5702"/>
    <w:rsid w:val="004F1C57"/>
    <w:rsid w:val="004F34AD"/>
    <w:rsid w:val="00500216"/>
    <w:rsid w:val="005022F3"/>
    <w:rsid w:val="00502A4F"/>
    <w:rsid w:val="00504648"/>
    <w:rsid w:val="00505485"/>
    <w:rsid w:val="005061F3"/>
    <w:rsid w:val="00506435"/>
    <w:rsid w:val="00510086"/>
    <w:rsid w:val="0051103A"/>
    <w:rsid w:val="005135C1"/>
    <w:rsid w:val="005140F5"/>
    <w:rsid w:val="00514BC7"/>
    <w:rsid w:val="005169AA"/>
    <w:rsid w:val="00517A50"/>
    <w:rsid w:val="005209EC"/>
    <w:rsid w:val="00522327"/>
    <w:rsid w:val="005232A6"/>
    <w:rsid w:val="00523A8F"/>
    <w:rsid w:val="005247C0"/>
    <w:rsid w:val="00526B2E"/>
    <w:rsid w:val="005327F0"/>
    <w:rsid w:val="00532B19"/>
    <w:rsid w:val="00532C8B"/>
    <w:rsid w:val="00533283"/>
    <w:rsid w:val="005354BC"/>
    <w:rsid w:val="005355D8"/>
    <w:rsid w:val="00536144"/>
    <w:rsid w:val="00541886"/>
    <w:rsid w:val="00542CD5"/>
    <w:rsid w:val="00552FCA"/>
    <w:rsid w:val="00556139"/>
    <w:rsid w:val="00563715"/>
    <w:rsid w:val="005646FD"/>
    <w:rsid w:val="0057191D"/>
    <w:rsid w:val="00573E73"/>
    <w:rsid w:val="00576181"/>
    <w:rsid w:val="00580FD4"/>
    <w:rsid w:val="005842F5"/>
    <w:rsid w:val="00584628"/>
    <w:rsid w:val="005904CF"/>
    <w:rsid w:val="00591B12"/>
    <w:rsid w:val="00593067"/>
    <w:rsid w:val="0059397F"/>
    <w:rsid w:val="005A12B4"/>
    <w:rsid w:val="005A1F6C"/>
    <w:rsid w:val="005A4D4D"/>
    <w:rsid w:val="005B0457"/>
    <w:rsid w:val="005B0AA9"/>
    <w:rsid w:val="005B139C"/>
    <w:rsid w:val="005B2A82"/>
    <w:rsid w:val="005B4D95"/>
    <w:rsid w:val="005B4E64"/>
    <w:rsid w:val="005C0153"/>
    <w:rsid w:val="005C2651"/>
    <w:rsid w:val="005C3230"/>
    <w:rsid w:val="005C3CF9"/>
    <w:rsid w:val="005C5F35"/>
    <w:rsid w:val="005C6D8E"/>
    <w:rsid w:val="005C6F33"/>
    <w:rsid w:val="005C76C0"/>
    <w:rsid w:val="005D0E09"/>
    <w:rsid w:val="005D594E"/>
    <w:rsid w:val="005E3819"/>
    <w:rsid w:val="005E4F94"/>
    <w:rsid w:val="005E5A3A"/>
    <w:rsid w:val="005E5C61"/>
    <w:rsid w:val="005E7601"/>
    <w:rsid w:val="005E7B31"/>
    <w:rsid w:val="005F2B82"/>
    <w:rsid w:val="005F2D34"/>
    <w:rsid w:val="005F48A4"/>
    <w:rsid w:val="005F4CF6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2393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7D48"/>
    <w:rsid w:val="00650277"/>
    <w:rsid w:val="00652E90"/>
    <w:rsid w:val="006544EE"/>
    <w:rsid w:val="00660695"/>
    <w:rsid w:val="0066356C"/>
    <w:rsid w:val="0066539E"/>
    <w:rsid w:val="0067013B"/>
    <w:rsid w:val="00670DE5"/>
    <w:rsid w:val="0067257D"/>
    <w:rsid w:val="006726E0"/>
    <w:rsid w:val="00673C35"/>
    <w:rsid w:val="0067683D"/>
    <w:rsid w:val="006816E6"/>
    <w:rsid w:val="006818ED"/>
    <w:rsid w:val="0068275A"/>
    <w:rsid w:val="00683AA2"/>
    <w:rsid w:val="006840B4"/>
    <w:rsid w:val="0068487B"/>
    <w:rsid w:val="00685E27"/>
    <w:rsid w:val="006863BD"/>
    <w:rsid w:val="00686F7A"/>
    <w:rsid w:val="00691382"/>
    <w:rsid w:val="00692497"/>
    <w:rsid w:val="0069291B"/>
    <w:rsid w:val="0069592D"/>
    <w:rsid w:val="00695BC3"/>
    <w:rsid w:val="00695DE1"/>
    <w:rsid w:val="00697A05"/>
    <w:rsid w:val="00697F52"/>
    <w:rsid w:val="006A359C"/>
    <w:rsid w:val="006A49C2"/>
    <w:rsid w:val="006A4F86"/>
    <w:rsid w:val="006B0B6A"/>
    <w:rsid w:val="006B1129"/>
    <w:rsid w:val="006B65B2"/>
    <w:rsid w:val="006C1C49"/>
    <w:rsid w:val="006C39B2"/>
    <w:rsid w:val="006C59C9"/>
    <w:rsid w:val="006C70FA"/>
    <w:rsid w:val="006C76AA"/>
    <w:rsid w:val="006D07BB"/>
    <w:rsid w:val="006D21A8"/>
    <w:rsid w:val="006D56F9"/>
    <w:rsid w:val="006D5C22"/>
    <w:rsid w:val="006E5371"/>
    <w:rsid w:val="006E792F"/>
    <w:rsid w:val="006E7C1C"/>
    <w:rsid w:val="006F0A37"/>
    <w:rsid w:val="006F2534"/>
    <w:rsid w:val="006F3F3F"/>
    <w:rsid w:val="006F488A"/>
    <w:rsid w:val="006F75D4"/>
    <w:rsid w:val="00700334"/>
    <w:rsid w:val="00700B11"/>
    <w:rsid w:val="0070191F"/>
    <w:rsid w:val="00701C0D"/>
    <w:rsid w:val="0070239C"/>
    <w:rsid w:val="0070394A"/>
    <w:rsid w:val="00703D0C"/>
    <w:rsid w:val="007052B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A46"/>
    <w:rsid w:val="00717A55"/>
    <w:rsid w:val="00726CBD"/>
    <w:rsid w:val="00727BF4"/>
    <w:rsid w:val="0073020E"/>
    <w:rsid w:val="00740CC9"/>
    <w:rsid w:val="00741101"/>
    <w:rsid w:val="007435A5"/>
    <w:rsid w:val="00744B30"/>
    <w:rsid w:val="00752117"/>
    <w:rsid w:val="0075328B"/>
    <w:rsid w:val="00753464"/>
    <w:rsid w:val="00753D2B"/>
    <w:rsid w:val="00754544"/>
    <w:rsid w:val="007612A1"/>
    <w:rsid w:val="0076472C"/>
    <w:rsid w:val="007654CE"/>
    <w:rsid w:val="00765B6B"/>
    <w:rsid w:val="00765F67"/>
    <w:rsid w:val="00766DA7"/>
    <w:rsid w:val="007722A3"/>
    <w:rsid w:val="00772731"/>
    <w:rsid w:val="00772EF1"/>
    <w:rsid w:val="0077406E"/>
    <w:rsid w:val="00777F78"/>
    <w:rsid w:val="00780E8B"/>
    <w:rsid w:val="00783FCB"/>
    <w:rsid w:val="0078590B"/>
    <w:rsid w:val="0079080A"/>
    <w:rsid w:val="00791972"/>
    <w:rsid w:val="00792196"/>
    <w:rsid w:val="00792478"/>
    <w:rsid w:val="00792E19"/>
    <w:rsid w:val="00794E6A"/>
    <w:rsid w:val="00795BF0"/>
    <w:rsid w:val="00797EB4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597F"/>
    <w:rsid w:val="007C226C"/>
    <w:rsid w:val="007C25FF"/>
    <w:rsid w:val="007C2B79"/>
    <w:rsid w:val="007C2BD0"/>
    <w:rsid w:val="007C33CC"/>
    <w:rsid w:val="007C3AA0"/>
    <w:rsid w:val="007D2B0F"/>
    <w:rsid w:val="007D4134"/>
    <w:rsid w:val="007D6C1F"/>
    <w:rsid w:val="007D7EB9"/>
    <w:rsid w:val="007E02A2"/>
    <w:rsid w:val="007E276B"/>
    <w:rsid w:val="007E486F"/>
    <w:rsid w:val="007E4A2A"/>
    <w:rsid w:val="007F252B"/>
    <w:rsid w:val="007F510E"/>
    <w:rsid w:val="007F782D"/>
    <w:rsid w:val="008009EB"/>
    <w:rsid w:val="00800AF1"/>
    <w:rsid w:val="008110AA"/>
    <w:rsid w:val="0081147C"/>
    <w:rsid w:val="00817919"/>
    <w:rsid w:val="00820983"/>
    <w:rsid w:val="00821789"/>
    <w:rsid w:val="008219F9"/>
    <w:rsid w:val="00825FB1"/>
    <w:rsid w:val="0082696C"/>
    <w:rsid w:val="0082742B"/>
    <w:rsid w:val="008363C1"/>
    <w:rsid w:val="008436F4"/>
    <w:rsid w:val="00844499"/>
    <w:rsid w:val="008527D8"/>
    <w:rsid w:val="00855995"/>
    <w:rsid w:val="00857195"/>
    <w:rsid w:val="008607CF"/>
    <w:rsid w:val="0086416D"/>
    <w:rsid w:val="00871D91"/>
    <w:rsid w:val="00872876"/>
    <w:rsid w:val="008737B6"/>
    <w:rsid w:val="00877100"/>
    <w:rsid w:val="00880BAB"/>
    <w:rsid w:val="00884418"/>
    <w:rsid w:val="008864EF"/>
    <w:rsid w:val="00887811"/>
    <w:rsid w:val="00891A21"/>
    <w:rsid w:val="00892579"/>
    <w:rsid w:val="008930CD"/>
    <w:rsid w:val="008950F0"/>
    <w:rsid w:val="00895B2E"/>
    <w:rsid w:val="00896D34"/>
    <w:rsid w:val="008A1F4A"/>
    <w:rsid w:val="008A421A"/>
    <w:rsid w:val="008A7687"/>
    <w:rsid w:val="008B06EC"/>
    <w:rsid w:val="008B0AD9"/>
    <w:rsid w:val="008B4A08"/>
    <w:rsid w:val="008C1316"/>
    <w:rsid w:val="008C3262"/>
    <w:rsid w:val="008C3651"/>
    <w:rsid w:val="008C3661"/>
    <w:rsid w:val="008C4073"/>
    <w:rsid w:val="008C5CF3"/>
    <w:rsid w:val="008C790C"/>
    <w:rsid w:val="008D27A0"/>
    <w:rsid w:val="008D35C9"/>
    <w:rsid w:val="008D4D2D"/>
    <w:rsid w:val="008E103E"/>
    <w:rsid w:val="008E2DC5"/>
    <w:rsid w:val="008E3E9E"/>
    <w:rsid w:val="008E4E40"/>
    <w:rsid w:val="008F0DDF"/>
    <w:rsid w:val="008F2CDA"/>
    <w:rsid w:val="008F2F5C"/>
    <w:rsid w:val="008F3281"/>
    <w:rsid w:val="008F7EE6"/>
    <w:rsid w:val="00900312"/>
    <w:rsid w:val="00902745"/>
    <w:rsid w:val="00902CD6"/>
    <w:rsid w:val="00907C47"/>
    <w:rsid w:val="009105EC"/>
    <w:rsid w:val="0091424D"/>
    <w:rsid w:val="00917EE8"/>
    <w:rsid w:val="00920633"/>
    <w:rsid w:val="00920751"/>
    <w:rsid w:val="009253C8"/>
    <w:rsid w:val="009257EB"/>
    <w:rsid w:val="0092623C"/>
    <w:rsid w:val="009267B4"/>
    <w:rsid w:val="009322DC"/>
    <w:rsid w:val="009344ED"/>
    <w:rsid w:val="00935D96"/>
    <w:rsid w:val="00940369"/>
    <w:rsid w:val="00940407"/>
    <w:rsid w:val="00943000"/>
    <w:rsid w:val="009431B3"/>
    <w:rsid w:val="009445A2"/>
    <w:rsid w:val="0094644D"/>
    <w:rsid w:val="00951608"/>
    <w:rsid w:val="00952B34"/>
    <w:rsid w:val="00953739"/>
    <w:rsid w:val="009545EE"/>
    <w:rsid w:val="009632F2"/>
    <w:rsid w:val="00963B0E"/>
    <w:rsid w:val="00971765"/>
    <w:rsid w:val="009739EE"/>
    <w:rsid w:val="00974B6D"/>
    <w:rsid w:val="009765C9"/>
    <w:rsid w:val="00976F2E"/>
    <w:rsid w:val="009818F6"/>
    <w:rsid w:val="0098352B"/>
    <w:rsid w:val="00986BA9"/>
    <w:rsid w:val="00987605"/>
    <w:rsid w:val="00996AE1"/>
    <w:rsid w:val="00996CD2"/>
    <w:rsid w:val="009A2CD8"/>
    <w:rsid w:val="009A4C55"/>
    <w:rsid w:val="009A772F"/>
    <w:rsid w:val="009B23CE"/>
    <w:rsid w:val="009B4945"/>
    <w:rsid w:val="009B596C"/>
    <w:rsid w:val="009C42E6"/>
    <w:rsid w:val="009D1839"/>
    <w:rsid w:val="009D2B38"/>
    <w:rsid w:val="009D418F"/>
    <w:rsid w:val="009D4FF8"/>
    <w:rsid w:val="009D5021"/>
    <w:rsid w:val="009D729F"/>
    <w:rsid w:val="009D7CCE"/>
    <w:rsid w:val="009D7F12"/>
    <w:rsid w:val="009D7FA4"/>
    <w:rsid w:val="009E276F"/>
    <w:rsid w:val="009E7D3D"/>
    <w:rsid w:val="009F0A63"/>
    <w:rsid w:val="009F1551"/>
    <w:rsid w:val="009F35C5"/>
    <w:rsid w:val="009F677D"/>
    <w:rsid w:val="00A0019F"/>
    <w:rsid w:val="00A00A9A"/>
    <w:rsid w:val="00A02170"/>
    <w:rsid w:val="00A0235D"/>
    <w:rsid w:val="00A02FC2"/>
    <w:rsid w:val="00A039EE"/>
    <w:rsid w:val="00A03D90"/>
    <w:rsid w:val="00A051A2"/>
    <w:rsid w:val="00A05D2F"/>
    <w:rsid w:val="00A05F85"/>
    <w:rsid w:val="00A07E87"/>
    <w:rsid w:val="00A13AA8"/>
    <w:rsid w:val="00A152E2"/>
    <w:rsid w:val="00A15C5E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37E9E"/>
    <w:rsid w:val="00A501AD"/>
    <w:rsid w:val="00A51CB6"/>
    <w:rsid w:val="00A53415"/>
    <w:rsid w:val="00A53552"/>
    <w:rsid w:val="00A571AA"/>
    <w:rsid w:val="00A57730"/>
    <w:rsid w:val="00A579EE"/>
    <w:rsid w:val="00A616F4"/>
    <w:rsid w:val="00A62031"/>
    <w:rsid w:val="00A62882"/>
    <w:rsid w:val="00A65515"/>
    <w:rsid w:val="00A663DE"/>
    <w:rsid w:val="00A66D40"/>
    <w:rsid w:val="00A70F00"/>
    <w:rsid w:val="00A72573"/>
    <w:rsid w:val="00A754F7"/>
    <w:rsid w:val="00A76B40"/>
    <w:rsid w:val="00A77686"/>
    <w:rsid w:val="00A77A8F"/>
    <w:rsid w:val="00A82824"/>
    <w:rsid w:val="00A832C3"/>
    <w:rsid w:val="00A856F2"/>
    <w:rsid w:val="00A86AE9"/>
    <w:rsid w:val="00A8717B"/>
    <w:rsid w:val="00A91CD5"/>
    <w:rsid w:val="00AA0243"/>
    <w:rsid w:val="00AA0BD8"/>
    <w:rsid w:val="00AA29FA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D59AA"/>
    <w:rsid w:val="00AE017E"/>
    <w:rsid w:val="00AE035A"/>
    <w:rsid w:val="00AE092C"/>
    <w:rsid w:val="00AE2E79"/>
    <w:rsid w:val="00AE3751"/>
    <w:rsid w:val="00AE4397"/>
    <w:rsid w:val="00AE5254"/>
    <w:rsid w:val="00AE7769"/>
    <w:rsid w:val="00AE7A13"/>
    <w:rsid w:val="00AF12FC"/>
    <w:rsid w:val="00AF3037"/>
    <w:rsid w:val="00AF35D6"/>
    <w:rsid w:val="00AF5F54"/>
    <w:rsid w:val="00AF7169"/>
    <w:rsid w:val="00B002F1"/>
    <w:rsid w:val="00B03D8E"/>
    <w:rsid w:val="00B04530"/>
    <w:rsid w:val="00B0581F"/>
    <w:rsid w:val="00B05865"/>
    <w:rsid w:val="00B068FB"/>
    <w:rsid w:val="00B06D13"/>
    <w:rsid w:val="00B1113A"/>
    <w:rsid w:val="00B13705"/>
    <w:rsid w:val="00B13DB7"/>
    <w:rsid w:val="00B14472"/>
    <w:rsid w:val="00B1532E"/>
    <w:rsid w:val="00B157E9"/>
    <w:rsid w:val="00B15DDD"/>
    <w:rsid w:val="00B16F40"/>
    <w:rsid w:val="00B178D0"/>
    <w:rsid w:val="00B246BA"/>
    <w:rsid w:val="00B278ED"/>
    <w:rsid w:val="00B307D8"/>
    <w:rsid w:val="00B31D91"/>
    <w:rsid w:val="00B321CF"/>
    <w:rsid w:val="00B344CA"/>
    <w:rsid w:val="00B344F1"/>
    <w:rsid w:val="00B4532F"/>
    <w:rsid w:val="00B455C1"/>
    <w:rsid w:val="00B46501"/>
    <w:rsid w:val="00B522B9"/>
    <w:rsid w:val="00B52F5C"/>
    <w:rsid w:val="00B5368E"/>
    <w:rsid w:val="00B5507B"/>
    <w:rsid w:val="00B579E5"/>
    <w:rsid w:val="00B57B66"/>
    <w:rsid w:val="00B646EF"/>
    <w:rsid w:val="00B654E0"/>
    <w:rsid w:val="00B65986"/>
    <w:rsid w:val="00B65A48"/>
    <w:rsid w:val="00B71EC0"/>
    <w:rsid w:val="00B73757"/>
    <w:rsid w:val="00B74A73"/>
    <w:rsid w:val="00B7649C"/>
    <w:rsid w:val="00B768BB"/>
    <w:rsid w:val="00B7730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A196B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E93"/>
    <w:rsid w:val="00BC5FA7"/>
    <w:rsid w:val="00BC6648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6B9C"/>
    <w:rsid w:val="00C06F07"/>
    <w:rsid w:val="00C112CF"/>
    <w:rsid w:val="00C12C52"/>
    <w:rsid w:val="00C135F6"/>
    <w:rsid w:val="00C15686"/>
    <w:rsid w:val="00C16288"/>
    <w:rsid w:val="00C20CDF"/>
    <w:rsid w:val="00C21B11"/>
    <w:rsid w:val="00C2303D"/>
    <w:rsid w:val="00C24CAA"/>
    <w:rsid w:val="00C25D54"/>
    <w:rsid w:val="00C265E3"/>
    <w:rsid w:val="00C26BA9"/>
    <w:rsid w:val="00C27DD7"/>
    <w:rsid w:val="00C31423"/>
    <w:rsid w:val="00C31D5F"/>
    <w:rsid w:val="00C32543"/>
    <w:rsid w:val="00C32E9B"/>
    <w:rsid w:val="00C33AA5"/>
    <w:rsid w:val="00C33EA5"/>
    <w:rsid w:val="00C35345"/>
    <w:rsid w:val="00C40750"/>
    <w:rsid w:val="00C442B2"/>
    <w:rsid w:val="00C446F0"/>
    <w:rsid w:val="00C45DFD"/>
    <w:rsid w:val="00C506FF"/>
    <w:rsid w:val="00C51FC9"/>
    <w:rsid w:val="00C5256B"/>
    <w:rsid w:val="00C529F0"/>
    <w:rsid w:val="00C610D1"/>
    <w:rsid w:val="00C62B40"/>
    <w:rsid w:val="00C64DBE"/>
    <w:rsid w:val="00C64FDF"/>
    <w:rsid w:val="00C661D9"/>
    <w:rsid w:val="00C667CB"/>
    <w:rsid w:val="00C66B9B"/>
    <w:rsid w:val="00C70B03"/>
    <w:rsid w:val="00C753FB"/>
    <w:rsid w:val="00C7557C"/>
    <w:rsid w:val="00C75C72"/>
    <w:rsid w:val="00C76834"/>
    <w:rsid w:val="00C770A7"/>
    <w:rsid w:val="00C77928"/>
    <w:rsid w:val="00C809EF"/>
    <w:rsid w:val="00C817C4"/>
    <w:rsid w:val="00C82981"/>
    <w:rsid w:val="00C84596"/>
    <w:rsid w:val="00C85D77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58A2"/>
    <w:rsid w:val="00CB62F7"/>
    <w:rsid w:val="00CC166E"/>
    <w:rsid w:val="00CC64E6"/>
    <w:rsid w:val="00CD02D5"/>
    <w:rsid w:val="00CD0639"/>
    <w:rsid w:val="00CD359B"/>
    <w:rsid w:val="00CD4F56"/>
    <w:rsid w:val="00CD5E28"/>
    <w:rsid w:val="00CD75EC"/>
    <w:rsid w:val="00CD7707"/>
    <w:rsid w:val="00CE07AC"/>
    <w:rsid w:val="00CE4770"/>
    <w:rsid w:val="00CE4FE9"/>
    <w:rsid w:val="00CE569A"/>
    <w:rsid w:val="00CE56D7"/>
    <w:rsid w:val="00CE6258"/>
    <w:rsid w:val="00CF1701"/>
    <w:rsid w:val="00CF5067"/>
    <w:rsid w:val="00D00DB6"/>
    <w:rsid w:val="00D032CE"/>
    <w:rsid w:val="00D03A1D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6DBB"/>
    <w:rsid w:val="00D2317C"/>
    <w:rsid w:val="00D24948"/>
    <w:rsid w:val="00D25433"/>
    <w:rsid w:val="00D25FB2"/>
    <w:rsid w:val="00D27919"/>
    <w:rsid w:val="00D3142D"/>
    <w:rsid w:val="00D343E0"/>
    <w:rsid w:val="00D34759"/>
    <w:rsid w:val="00D3698B"/>
    <w:rsid w:val="00D37148"/>
    <w:rsid w:val="00D374D8"/>
    <w:rsid w:val="00D40145"/>
    <w:rsid w:val="00D43E4C"/>
    <w:rsid w:val="00D46441"/>
    <w:rsid w:val="00D4663D"/>
    <w:rsid w:val="00D4694B"/>
    <w:rsid w:val="00D50BF4"/>
    <w:rsid w:val="00D52E49"/>
    <w:rsid w:val="00D56F3C"/>
    <w:rsid w:val="00D60508"/>
    <w:rsid w:val="00D63B3E"/>
    <w:rsid w:val="00D70EC1"/>
    <w:rsid w:val="00D71437"/>
    <w:rsid w:val="00D808CE"/>
    <w:rsid w:val="00D80969"/>
    <w:rsid w:val="00D8519E"/>
    <w:rsid w:val="00D859A6"/>
    <w:rsid w:val="00D867A7"/>
    <w:rsid w:val="00D91774"/>
    <w:rsid w:val="00D955C0"/>
    <w:rsid w:val="00DA066F"/>
    <w:rsid w:val="00DA2893"/>
    <w:rsid w:val="00DA386C"/>
    <w:rsid w:val="00DB1101"/>
    <w:rsid w:val="00DB6514"/>
    <w:rsid w:val="00DC1EA6"/>
    <w:rsid w:val="00DC460A"/>
    <w:rsid w:val="00DC47DE"/>
    <w:rsid w:val="00DC48C1"/>
    <w:rsid w:val="00DC59F2"/>
    <w:rsid w:val="00DC7E85"/>
    <w:rsid w:val="00DD31B8"/>
    <w:rsid w:val="00DE53E3"/>
    <w:rsid w:val="00DE578A"/>
    <w:rsid w:val="00DE78D9"/>
    <w:rsid w:val="00DF0E5A"/>
    <w:rsid w:val="00DF0F58"/>
    <w:rsid w:val="00DF1DB4"/>
    <w:rsid w:val="00DF55DE"/>
    <w:rsid w:val="00E01B3D"/>
    <w:rsid w:val="00E02A99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20FA1"/>
    <w:rsid w:val="00E2129C"/>
    <w:rsid w:val="00E236F8"/>
    <w:rsid w:val="00E253BD"/>
    <w:rsid w:val="00E3039B"/>
    <w:rsid w:val="00E30478"/>
    <w:rsid w:val="00E32078"/>
    <w:rsid w:val="00E331D6"/>
    <w:rsid w:val="00E332B2"/>
    <w:rsid w:val="00E347E5"/>
    <w:rsid w:val="00E365C3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3570"/>
    <w:rsid w:val="00E6468B"/>
    <w:rsid w:val="00E675FB"/>
    <w:rsid w:val="00E67990"/>
    <w:rsid w:val="00E714F6"/>
    <w:rsid w:val="00E73E98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A054A"/>
    <w:rsid w:val="00EA0B9A"/>
    <w:rsid w:val="00EA1EC2"/>
    <w:rsid w:val="00EA31E9"/>
    <w:rsid w:val="00EA57FB"/>
    <w:rsid w:val="00EA74D8"/>
    <w:rsid w:val="00EB37D5"/>
    <w:rsid w:val="00EB3D22"/>
    <w:rsid w:val="00EB40DB"/>
    <w:rsid w:val="00EB5DE8"/>
    <w:rsid w:val="00EC05E7"/>
    <w:rsid w:val="00EC2A1D"/>
    <w:rsid w:val="00EC2B07"/>
    <w:rsid w:val="00EC450C"/>
    <w:rsid w:val="00EC52ED"/>
    <w:rsid w:val="00EC5C0E"/>
    <w:rsid w:val="00EC63F1"/>
    <w:rsid w:val="00ED1464"/>
    <w:rsid w:val="00ED1A7C"/>
    <w:rsid w:val="00ED44E3"/>
    <w:rsid w:val="00ED50FE"/>
    <w:rsid w:val="00ED6348"/>
    <w:rsid w:val="00EE19AB"/>
    <w:rsid w:val="00EE1C55"/>
    <w:rsid w:val="00EE25A8"/>
    <w:rsid w:val="00EE6705"/>
    <w:rsid w:val="00EE6EE8"/>
    <w:rsid w:val="00EE72FF"/>
    <w:rsid w:val="00EF04F5"/>
    <w:rsid w:val="00EF0757"/>
    <w:rsid w:val="00EF43EA"/>
    <w:rsid w:val="00EF4CB6"/>
    <w:rsid w:val="00EF777E"/>
    <w:rsid w:val="00F0169F"/>
    <w:rsid w:val="00F0192A"/>
    <w:rsid w:val="00F036CE"/>
    <w:rsid w:val="00F04CB9"/>
    <w:rsid w:val="00F104CC"/>
    <w:rsid w:val="00F1287D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303A4"/>
    <w:rsid w:val="00F306CD"/>
    <w:rsid w:val="00F33896"/>
    <w:rsid w:val="00F367F3"/>
    <w:rsid w:val="00F36BDF"/>
    <w:rsid w:val="00F378E5"/>
    <w:rsid w:val="00F40790"/>
    <w:rsid w:val="00F40B26"/>
    <w:rsid w:val="00F40E17"/>
    <w:rsid w:val="00F42B08"/>
    <w:rsid w:val="00F42F1C"/>
    <w:rsid w:val="00F503AE"/>
    <w:rsid w:val="00F50705"/>
    <w:rsid w:val="00F54492"/>
    <w:rsid w:val="00F54844"/>
    <w:rsid w:val="00F55528"/>
    <w:rsid w:val="00F56CFF"/>
    <w:rsid w:val="00F60867"/>
    <w:rsid w:val="00F6346F"/>
    <w:rsid w:val="00F661BC"/>
    <w:rsid w:val="00F70EE9"/>
    <w:rsid w:val="00F730DD"/>
    <w:rsid w:val="00F73C96"/>
    <w:rsid w:val="00F74F08"/>
    <w:rsid w:val="00F7516F"/>
    <w:rsid w:val="00F75C22"/>
    <w:rsid w:val="00F76D23"/>
    <w:rsid w:val="00F81D20"/>
    <w:rsid w:val="00F849AB"/>
    <w:rsid w:val="00F85CD5"/>
    <w:rsid w:val="00F8686B"/>
    <w:rsid w:val="00F879DE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B680C"/>
    <w:rsid w:val="00FB6958"/>
    <w:rsid w:val="00FC297F"/>
    <w:rsid w:val="00FC2AC2"/>
    <w:rsid w:val="00FC4321"/>
    <w:rsid w:val="00FC5285"/>
    <w:rsid w:val="00FC6CE1"/>
    <w:rsid w:val="00FD1291"/>
    <w:rsid w:val="00FD2224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F31B6"/>
    <w:rsid w:val="00FF52B1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57730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773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5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57730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773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70EBE05C09484E04A1FF7821936F2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0BA6F-8586-4228-8837-3E9E47ADC893}"/>
      </w:docPartPr>
      <w:docPartBody>
        <w:p w:rsidR="00835A1B" w:rsidRDefault="00554109" w:rsidP="00554109">
          <w:pPr>
            <w:pStyle w:val="70EBE05C09484E04A1FF7821936F2DC3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214F9"/>
    <w:rsid w:val="00040AE5"/>
    <w:rsid w:val="000620B6"/>
    <w:rsid w:val="000A5306"/>
    <w:rsid w:val="000B529A"/>
    <w:rsid w:val="000D5EED"/>
    <w:rsid w:val="000F0687"/>
    <w:rsid w:val="000F382E"/>
    <w:rsid w:val="00155448"/>
    <w:rsid w:val="001950DE"/>
    <w:rsid w:val="001C0534"/>
    <w:rsid w:val="001E507A"/>
    <w:rsid w:val="0020561D"/>
    <w:rsid w:val="00211842"/>
    <w:rsid w:val="00213E06"/>
    <w:rsid w:val="0021460D"/>
    <w:rsid w:val="00235A30"/>
    <w:rsid w:val="00252B63"/>
    <w:rsid w:val="00254DAD"/>
    <w:rsid w:val="0028755B"/>
    <w:rsid w:val="00293E88"/>
    <w:rsid w:val="002A6B1C"/>
    <w:rsid w:val="002B229C"/>
    <w:rsid w:val="002C2DF8"/>
    <w:rsid w:val="002C577F"/>
    <w:rsid w:val="003260A8"/>
    <w:rsid w:val="003300EE"/>
    <w:rsid w:val="0034396F"/>
    <w:rsid w:val="003475F6"/>
    <w:rsid w:val="00371C93"/>
    <w:rsid w:val="0037364F"/>
    <w:rsid w:val="003940BF"/>
    <w:rsid w:val="003A5F1D"/>
    <w:rsid w:val="003D0D41"/>
    <w:rsid w:val="0049288F"/>
    <w:rsid w:val="004A706A"/>
    <w:rsid w:val="005170D1"/>
    <w:rsid w:val="0055295B"/>
    <w:rsid w:val="00554109"/>
    <w:rsid w:val="00564022"/>
    <w:rsid w:val="00584025"/>
    <w:rsid w:val="00584488"/>
    <w:rsid w:val="00596F7E"/>
    <w:rsid w:val="005F61F6"/>
    <w:rsid w:val="00600A65"/>
    <w:rsid w:val="00620901"/>
    <w:rsid w:val="006731A7"/>
    <w:rsid w:val="006A3B92"/>
    <w:rsid w:val="00706256"/>
    <w:rsid w:val="00714874"/>
    <w:rsid w:val="007510C8"/>
    <w:rsid w:val="00764217"/>
    <w:rsid w:val="007870BA"/>
    <w:rsid w:val="007D79FB"/>
    <w:rsid w:val="007E4C28"/>
    <w:rsid w:val="00811A11"/>
    <w:rsid w:val="00826221"/>
    <w:rsid w:val="00827551"/>
    <w:rsid w:val="00835A1B"/>
    <w:rsid w:val="0086344D"/>
    <w:rsid w:val="008645D8"/>
    <w:rsid w:val="008C1C22"/>
    <w:rsid w:val="00974A7D"/>
    <w:rsid w:val="00985C30"/>
    <w:rsid w:val="009A5D81"/>
    <w:rsid w:val="009B5918"/>
    <w:rsid w:val="009D0B22"/>
    <w:rsid w:val="00A81C3F"/>
    <w:rsid w:val="00B0137D"/>
    <w:rsid w:val="00B01E36"/>
    <w:rsid w:val="00B040C5"/>
    <w:rsid w:val="00B06E33"/>
    <w:rsid w:val="00B07B40"/>
    <w:rsid w:val="00B12FA8"/>
    <w:rsid w:val="00B85268"/>
    <w:rsid w:val="00B93079"/>
    <w:rsid w:val="00BC24E0"/>
    <w:rsid w:val="00BF2784"/>
    <w:rsid w:val="00C26983"/>
    <w:rsid w:val="00C66511"/>
    <w:rsid w:val="00C82667"/>
    <w:rsid w:val="00CC35ED"/>
    <w:rsid w:val="00CC69E9"/>
    <w:rsid w:val="00CF1C9F"/>
    <w:rsid w:val="00D2764C"/>
    <w:rsid w:val="00D4064D"/>
    <w:rsid w:val="00D629CA"/>
    <w:rsid w:val="00D65C84"/>
    <w:rsid w:val="00D874C9"/>
    <w:rsid w:val="00D941F3"/>
    <w:rsid w:val="00DA3ED3"/>
    <w:rsid w:val="00E12184"/>
    <w:rsid w:val="00E62BE0"/>
    <w:rsid w:val="00E708A8"/>
    <w:rsid w:val="00E7161F"/>
    <w:rsid w:val="00EB64AD"/>
    <w:rsid w:val="00EF045E"/>
    <w:rsid w:val="00F235BF"/>
    <w:rsid w:val="00F273DD"/>
    <w:rsid w:val="00F3014B"/>
    <w:rsid w:val="00F35F30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4109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20CB-B77C-4B86-B1C3-160E39FCD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C67F6-ECF8-4484-828B-511EC0E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06BD0-F4CA-4FBA-9F48-25DF1AFAE3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6B74C4-BC44-40FF-9B35-AEDA73461B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47D3D1-D0EC-49DC-B478-41FC072F2A2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CE4C4A-D7E0-4075-BCBC-D8645F4E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9360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książki „Miasto skazanych. 2 lata w warszawskim getcie”</dc:subject>
  <dc:creator>Bartek Chodkowski</dc:creator>
  <cp:lastModifiedBy>Janeczek Elżbieta</cp:lastModifiedBy>
  <cp:revision>3</cp:revision>
  <cp:lastPrinted>2014-01-17T12:10:00Z</cp:lastPrinted>
  <dcterms:created xsi:type="dcterms:W3CDTF">2014-01-17T12:10:00Z</dcterms:created>
  <dcterms:modified xsi:type="dcterms:W3CDTF">2014-01-17T12:11:00Z</dcterms:modified>
  <cp:category>ADM.271.15/2014</cp:category>
</cp:coreProperties>
</file>